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3589A" w14:textId="77777777" w:rsidR="00E71C7E" w:rsidRDefault="00E71C7E">
      <w:pPr>
        <w:pStyle w:val="ConsPlusNormal"/>
        <w:jc w:val="both"/>
        <w:outlineLvl w:val="0"/>
      </w:pPr>
    </w:p>
    <w:p w14:paraId="555AC50A" w14:textId="77777777" w:rsidR="00E71C7E" w:rsidRDefault="003E555F">
      <w:pPr>
        <w:pStyle w:val="ConsPlusTitle"/>
        <w:jc w:val="center"/>
      </w:pPr>
      <w:r>
        <w:t>МИНИСТЕРСТВО РОССИЙСКОЙ ФЕДЕРАЦИИ ПО ДЕЛАМ ГРАЖДАНСКОЙ</w:t>
      </w:r>
    </w:p>
    <w:p w14:paraId="1645FA36" w14:textId="77777777" w:rsidR="00E71C7E" w:rsidRDefault="003E555F">
      <w:pPr>
        <w:pStyle w:val="ConsPlusTitle"/>
        <w:jc w:val="center"/>
      </w:pPr>
      <w:r>
        <w:t>ОБОРОНЫ, ЧРЕЗВЫЧАЙНЫМ СИТУАЦИЯМ И ЛИКВИДАЦИИ</w:t>
      </w:r>
    </w:p>
    <w:p w14:paraId="159C9A79" w14:textId="77777777" w:rsidR="00E71C7E" w:rsidRDefault="003E555F">
      <w:pPr>
        <w:pStyle w:val="ConsPlusTitle"/>
        <w:jc w:val="center"/>
      </w:pPr>
      <w:r>
        <w:t>ПОСЛЕДСТВИЙ СТИХИЙНЫХ БЕДСТВИЙ</w:t>
      </w:r>
    </w:p>
    <w:p w14:paraId="33DED7EB" w14:textId="77777777" w:rsidR="00E71C7E" w:rsidRDefault="00E71C7E">
      <w:pPr>
        <w:pStyle w:val="ConsPlusTitle"/>
        <w:jc w:val="center"/>
      </w:pPr>
    </w:p>
    <w:p w14:paraId="070E228C" w14:textId="77777777" w:rsidR="00E71C7E" w:rsidRDefault="003E555F">
      <w:pPr>
        <w:pStyle w:val="ConsPlusTitle"/>
        <w:jc w:val="center"/>
      </w:pPr>
      <w:r>
        <w:t>ПИСЬМО</w:t>
      </w:r>
    </w:p>
    <w:p w14:paraId="445015F9" w14:textId="77777777" w:rsidR="00E71C7E" w:rsidRDefault="003E555F">
      <w:pPr>
        <w:pStyle w:val="ConsPlusTitle"/>
        <w:jc w:val="center"/>
      </w:pPr>
      <w:r>
        <w:t>от 19 августа 2025 г. N М-12-2149</w:t>
      </w:r>
    </w:p>
    <w:p w14:paraId="4F67C560" w14:textId="77777777" w:rsidR="00E71C7E" w:rsidRDefault="00E71C7E">
      <w:pPr>
        <w:pStyle w:val="ConsPlusNormal"/>
        <w:jc w:val="center"/>
      </w:pPr>
    </w:p>
    <w:p w14:paraId="5B0BDE7F" w14:textId="77777777" w:rsidR="00E71C7E" w:rsidRDefault="003E555F">
      <w:pPr>
        <w:pStyle w:val="ConsPlusNormal"/>
        <w:ind w:firstLine="540"/>
        <w:jc w:val="both"/>
      </w:pPr>
      <w:r>
        <w:t>В связи с поступающими в Главное управление пожарной охраны обращениями от территориальных органов и организаций МЧС России по вопросу организации работы по составлению, отработке и учету планов и карточек тушения пожаров (далее - ПТП и КТП) сообщаем следу</w:t>
      </w:r>
      <w:r>
        <w:t>ющее.</w:t>
      </w:r>
    </w:p>
    <w:p w14:paraId="71639A2E" w14:textId="77777777" w:rsidR="00E71C7E" w:rsidRDefault="003E555F">
      <w:pPr>
        <w:pStyle w:val="ConsPlusNormal"/>
        <w:spacing w:before="240"/>
        <w:ind w:firstLine="540"/>
        <w:jc w:val="both"/>
      </w:pPr>
      <w:hyperlink r:id="rId6" w:tooltip="Приказ МЧС России от 13.01.2025 N 19 &quot;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&quot; (З">
        <w:r>
          <w:rPr>
            <w:color w:val="0000FF"/>
          </w:rPr>
          <w:t>Приказом</w:t>
        </w:r>
      </w:hyperlink>
      <w:r>
        <w:t xml:space="preserve"> МЧС России от 13 января 2025 г. N 19 "Об утверждении Положения о пожарно-спасательных гарнизонах и Порядка привлечения сил и ср</w:t>
      </w:r>
      <w:r>
        <w:t>едств подразделений пожарной охраны, пожарно-спасательных гарнизонов для тушения пожаров и проведения аварийно-спасательных работ" (зарегистрирован Минюстом России 6 марта 2025 г., регистрационный N 81467) (далее - приказ МЧС России N 19), вступающим в сил</w:t>
      </w:r>
      <w:r>
        <w:t>у с 1 сентября 2025 г., ПТП и КТП исключены из документов предварительного планирования боевых действий, как и требование по разработке ПТП и КТП.</w:t>
      </w:r>
    </w:p>
    <w:p w14:paraId="151ED412" w14:textId="77777777" w:rsidR="00E71C7E" w:rsidRDefault="003E555F">
      <w:pPr>
        <w:pStyle w:val="ConsPlusNormal"/>
        <w:spacing w:before="240"/>
        <w:ind w:firstLine="540"/>
        <w:jc w:val="both"/>
      </w:pPr>
      <w:r>
        <w:t>Данное решение обусловлено невозможностью определения в ведомственном нормативном правовом акте обязанности с</w:t>
      </w:r>
      <w:r>
        <w:t>обственника (руководителя) по предоставлению информации об объекте, на который разрабатывается ПТП или КТП, равно как и ответственности за достоверность предоставляемой информации.</w:t>
      </w:r>
    </w:p>
    <w:p w14:paraId="5ABA65AB" w14:textId="77777777" w:rsidR="00E71C7E" w:rsidRDefault="003E555F">
      <w:pPr>
        <w:pStyle w:val="ConsPlusNormal"/>
        <w:spacing w:before="240"/>
        <w:ind w:firstLine="540"/>
        <w:jc w:val="both"/>
      </w:pPr>
      <w:r>
        <w:t>Сложившаяся в настоящее время практика показывает, что ответственность за р</w:t>
      </w:r>
      <w:r>
        <w:t>азработанные ПТП и КТП возложена в одностороннем порядке исключительно на должностных лиц пожарной охраны, без учета роли собственника (руководителя) объекта в разработке ПТП и КТП.</w:t>
      </w:r>
    </w:p>
    <w:p w14:paraId="3BDB34A0" w14:textId="77777777" w:rsidR="00E71C7E" w:rsidRDefault="003E555F">
      <w:pPr>
        <w:pStyle w:val="ConsPlusNormal"/>
        <w:spacing w:before="240"/>
        <w:ind w:firstLine="540"/>
        <w:jc w:val="both"/>
      </w:pPr>
      <w:r>
        <w:t xml:space="preserve">Кроме того, абсолютно ошибочным является мнение о том, что обязанность по </w:t>
      </w:r>
      <w:r>
        <w:t xml:space="preserve">составлению ПТП возложена на подразделения пожарной охраны в соответствии с требованиями Федерального </w:t>
      </w:r>
      <w:hyperlink r:id="rId7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21 декабря 1994 г. N 69-ФЗ "О пожарной безопасности" (далее - Федеральный закон N 69-ФЗ).</w:t>
      </w:r>
    </w:p>
    <w:p w14:paraId="637EC05B" w14:textId="77777777" w:rsidR="00E71C7E" w:rsidRDefault="003E555F">
      <w:pPr>
        <w:pStyle w:val="ConsPlusNormal"/>
        <w:spacing w:before="240"/>
        <w:ind w:firstLine="540"/>
        <w:jc w:val="both"/>
      </w:pPr>
      <w:r>
        <w:t xml:space="preserve">Действительно, </w:t>
      </w:r>
      <w:hyperlink r:id="rId8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</w:t>
      </w:r>
      <w:r>
        <w:t>ерального закона N 69-ФЗ установлено, что для производств в обязательном порядке разрабатываются ПТП, предусматривающие решения по обеспечению безопасности людей, при этом обязанность личного состава пожарной охраны по составлению ПТП и КТП действующим зак</w:t>
      </w:r>
      <w:r>
        <w:t>онодательством не предусмотрена.</w:t>
      </w:r>
    </w:p>
    <w:p w14:paraId="10A641EC" w14:textId="77777777" w:rsidR="00E71C7E" w:rsidRDefault="003E555F">
      <w:pPr>
        <w:pStyle w:val="ConsPlusNormal"/>
        <w:spacing w:before="240"/>
        <w:ind w:firstLine="540"/>
        <w:jc w:val="both"/>
      </w:pPr>
      <w:r>
        <w:t xml:space="preserve">Таким образом, норма, регламентирующая разработку ПТП и КТП, признана избыточной и исключена из </w:t>
      </w:r>
      <w:hyperlink r:id="rId9" w:tooltip="Приказ МЧС России от 13.01.2025 N 19 &quot;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&quot; (З">
        <w:r>
          <w:rPr>
            <w:color w:val="0000FF"/>
          </w:rPr>
          <w:t>приказа</w:t>
        </w:r>
      </w:hyperlink>
      <w:r>
        <w:t xml:space="preserve"> МЧС Р</w:t>
      </w:r>
      <w:r>
        <w:t>оссии N 19.</w:t>
      </w:r>
    </w:p>
    <w:p w14:paraId="553BAC90" w14:textId="77777777" w:rsidR="00E71C7E" w:rsidRDefault="003E555F">
      <w:pPr>
        <w:pStyle w:val="ConsPlusNormal"/>
        <w:spacing w:before="240"/>
        <w:ind w:firstLine="540"/>
        <w:jc w:val="both"/>
      </w:pPr>
      <w:r>
        <w:t xml:space="preserve">С учетом вышеизложенного, проводить работу по составлению, отработке, корректировке и учету ПТП и КТП с 1 сентября 2025 г. не требуется, вплоть до внесения изменений в законодательство Российской Федерации и издания соответствующих нормативных </w:t>
      </w:r>
      <w:r>
        <w:t>правовых актов.</w:t>
      </w:r>
    </w:p>
    <w:p w14:paraId="6D57E222" w14:textId="77777777" w:rsidR="00E71C7E" w:rsidRDefault="00E71C7E">
      <w:pPr>
        <w:pStyle w:val="ConsPlusNormal"/>
        <w:ind w:firstLine="540"/>
        <w:jc w:val="both"/>
      </w:pPr>
    </w:p>
    <w:p w14:paraId="5F8B19AD" w14:textId="77777777" w:rsidR="00E71C7E" w:rsidRDefault="003E555F">
      <w:pPr>
        <w:pStyle w:val="ConsPlusNormal"/>
        <w:jc w:val="right"/>
      </w:pPr>
      <w:r>
        <w:t>Врио начальника</w:t>
      </w:r>
    </w:p>
    <w:p w14:paraId="7664EE44" w14:textId="77777777" w:rsidR="00E71C7E" w:rsidRDefault="003E555F">
      <w:pPr>
        <w:pStyle w:val="ConsPlusNormal"/>
        <w:jc w:val="right"/>
      </w:pPr>
      <w:r>
        <w:t>Главного управления пожарной охраны</w:t>
      </w:r>
    </w:p>
    <w:p w14:paraId="1915A08A" w14:textId="77777777" w:rsidR="00E71C7E" w:rsidRDefault="003E555F">
      <w:pPr>
        <w:pStyle w:val="ConsPlusNormal"/>
        <w:jc w:val="right"/>
      </w:pPr>
      <w:r>
        <w:t>генерал-майор внутренней службы</w:t>
      </w:r>
    </w:p>
    <w:p w14:paraId="6DBC8F18" w14:textId="77777777" w:rsidR="00E71C7E" w:rsidRDefault="003E555F">
      <w:pPr>
        <w:pStyle w:val="ConsPlusNormal"/>
        <w:jc w:val="right"/>
      </w:pPr>
      <w:r>
        <w:t>Р.В.НАЗАРОВ</w:t>
      </w:r>
    </w:p>
    <w:p w14:paraId="736CF0D3" w14:textId="77777777" w:rsidR="00E71C7E" w:rsidRDefault="00E71C7E">
      <w:pPr>
        <w:pStyle w:val="ConsPlusNormal"/>
        <w:jc w:val="both"/>
      </w:pPr>
      <w:bookmarkStart w:id="0" w:name="_GoBack"/>
      <w:bookmarkEnd w:id="0"/>
    </w:p>
    <w:p w14:paraId="355FC7F6" w14:textId="77777777" w:rsidR="00E71C7E" w:rsidRDefault="00E71C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1C7E" w:rsidSect="002C226B">
      <w:headerReference w:type="default" r:id="rId10"/>
      <w:footerReference w:type="default" r:id="rId11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6D8D1" w14:textId="77777777" w:rsidR="003E555F" w:rsidRDefault="003E555F">
      <w:r>
        <w:separator/>
      </w:r>
    </w:p>
  </w:endnote>
  <w:endnote w:type="continuationSeparator" w:id="0">
    <w:p w14:paraId="561B69E3" w14:textId="77777777" w:rsidR="003E555F" w:rsidRDefault="003E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BE6B6" w14:textId="77777777" w:rsidR="00E71C7E" w:rsidRDefault="00E71C7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E71C7E" w14:paraId="7986B2B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BDEAB7D" w14:textId="77777777" w:rsidR="00E71C7E" w:rsidRDefault="003E555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14:paraId="786585F1" w14:textId="77777777" w:rsidR="00E71C7E" w:rsidRDefault="003E555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9D05CD8" w14:textId="77777777" w:rsidR="00E71C7E" w:rsidRDefault="003E555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F82238A" w14:textId="77777777" w:rsidR="00E71C7E" w:rsidRDefault="003E555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26C5F" w14:textId="77777777" w:rsidR="003E555F" w:rsidRDefault="003E555F">
      <w:r>
        <w:separator/>
      </w:r>
    </w:p>
  </w:footnote>
  <w:footnote w:type="continuationSeparator" w:id="0">
    <w:p w14:paraId="56E26307" w14:textId="77777777" w:rsidR="003E555F" w:rsidRDefault="003E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4731"/>
    </w:tblGrid>
    <w:tr w:rsidR="00E71C7E" w14:paraId="7EA916B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9270A93" w14:textId="77777777" w:rsidR="00E71C7E" w:rsidRDefault="003E555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МЧС России от 19.08.2025 N М-12-2149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организации работы по составлению, отработке и учету планов и </w:t>
          </w:r>
          <w:r>
            <w:rPr>
              <w:rFonts w:ascii="Tahoma" w:hAnsi="Tahoma" w:cs="Tahoma"/>
              <w:sz w:val="16"/>
              <w:szCs w:val="16"/>
            </w:rPr>
            <w:t>карточек...</w:t>
          </w:r>
        </w:p>
      </w:tc>
      <w:tc>
        <w:tcPr>
          <w:tcW w:w="2300" w:type="pct"/>
          <w:vAlign w:val="center"/>
        </w:tcPr>
        <w:p w14:paraId="19CD93BA" w14:textId="77777777" w:rsidR="00E71C7E" w:rsidRDefault="003E555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09.09.2025</w:t>
          </w:r>
        </w:p>
      </w:tc>
    </w:tr>
  </w:tbl>
  <w:p w14:paraId="37DA5E80" w14:textId="77777777" w:rsidR="00E71C7E" w:rsidRDefault="00E71C7E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4F68287E" w14:textId="77777777" w:rsidR="00E71C7E" w:rsidRDefault="00E71C7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C7E"/>
    <w:rsid w:val="002C226B"/>
    <w:rsid w:val="003E555F"/>
    <w:rsid w:val="00E7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13D7"/>
  <w15:docId w15:val="{2A2FA82A-FCB4-4C3B-B828-75C4C5AA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C22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226B"/>
  </w:style>
  <w:style w:type="paragraph" w:styleId="a5">
    <w:name w:val="footer"/>
    <w:basedOn w:val="a"/>
    <w:link w:val="a6"/>
    <w:uiPriority w:val="99"/>
    <w:unhideWhenUsed/>
    <w:rsid w:val="002C22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37&amp;date=09.09.2025&amp;dst=100232&amp;field=134&amp;demo=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9137&amp;date=09.09.2025&amp;demo=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389&amp;date=09.09.2025&amp;demo=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389&amp;date=09.09.2025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3296</Characters>
  <Application>Microsoft Office Word</Application>
  <DocSecurity>0</DocSecurity>
  <Lines>27</Lines>
  <Paragraphs>7</Paragraphs>
  <ScaleCrop>false</ScaleCrop>
  <Company>КонсультантПлюс Версия 4025.00.30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19.08.2025 N М-12-2149
&lt;Об организации работы по составлению, отработке и учету планов и карточек тушения пожаров&gt;</dc:title>
  <cp:lastModifiedBy>ZAQW</cp:lastModifiedBy>
  <cp:revision>2</cp:revision>
  <dcterms:created xsi:type="dcterms:W3CDTF">2025-09-09T07:21:00Z</dcterms:created>
  <dcterms:modified xsi:type="dcterms:W3CDTF">2025-09-13T07:16:00Z</dcterms:modified>
</cp:coreProperties>
</file>