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41" w:rsidRDefault="00403641">
      <w:pPr>
        <w:pStyle w:val="ConsPlusNormal"/>
        <w:jc w:val="both"/>
        <w:outlineLvl w:val="0"/>
      </w:pPr>
      <w:bookmarkStart w:id="0" w:name="_GoBack"/>
      <w:bookmarkEnd w:id="0"/>
    </w:p>
    <w:p w:rsidR="00403641" w:rsidRDefault="00917FC0">
      <w:pPr>
        <w:pStyle w:val="ConsPlusTitle"/>
        <w:jc w:val="center"/>
      </w:pPr>
      <w:r>
        <w:t>МИНИСТЕРСТВО РОССИЙСКОЙ ФЕДЕРАЦИИ ПО ДЕЛАМ ГРАЖДАНСКОЙ</w:t>
      </w:r>
    </w:p>
    <w:p w:rsidR="00403641" w:rsidRDefault="00917FC0">
      <w:pPr>
        <w:pStyle w:val="ConsPlusTitle"/>
        <w:jc w:val="center"/>
      </w:pPr>
      <w:r>
        <w:t>ОБОРОНЫ, ЧРЕЗВЫЧАЙНЫМ СИТУАЦИЯМ И ЛИКВИДАЦИИ</w:t>
      </w:r>
    </w:p>
    <w:p w:rsidR="00403641" w:rsidRDefault="00917FC0">
      <w:pPr>
        <w:pStyle w:val="ConsPlusTitle"/>
        <w:jc w:val="center"/>
      </w:pPr>
      <w:r>
        <w:t>ПОСЛЕДСТВИЙ СТИХИЙНЫХ БЕДСТВИЙ</w:t>
      </w:r>
    </w:p>
    <w:p w:rsidR="00403641" w:rsidRDefault="00403641">
      <w:pPr>
        <w:pStyle w:val="ConsPlusTitle"/>
        <w:jc w:val="center"/>
      </w:pPr>
    </w:p>
    <w:p w:rsidR="00403641" w:rsidRDefault="00917FC0">
      <w:pPr>
        <w:pStyle w:val="ConsPlusTitle"/>
        <w:jc w:val="center"/>
      </w:pPr>
      <w:r>
        <w:t>ПИСЬМО</w:t>
      </w:r>
    </w:p>
    <w:p w:rsidR="00403641" w:rsidRDefault="00917FC0">
      <w:pPr>
        <w:pStyle w:val="ConsPlusTitle"/>
        <w:jc w:val="center"/>
      </w:pPr>
      <w:r>
        <w:t>от 24 декабря 2024 г. N М-АМ-281</w:t>
      </w:r>
    </w:p>
    <w:p w:rsidR="00403641" w:rsidRDefault="00403641">
      <w:pPr>
        <w:pStyle w:val="ConsPlusTitle"/>
        <w:jc w:val="center"/>
      </w:pPr>
    </w:p>
    <w:p w:rsidR="00403641" w:rsidRDefault="00917FC0">
      <w:pPr>
        <w:pStyle w:val="ConsPlusTitle"/>
        <w:jc w:val="center"/>
      </w:pPr>
      <w:r>
        <w:t>О НАПРАВЛЕНИИ ИНФОРМАЦИИ</w:t>
      </w:r>
    </w:p>
    <w:p w:rsidR="00403641" w:rsidRDefault="00403641">
      <w:pPr>
        <w:pStyle w:val="ConsPlusNormal"/>
        <w:jc w:val="center"/>
      </w:pPr>
    </w:p>
    <w:p w:rsidR="00403641" w:rsidRDefault="00917FC0">
      <w:pPr>
        <w:pStyle w:val="ConsPlusNormal"/>
        <w:ind w:firstLine="540"/>
        <w:jc w:val="both"/>
      </w:pPr>
      <w:r>
        <w:t xml:space="preserve">Согласно </w:t>
      </w:r>
      <w:hyperlink r:id="rId7" w:tooltip="Федеральный закон от 21.12.1994 N 69-ФЗ (ред. от 08.08.2024) &quot;О пожарной безопасности&quot; (с изм. и доп., вступ. в силу с 26.11.2024) {КонсультантПлюс}">
        <w:r>
          <w:rPr>
            <w:color w:val="0000FF"/>
          </w:rPr>
          <w:t>части 4 статьи 24.3</w:t>
        </w:r>
      </w:hyperlink>
      <w:r>
        <w:t xml:space="preserve"> Федерального закона от 21.12.1994 N 69-ФЗ "О пожарной безопасности" и </w:t>
      </w:r>
      <w:hyperlink r:id="rId8" w:tooltip="Федеральный закон от 04.05.2011 N 99-ФЗ (ред. от 08.08.2024) &quot;О лицензировании отдельных видов деятельности&quot; (с изм. и доп., вступ. в силу с 01.09.2024) {КонсультантПлюс}">
        <w:r>
          <w:rPr>
            <w:color w:val="0000FF"/>
          </w:rPr>
          <w:t>части 2 статьи 19.3</w:t>
        </w:r>
      </w:hyperlink>
      <w:r>
        <w:t xml:space="preserve"> Федерального закона 04.05.2011 N 99-ФЗ "О лицензировании отдельных видов деятельности"</w:t>
      </w:r>
      <w:r>
        <w:t xml:space="preserve"> периодическое подтверждение соответствия лицензиата лицензионным требованиям (далее - периодическое подтверждение) проводится каждые три года со дня предоставления лицензии.</w:t>
      </w:r>
    </w:p>
    <w:p w:rsidR="00403641" w:rsidRDefault="00917FC0">
      <w:pPr>
        <w:pStyle w:val="ConsPlusNormal"/>
        <w:spacing w:before="240"/>
        <w:ind w:firstLine="540"/>
        <w:jc w:val="both"/>
      </w:pPr>
      <w:proofErr w:type="gramStart"/>
      <w:r>
        <w:t>Учитывая изложенное, а также отсутствие в 2025 г. особенностей при лицензировании</w:t>
      </w:r>
      <w:r>
        <w:t xml:space="preserve"> деятельности в области пожарной безопасности, установленных </w:t>
      </w:r>
      <w:hyperlink r:id="rId9" w:tooltip="Постановление Правительства РФ от 12.03.2022 N 353 (ред. от 27.12.2024) &quot;Об особенностях разрешительной деятельности в Российской Федерации&quot; (с изм. и доп., вступ. в силу с 28.12.2024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12.03.2022 N 353, лицензиаты, лицензии которым предоставлены в 20</w:t>
      </w:r>
      <w:r>
        <w:t>04, 2007, 2010, 2013, 2016, 2019, 2022 гг., должны подать заявление о периодическом подтверждении в течение 2025 г. (до наступления срока прохождения указанной процедуры).</w:t>
      </w:r>
      <w:proofErr w:type="gramEnd"/>
    </w:p>
    <w:p w:rsidR="00403641" w:rsidRDefault="00917FC0">
      <w:pPr>
        <w:pStyle w:val="ConsPlusNormal"/>
        <w:spacing w:before="240"/>
        <w:ind w:firstLine="540"/>
        <w:jc w:val="both"/>
      </w:pPr>
      <w:r>
        <w:t>Одновременно сообщается, что заявление о периодичном подтверждении подается в террит</w:t>
      </w:r>
      <w:r>
        <w:t>ориальный орган МЧС России, расположенный в субъекте Российской Федерации по адресу местонахождения лицензиата, согласно единому реестру учета лицензий.</w:t>
      </w:r>
    </w:p>
    <w:p w:rsidR="00403641" w:rsidRDefault="00917FC0">
      <w:pPr>
        <w:pStyle w:val="ConsPlusNormal"/>
        <w:spacing w:before="240"/>
        <w:ind w:firstLine="540"/>
        <w:jc w:val="both"/>
      </w:pPr>
      <w:r>
        <w:t xml:space="preserve">В целях </w:t>
      </w:r>
      <w:proofErr w:type="gramStart"/>
      <w:r>
        <w:t>исключения случаев необоснованного приостановления действия лицензий</w:t>
      </w:r>
      <w:proofErr w:type="gramEnd"/>
      <w:r>
        <w:t xml:space="preserve"> прошу довести данную инфор</w:t>
      </w:r>
      <w:r>
        <w:t>мацию до сведений сотрудников вверенных подразделений, а также лицензиатов, зарегистрированных в соответствующем субъекте Российской Федерации.</w:t>
      </w:r>
    </w:p>
    <w:p w:rsidR="00403641" w:rsidRDefault="00403641">
      <w:pPr>
        <w:pStyle w:val="ConsPlusNormal"/>
        <w:ind w:firstLine="540"/>
        <w:jc w:val="both"/>
      </w:pPr>
    </w:p>
    <w:p w:rsidR="00403641" w:rsidRDefault="00917FC0">
      <w:pPr>
        <w:pStyle w:val="ConsPlusNormal"/>
        <w:jc w:val="right"/>
      </w:pPr>
      <w:r>
        <w:t>генерал-полковник</w:t>
      </w:r>
    </w:p>
    <w:p w:rsidR="00403641" w:rsidRDefault="00917FC0">
      <w:pPr>
        <w:pStyle w:val="ConsPlusNormal"/>
        <w:jc w:val="right"/>
      </w:pPr>
      <w:r>
        <w:t>внутренней службы</w:t>
      </w:r>
    </w:p>
    <w:p w:rsidR="00403641" w:rsidRDefault="00917FC0">
      <w:pPr>
        <w:pStyle w:val="ConsPlusNormal"/>
        <w:jc w:val="right"/>
      </w:pPr>
      <w:r>
        <w:t>А.М.СУПРУНОВСКИЙ</w:t>
      </w:r>
    </w:p>
    <w:p w:rsidR="00403641" w:rsidRDefault="00403641">
      <w:pPr>
        <w:pStyle w:val="ConsPlusNormal"/>
        <w:jc w:val="both"/>
      </w:pPr>
    </w:p>
    <w:p w:rsidR="00403641" w:rsidRDefault="00403641">
      <w:pPr>
        <w:pStyle w:val="ConsPlusNormal"/>
        <w:jc w:val="both"/>
      </w:pPr>
    </w:p>
    <w:p w:rsidR="00403641" w:rsidRDefault="004036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03641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FC0" w:rsidRDefault="00917FC0">
      <w:r>
        <w:separator/>
      </w:r>
    </w:p>
  </w:endnote>
  <w:endnote w:type="continuationSeparator" w:id="0">
    <w:p w:rsidR="00917FC0" w:rsidRDefault="0091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41" w:rsidRDefault="00403641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036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03641" w:rsidRDefault="00917FC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403641" w:rsidRDefault="00917FC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03641" w:rsidRDefault="00917FC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03641" w:rsidRDefault="00917FC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FC0" w:rsidRDefault="00917FC0">
      <w:r>
        <w:separator/>
      </w:r>
    </w:p>
  </w:footnote>
  <w:footnote w:type="continuationSeparator" w:id="0">
    <w:p w:rsidR="00917FC0" w:rsidRDefault="00917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036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03641" w:rsidRDefault="00917FC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МЧС России от 24.12.2024 N М-АМ-281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информации"</w:t>
          </w:r>
        </w:p>
      </w:tc>
      <w:tc>
        <w:tcPr>
          <w:tcW w:w="2300" w:type="pct"/>
          <w:vAlign w:val="center"/>
        </w:tcPr>
        <w:p w:rsidR="00403641" w:rsidRDefault="00917FC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16.01.2025</w:t>
          </w:r>
        </w:p>
      </w:tc>
    </w:tr>
  </w:tbl>
  <w:p w:rsidR="00403641" w:rsidRDefault="00403641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403641" w:rsidRDefault="00403641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3641"/>
    <w:rsid w:val="00403641"/>
    <w:rsid w:val="00917FC0"/>
    <w:rsid w:val="00C9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919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90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919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1908"/>
  </w:style>
  <w:style w:type="paragraph" w:styleId="a7">
    <w:name w:val="footer"/>
    <w:basedOn w:val="a"/>
    <w:link w:val="a8"/>
    <w:uiPriority w:val="99"/>
    <w:unhideWhenUsed/>
    <w:rsid w:val="00C919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1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666&amp;date=16.01.2025&amp;dst=339&amp;field=134&amp;demo=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379&amp;date=16.01.2025&amp;dst=538&amp;field=134&amp;demo=2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83&amp;date=16.01.2025&amp;dst=100007&amp;field=134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2093</Characters>
  <Application>Microsoft Office Word</Application>
  <DocSecurity>0</DocSecurity>
  <Lines>17</Lines>
  <Paragraphs>4</Paragraphs>
  <ScaleCrop>false</ScaleCrop>
  <Company>КонсультантПлюс Версия 4024.00.50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МЧС России от 24.12.2024 N М-АМ-281
"О направлении информации"</dc:title>
  <cp:lastModifiedBy>ASDF</cp:lastModifiedBy>
  <cp:revision>2</cp:revision>
  <dcterms:created xsi:type="dcterms:W3CDTF">2025-01-16T13:22:00Z</dcterms:created>
  <dcterms:modified xsi:type="dcterms:W3CDTF">2025-01-23T06:24:00Z</dcterms:modified>
</cp:coreProperties>
</file>