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5359" w:rsidRDefault="006F5A37">
      <w:pPr>
        <w:pBdr>
          <w:bottom w:val="single" w:sz="12" w:space="1" w:color="000000"/>
        </w:pBd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  <w:t>МИНИСТЕРСТВО РОССИЙСКОЙ ФЕДЕРАЦИИ</w:t>
      </w:r>
    </w:p>
    <w:p w:rsidR="00945359" w:rsidRDefault="006F5A37">
      <w:pPr>
        <w:pBdr>
          <w:bottom w:val="single" w:sz="12" w:space="1" w:color="000000"/>
        </w:pBd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  <w:t>ПО ДЕЛАМ ГРАЖДАНСКОЙ ОБОРОНЫ, ЧРЕЗВЫЧАЙНЫМ СИТУАЦИЯМ</w:t>
      </w:r>
    </w:p>
    <w:p w:rsidR="00945359" w:rsidRDefault="006F5A37">
      <w:pPr>
        <w:pBdr>
          <w:bottom w:val="single" w:sz="12" w:space="1" w:color="000000"/>
        </w:pBd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  <w:t>И ЛИКВИДАЦИИ ПОСЛЕДСТВИЙ СТИХИЙНЫХ БЕДСТВИЙ</w:t>
      </w:r>
    </w:p>
    <w:p w:rsidR="00945359" w:rsidRDefault="00945359">
      <w:pPr>
        <w:pBdr>
          <w:bottom w:val="single" w:sz="12" w:space="1" w:color="000000"/>
        </w:pBdr>
        <w:spacing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</w:p>
    <w:p w:rsidR="00945359" w:rsidRDefault="00945359">
      <w:pPr>
        <w:spacing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</w:p>
    <w:p w:rsidR="00945359" w:rsidRDefault="00945359">
      <w:pPr>
        <w:spacing w:after="0" w:line="240" w:lineRule="auto"/>
        <w:jc w:val="right"/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</w:pPr>
    </w:p>
    <w:p w:rsidR="00945359" w:rsidRDefault="00945359">
      <w:pPr>
        <w:spacing w:after="0" w:line="240" w:lineRule="auto"/>
        <w:jc w:val="right"/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</w:pPr>
    </w:p>
    <w:p w:rsidR="00945359" w:rsidRDefault="00945359">
      <w:pPr>
        <w:spacing w:after="0" w:line="240" w:lineRule="auto"/>
        <w:jc w:val="right"/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</w:pPr>
    </w:p>
    <w:p w:rsidR="00945359" w:rsidRDefault="00945359">
      <w:pPr>
        <w:spacing w:after="0" w:line="240" w:lineRule="auto"/>
        <w:jc w:val="right"/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</w:pPr>
    </w:p>
    <w:p w:rsidR="00945359" w:rsidRDefault="00945359">
      <w:pPr>
        <w:spacing w:after="0" w:line="240" w:lineRule="auto"/>
        <w:jc w:val="right"/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</w:pPr>
    </w:p>
    <w:p w:rsidR="00945359" w:rsidRDefault="00945359">
      <w:pPr>
        <w:spacing w:after="0" w:line="36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</w:p>
    <w:p w:rsidR="00945359" w:rsidRDefault="00945359">
      <w:pPr>
        <w:spacing w:after="0"/>
        <w:jc w:val="center"/>
        <w:rPr>
          <w:rFonts w:ascii="Times New Roman" w:eastAsia="Times New Roman" w:hAnsi="Times New Roman"/>
          <w:b/>
          <w:bCs/>
          <w:color w:val="000000" w:themeColor="text1"/>
          <w:sz w:val="32"/>
          <w:szCs w:val="32"/>
          <w:lang w:eastAsia="ru-RU"/>
        </w:rPr>
      </w:pPr>
    </w:p>
    <w:p w:rsidR="00945359" w:rsidRDefault="00945359">
      <w:pPr>
        <w:spacing w:after="0"/>
        <w:jc w:val="center"/>
        <w:rPr>
          <w:rFonts w:ascii="Times New Roman" w:eastAsia="Times New Roman" w:hAnsi="Times New Roman"/>
          <w:b/>
          <w:bCs/>
          <w:color w:val="000000" w:themeColor="text1"/>
          <w:sz w:val="32"/>
          <w:szCs w:val="32"/>
          <w:lang w:eastAsia="ru-RU"/>
        </w:rPr>
      </w:pPr>
    </w:p>
    <w:p w:rsidR="00945359" w:rsidRDefault="00945359">
      <w:pPr>
        <w:spacing w:after="0"/>
        <w:jc w:val="center"/>
        <w:rPr>
          <w:rFonts w:ascii="Times New Roman" w:eastAsia="Times New Roman" w:hAnsi="Times New Roman"/>
          <w:b/>
          <w:bCs/>
          <w:color w:val="000000" w:themeColor="text1"/>
          <w:sz w:val="32"/>
          <w:szCs w:val="32"/>
          <w:lang w:eastAsia="ru-RU"/>
        </w:rPr>
      </w:pPr>
    </w:p>
    <w:p w:rsidR="00945359" w:rsidRDefault="00945359">
      <w:pPr>
        <w:spacing w:after="0"/>
        <w:jc w:val="center"/>
        <w:rPr>
          <w:rFonts w:ascii="Times New Roman" w:eastAsia="Times New Roman" w:hAnsi="Times New Roman"/>
          <w:b/>
          <w:bCs/>
          <w:color w:val="000000" w:themeColor="text1"/>
          <w:sz w:val="32"/>
          <w:szCs w:val="32"/>
          <w:lang w:eastAsia="ru-RU"/>
        </w:rPr>
      </w:pPr>
    </w:p>
    <w:p w:rsidR="00945359" w:rsidRDefault="00945359">
      <w:pPr>
        <w:spacing w:after="0"/>
        <w:jc w:val="center"/>
        <w:rPr>
          <w:rFonts w:ascii="Times New Roman" w:eastAsia="Times New Roman" w:hAnsi="Times New Roman"/>
          <w:b/>
          <w:bCs/>
          <w:color w:val="000000" w:themeColor="text1"/>
          <w:sz w:val="32"/>
          <w:szCs w:val="32"/>
          <w:lang w:eastAsia="ru-RU"/>
        </w:rPr>
      </w:pPr>
    </w:p>
    <w:p w:rsidR="003B5025" w:rsidRDefault="003B5025">
      <w:pPr>
        <w:spacing w:after="0"/>
        <w:jc w:val="center"/>
        <w:rPr>
          <w:rFonts w:ascii="Times New Roman" w:eastAsia="Times New Roman" w:hAnsi="Times New Roman"/>
          <w:b/>
          <w:bCs/>
          <w:color w:val="000000" w:themeColor="text1"/>
          <w:sz w:val="32"/>
          <w:szCs w:val="32"/>
          <w:lang w:eastAsia="ru-RU"/>
        </w:rPr>
      </w:pPr>
    </w:p>
    <w:p w:rsidR="00945359" w:rsidRDefault="00945359">
      <w:pPr>
        <w:spacing w:after="0"/>
        <w:jc w:val="center"/>
        <w:rPr>
          <w:rFonts w:ascii="Times New Roman" w:eastAsia="Times New Roman" w:hAnsi="Times New Roman"/>
          <w:b/>
          <w:bCs/>
          <w:color w:val="000000" w:themeColor="text1"/>
          <w:sz w:val="32"/>
          <w:szCs w:val="32"/>
          <w:lang w:eastAsia="ru-RU"/>
        </w:rPr>
      </w:pPr>
    </w:p>
    <w:p w:rsidR="00120C33" w:rsidRDefault="006F5A37">
      <w:pPr>
        <w:spacing w:after="0"/>
        <w:jc w:val="center"/>
        <w:rPr>
          <w:rFonts w:ascii="Times New Roman" w:eastAsia="Times New Roman" w:hAnsi="Times New Roman"/>
          <w:b/>
          <w:bCs/>
          <w:color w:val="000000" w:themeColor="text1"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color w:val="000000" w:themeColor="text1"/>
          <w:sz w:val="32"/>
          <w:szCs w:val="32"/>
          <w:lang w:eastAsia="ru-RU"/>
        </w:rPr>
        <w:t>РЕКОМЕНДАЦИИ</w:t>
      </w:r>
    </w:p>
    <w:p w:rsidR="00945359" w:rsidRPr="00120C33" w:rsidRDefault="00120C33">
      <w:pPr>
        <w:spacing w:after="0"/>
        <w:jc w:val="center"/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>ф</w:t>
      </w:r>
      <w:r w:rsidRPr="00120C33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 xml:space="preserve">едеральным органам исполнительной власти </w:t>
      </w:r>
    </w:p>
    <w:p w:rsidR="00945359" w:rsidRDefault="006F5A37">
      <w:pPr>
        <w:spacing w:after="0"/>
        <w:jc w:val="center"/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 xml:space="preserve">по отдельным вопросам в области гражданской обороны </w:t>
      </w:r>
    </w:p>
    <w:p w:rsidR="00945359" w:rsidRPr="00120C33" w:rsidRDefault="00945359" w:rsidP="00120C33">
      <w:pPr>
        <w:spacing w:after="0"/>
        <w:jc w:val="center"/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</w:pPr>
    </w:p>
    <w:p w:rsidR="00945359" w:rsidRDefault="00945359">
      <w:pPr>
        <w:spacing w:after="0"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945359" w:rsidRDefault="00945359">
      <w:pPr>
        <w:spacing w:after="0"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945359" w:rsidRDefault="00945359">
      <w:pPr>
        <w:spacing w:after="0"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945359" w:rsidRDefault="00945359">
      <w:pPr>
        <w:spacing w:after="0"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945359" w:rsidRDefault="00945359">
      <w:pPr>
        <w:spacing w:after="0" w:line="36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</w:p>
    <w:p w:rsidR="00945359" w:rsidRDefault="00945359">
      <w:pPr>
        <w:spacing w:after="0" w:line="36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</w:p>
    <w:p w:rsidR="00945359" w:rsidRDefault="00945359">
      <w:pPr>
        <w:spacing w:after="0" w:line="36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</w:p>
    <w:p w:rsidR="00945359" w:rsidRDefault="00945359">
      <w:pPr>
        <w:spacing w:after="0" w:line="36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</w:p>
    <w:p w:rsidR="00945359" w:rsidRDefault="00945359">
      <w:pPr>
        <w:spacing w:after="0" w:line="36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</w:p>
    <w:p w:rsidR="00120C33" w:rsidRDefault="00120C33">
      <w:pPr>
        <w:spacing w:after="0" w:line="36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</w:p>
    <w:p w:rsidR="00120C33" w:rsidRDefault="00120C33">
      <w:pPr>
        <w:spacing w:after="0" w:line="36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</w:p>
    <w:p w:rsidR="00945359" w:rsidRDefault="00945359">
      <w:pPr>
        <w:spacing w:after="0" w:line="36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</w:p>
    <w:p w:rsidR="00945359" w:rsidRDefault="00945359">
      <w:pPr>
        <w:spacing w:after="0" w:line="36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</w:p>
    <w:p w:rsidR="003B5025" w:rsidRDefault="003B5025">
      <w:pPr>
        <w:spacing w:after="0" w:line="36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</w:p>
    <w:p w:rsidR="00945359" w:rsidRDefault="006F5A37" w:rsidP="002F10D4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Москва, 202</w:t>
      </w:r>
      <w:r w:rsidR="00120C33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г.</w:t>
      </w:r>
    </w:p>
    <w:p w:rsidR="008C79A8" w:rsidRDefault="008C79A8" w:rsidP="0083641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ТЕРМИНЫ И ОПРЕДЕЛЕНИЯ</w:t>
      </w:r>
    </w:p>
    <w:p w:rsidR="00836413" w:rsidRPr="00836413" w:rsidRDefault="00836413" w:rsidP="00836413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:rsidR="00836413" w:rsidRDefault="00836413" w:rsidP="00836413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36413">
        <w:rPr>
          <w:rFonts w:ascii="Times New Roman" w:hAnsi="Times New Roman"/>
          <w:b/>
          <w:color w:val="000000"/>
          <w:sz w:val="28"/>
          <w:szCs w:val="28"/>
        </w:rPr>
        <w:t>Гражданская оборона</w:t>
      </w:r>
      <w:r>
        <w:rPr>
          <w:rFonts w:ascii="Times New Roman" w:hAnsi="Times New Roman"/>
          <w:color w:val="000000"/>
          <w:sz w:val="28"/>
          <w:szCs w:val="28"/>
        </w:rPr>
        <w:t xml:space="preserve"> -</w:t>
      </w:r>
      <w:r w:rsidRPr="00B77D2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57C13">
        <w:rPr>
          <w:rFonts w:ascii="Times New Roman" w:hAnsi="Times New Roman"/>
          <w:color w:val="000000"/>
          <w:sz w:val="28"/>
          <w:szCs w:val="28"/>
        </w:rPr>
        <w:t xml:space="preserve">система мероприятий по подготовке к защите </w:t>
      </w:r>
      <w:r w:rsidR="00132945">
        <w:rPr>
          <w:rFonts w:ascii="Times New Roman" w:hAnsi="Times New Roman"/>
          <w:color w:val="000000"/>
          <w:sz w:val="28"/>
          <w:szCs w:val="28"/>
        </w:rPr>
        <w:br/>
      </w:r>
      <w:r w:rsidRPr="00457C13">
        <w:rPr>
          <w:rFonts w:ascii="Times New Roman" w:hAnsi="Times New Roman"/>
          <w:color w:val="000000"/>
          <w:sz w:val="28"/>
          <w:szCs w:val="28"/>
        </w:rPr>
        <w:t>и по защите населения, материальных и культурных ценностей на территории Российской Федерации от опасностей, возникающих при военных конфликтах или вследствие этих конфликтов, а также при чрезвычайных ситуациях природного и техногенного характера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836413" w:rsidRDefault="00836413" w:rsidP="00836413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pacing w:val="-4"/>
          <w:sz w:val="28"/>
          <w:szCs w:val="28"/>
        </w:rPr>
      </w:pPr>
      <w:r w:rsidRPr="00836413">
        <w:rPr>
          <w:rFonts w:ascii="Times New Roman" w:hAnsi="Times New Roman"/>
          <w:b/>
          <w:color w:val="000000"/>
          <w:sz w:val="28"/>
          <w:szCs w:val="28"/>
        </w:rPr>
        <w:t>Заглубленные помещения, а также сооружения подземного пространства, включая сооружения метрополитенов</w:t>
      </w:r>
      <w:r>
        <w:rPr>
          <w:rFonts w:ascii="Times New Roman" w:hAnsi="Times New Roman"/>
          <w:color w:val="000000"/>
          <w:sz w:val="28"/>
          <w:szCs w:val="28"/>
        </w:rPr>
        <w:t xml:space="preserve"> -</w:t>
      </w:r>
      <w:r w:rsidRPr="00B77D2E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4"/>
          <w:sz w:val="28"/>
          <w:szCs w:val="28"/>
        </w:rPr>
        <w:t>п</w:t>
      </w:r>
      <w:r w:rsidRPr="008C79A8">
        <w:rPr>
          <w:rFonts w:ascii="Times New Roman" w:hAnsi="Times New Roman"/>
          <w:color w:val="000000"/>
          <w:spacing w:val="-4"/>
          <w:sz w:val="28"/>
          <w:szCs w:val="28"/>
        </w:rPr>
        <w:t xml:space="preserve">омещения </w:t>
      </w:r>
      <w:r w:rsidR="00132945">
        <w:rPr>
          <w:rFonts w:ascii="Times New Roman" w:hAnsi="Times New Roman"/>
          <w:color w:val="000000"/>
          <w:spacing w:val="-4"/>
          <w:sz w:val="28"/>
          <w:szCs w:val="28"/>
        </w:rPr>
        <w:br/>
      </w:r>
      <w:r w:rsidRPr="008C79A8">
        <w:rPr>
          <w:rFonts w:ascii="Times New Roman" w:hAnsi="Times New Roman"/>
          <w:color w:val="000000"/>
          <w:spacing w:val="-4"/>
          <w:sz w:val="28"/>
          <w:szCs w:val="28"/>
        </w:rPr>
        <w:t>с отметкой верха перекрытия ниже планировочной отметки земли</w:t>
      </w:r>
      <w:r>
        <w:rPr>
          <w:rFonts w:ascii="Times New Roman" w:hAnsi="Times New Roman"/>
          <w:color w:val="000000"/>
          <w:spacing w:val="-4"/>
          <w:sz w:val="28"/>
          <w:szCs w:val="28"/>
        </w:rPr>
        <w:t>.</w:t>
      </w:r>
    </w:p>
    <w:p w:rsidR="00836413" w:rsidRDefault="00836413" w:rsidP="0083641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36413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Защитное сооружение гражданской обороны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-</w:t>
      </w:r>
      <w:r w:rsidRPr="00B77D2E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с</w:t>
      </w:r>
      <w:r w:rsidRPr="008C79A8">
        <w:rPr>
          <w:rFonts w:ascii="Times New Roman" w:hAnsi="Times New Roman"/>
          <w:sz w:val="28"/>
          <w:szCs w:val="28"/>
          <w:lang w:eastAsia="ru-RU"/>
        </w:rPr>
        <w:t>пециальное сооружение, предназначенное для защиты населения, личного состава сил гражданской обороны, а также техники и имущества гражданской обороны от воздействий средств нападения противника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132945" w:rsidRDefault="00132945" w:rsidP="0083641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32945">
        <w:rPr>
          <w:rFonts w:ascii="Times New Roman" w:hAnsi="Times New Roman"/>
          <w:b/>
          <w:color w:val="000000"/>
          <w:sz w:val="28"/>
          <w:szCs w:val="28"/>
        </w:rPr>
        <w:t>Средство коллективной защиты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-</w:t>
      </w:r>
      <w:r>
        <w:rPr>
          <w:rFonts w:ascii="Times New Roman" w:hAnsi="Times New Roman"/>
          <w:color w:val="000000"/>
          <w:sz w:val="28"/>
          <w:szCs w:val="28"/>
        </w:rPr>
        <w:t xml:space="preserve"> сооружение, предназначенное </w:t>
      </w:r>
      <w:r>
        <w:rPr>
          <w:rFonts w:ascii="Times New Roman" w:hAnsi="Times New Roman"/>
          <w:color w:val="000000"/>
          <w:sz w:val="28"/>
          <w:szCs w:val="28"/>
        </w:rPr>
        <w:br/>
        <w:t>для защиты группы людей от воздействия средств нападения противника.</w:t>
      </w:r>
    </w:p>
    <w:p w:rsidR="00836413" w:rsidRDefault="00836413" w:rsidP="00836413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36413">
        <w:rPr>
          <w:rFonts w:ascii="Times New Roman" w:hAnsi="Times New Roman"/>
          <w:b/>
          <w:color w:val="000000"/>
          <w:sz w:val="28"/>
          <w:szCs w:val="28"/>
        </w:rPr>
        <w:t>Убежище</w:t>
      </w:r>
      <w:r>
        <w:rPr>
          <w:rFonts w:ascii="Times New Roman" w:hAnsi="Times New Roman"/>
          <w:color w:val="000000"/>
          <w:sz w:val="28"/>
          <w:szCs w:val="28"/>
        </w:rPr>
        <w:t xml:space="preserve"> -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з</w:t>
      </w:r>
      <w:r w:rsidRPr="008C79A8">
        <w:rPr>
          <w:rFonts w:ascii="Times New Roman" w:hAnsi="Times New Roman"/>
          <w:sz w:val="28"/>
          <w:szCs w:val="28"/>
          <w:lang w:eastAsia="ru-RU"/>
        </w:rPr>
        <w:t>ащитное сооружение гражданской обороны, предназначенное для защиты укрываемых в течение нормативного времени от расчетного воздействия поражающих факторов ядерного и химического оружия и обычных средств поражения, бактериальных (биологических) средств, аварий и катастроф с поражающим действием радиационных, химических, биологических или иных веществ (средств), а т</w:t>
      </w:r>
      <w:r>
        <w:rPr>
          <w:rFonts w:ascii="Times New Roman" w:hAnsi="Times New Roman"/>
          <w:sz w:val="28"/>
          <w:szCs w:val="28"/>
          <w:lang w:eastAsia="ru-RU"/>
        </w:rPr>
        <w:t>акже от опасных факторов пожара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836413" w:rsidRDefault="00836413" w:rsidP="00836413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36413">
        <w:rPr>
          <w:rFonts w:ascii="Times New Roman" w:hAnsi="Times New Roman"/>
          <w:b/>
          <w:color w:val="000000"/>
          <w:sz w:val="28"/>
          <w:szCs w:val="28"/>
        </w:rPr>
        <w:t>Чрезвычайная ситуация</w:t>
      </w:r>
      <w:r>
        <w:rPr>
          <w:rFonts w:ascii="Times New Roman" w:hAnsi="Times New Roman"/>
          <w:color w:val="000000"/>
          <w:sz w:val="28"/>
          <w:szCs w:val="28"/>
        </w:rPr>
        <w:t xml:space="preserve"> -</w:t>
      </w:r>
      <w:r w:rsidRPr="00B77D2E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о</w:t>
      </w:r>
      <w:r w:rsidRPr="008C79A8">
        <w:rPr>
          <w:rFonts w:ascii="Times New Roman" w:hAnsi="Times New Roman"/>
          <w:color w:val="000000"/>
          <w:sz w:val="28"/>
          <w:szCs w:val="28"/>
        </w:rPr>
        <w:t>бстановка на определенной территории, сложившаяся в результате аварии, опасного природного явления, катастрофы, стихийного или иного бедствия, которые могут повлечь или повлекли за собой человеческие жертвы, ущерб здоровью людей или окружающей среде, значительные материальные потери и нарушение условий жизнедеятельности людей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B35CF3" w:rsidRPr="00B77D2E" w:rsidRDefault="00B35CF3" w:rsidP="00836413">
      <w:pP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8C79A8" w:rsidRDefault="008C79A8" w:rsidP="002F10D4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120C33" w:rsidRPr="00B77D2E" w:rsidRDefault="00120C33" w:rsidP="00120C33">
      <w:pPr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B77D2E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lastRenderedPageBreak/>
        <w:t>ПЕРЕЧЕНЬ СОКРАЩЕНИЙ И ОБОЗНАЧЕНИЙ</w:t>
      </w:r>
    </w:p>
    <w:tbl>
      <w:tblPr>
        <w:tblW w:w="10031" w:type="dxa"/>
        <w:tblLook w:val="0000" w:firstRow="0" w:lastRow="0" w:firstColumn="0" w:lastColumn="0" w:noHBand="0" w:noVBand="0"/>
      </w:tblPr>
      <w:tblGrid>
        <w:gridCol w:w="1668"/>
        <w:gridCol w:w="8363"/>
      </w:tblGrid>
      <w:tr w:rsidR="00120C33" w:rsidRPr="00B77D2E" w:rsidTr="00694A96">
        <w:tc>
          <w:tcPr>
            <w:tcW w:w="1668" w:type="dxa"/>
          </w:tcPr>
          <w:p w:rsidR="00120C33" w:rsidRPr="00B77D2E" w:rsidRDefault="00120C33" w:rsidP="006F5A37">
            <w:pPr>
              <w:spacing w:after="0" w:line="314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ГО</w:t>
            </w:r>
          </w:p>
        </w:tc>
        <w:tc>
          <w:tcPr>
            <w:tcW w:w="8363" w:type="dxa"/>
          </w:tcPr>
          <w:p w:rsidR="00120C33" w:rsidRPr="00B77D2E" w:rsidRDefault="00120C33" w:rsidP="00120C33">
            <w:pPr>
              <w:spacing w:after="0" w:line="314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77D2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–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гражданская оборона</w:t>
            </w:r>
          </w:p>
        </w:tc>
      </w:tr>
      <w:tr w:rsidR="004F02C6" w:rsidRPr="00B77D2E" w:rsidTr="00694A96">
        <w:tc>
          <w:tcPr>
            <w:tcW w:w="1668" w:type="dxa"/>
          </w:tcPr>
          <w:p w:rsidR="004F02C6" w:rsidRDefault="004F02C6" w:rsidP="006F5A37">
            <w:pPr>
              <w:spacing w:after="0" w:line="314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ГОСТ</w:t>
            </w:r>
          </w:p>
        </w:tc>
        <w:tc>
          <w:tcPr>
            <w:tcW w:w="8363" w:type="dxa"/>
          </w:tcPr>
          <w:p w:rsidR="004F02C6" w:rsidRPr="00B77D2E" w:rsidRDefault="004F02C6" w:rsidP="004F02C6">
            <w:pPr>
              <w:spacing w:after="0" w:line="314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77D2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– </w:t>
            </w:r>
            <w:r w:rsidR="009F619B">
              <w:rPr>
                <w:rFonts w:ascii="Times New Roman" w:hAnsi="Times New Roman"/>
                <w:color w:val="000000"/>
                <w:sz w:val="28"/>
                <w:szCs w:val="28"/>
              </w:rPr>
              <w:t>меж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государственный стандарт</w:t>
            </w:r>
          </w:p>
        </w:tc>
      </w:tr>
      <w:tr w:rsidR="002765B1" w:rsidRPr="00B77D2E" w:rsidTr="00694A96">
        <w:tc>
          <w:tcPr>
            <w:tcW w:w="1668" w:type="dxa"/>
          </w:tcPr>
          <w:p w:rsidR="002765B1" w:rsidRPr="00B77D2E" w:rsidRDefault="002765B1" w:rsidP="002765B1">
            <w:pPr>
              <w:spacing w:after="0" w:line="314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ЗППП</w:t>
            </w:r>
          </w:p>
        </w:tc>
        <w:tc>
          <w:tcPr>
            <w:tcW w:w="8363" w:type="dxa"/>
          </w:tcPr>
          <w:p w:rsidR="002765B1" w:rsidRPr="00B77D2E" w:rsidRDefault="002765B1" w:rsidP="00446878">
            <w:pPr>
              <w:spacing w:after="0" w:line="314" w:lineRule="auto"/>
              <w:ind w:left="222" w:hanging="222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77D2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– </w:t>
            </w:r>
            <w:r w:rsidRPr="00694A96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заглубленные помещения</w:t>
            </w:r>
            <w:r w:rsidR="006D3047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 xml:space="preserve"> зданий</w:t>
            </w:r>
            <w:r w:rsidRPr="00694A96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 xml:space="preserve"> и </w:t>
            </w:r>
            <w:r w:rsidR="006D3047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 xml:space="preserve">другие </w:t>
            </w:r>
            <w:r w:rsidRPr="00694A96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 xml:space="preserve">сооружения подземного пространства, приспосабливаемые под </w:t>
            </w:r>
            <w:r w:rsidR="00446878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защитные сооружения гражданской обороны</w:t>
            </w:r>
          </w:p>
        </w:tc>
      </w:tr>
      <w:tr w:rsidR="002765B1" w:rsidRPr="00B77D2E" w:rsidTr="00694A96">
        <w:tc>
          <w:tcPr>
            <w:tcW w:w="1668" w:type="dxa"/>
          </w:tcPr>
          <w:p w:rsidR="002765B1" w:rsidRPr="00B77D2E" w:rsidRDefault="002765B1" w:rsidP="002765B1">
            <w:pPr>
              <w:spacing w:after="0" w:line="314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ЗС ГО</w:t>
            </w:r>
          </w:p>
        </w:tc>
        <w:tc>
          <w:tcPr>
            <w:tcW w:w="8363" w:type="dxa"/>
          </w:tcPr>
          <w:p w:rsidR="002765B1" w:rsidRPr="00B77D2E" w:rsidRDefault="002765B1" w:rsidP="002765B1">
            <w:pPr>
              <w:spacing w:after="0" w:line="314" w:lineRule="auto"/>
            </w:pPr>
            <w:r w:rsidRPr="00B77D2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–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защитные сооружения гражданской обороны</w:t>
            </w:r>
          </w:p>
        </w:tc>
      </w:tr>
      <w:tr w:rsidR="002765B1" w:rsidRPr="00B77D2E" w:rsidTr="00694A96">
        <w:tc>
          <w:tcPr>
            <w:tcW w:w="1668" w:type="dxa"/>
          </w:tcPr>
          <w:p w:rsidR="002765B1" w:rsidRPr="00B77D2E" w:rsidRDefault="002765B1" w:rsidP="002765B1">
            <w:pPr>
              <w:spacing w:after="0" w:line="314" w:lineRule="auto"/>
              <w:ind w:right="-115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77D2E">
              <w:rPr>
                <w:rFonts w:ascii="Times New Roman" w:hAnsi="Times New Roman"/>
                <w:color w:val="000000"/>
                <w:sz w:val="28"/>
                <w:szCs w:val="28"/>
              </w:rPr>
              <w:t>МЧС России</w:t>
            </w:r>
          </w:p>
        </w:tc>
        <w:tc>
          <w:tcPr>
            <w:tcW w:w="8363" w:type="dxa"/>
          </w:tcPr>
          <w:p w:rsidR="002765B1" w:rsidRPr="00B77D2E" w:rsidRDefault="002765B1" w:rsidP="002765B1">
            <w:pPr>
              <w:spacing w:after="0" w:line="314" w:lineRule="auto"/>
              <w:ind w:left="210" w:hanging="210"/>
              <w:jc w:val="both"/>
            </w:pPr>
            <w:r w:rsidRPr="00B77D2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– </w:t>
            </w:r>
            <w:r w:rsidRPr="00B77D2E">
              <w:rPr>
                <w:rFonts w:ascii="Times New Roman" w:eastAsia="Times New Roman" w:hAnsi="Times New Roman"/>
                <w:bCs/>
                <w:color w:val="000000"/>
                <w:spacing w:val="8"/>
                <w:sz w:val="28"/>
                <w:szCs w:val="28"/>
                <w:lang w:eastAsia="ru-RU"/>
              </w:rPr>
              <w:t xml:space="preserve">Министерство Российской Федерации по делам </w:t>
            </w:r>
            <w:proofErr w:type="gramStart"/>
            <w:r w:rsidRPr="00B77D2E">
              <w:rPr>
                <w:rFonts w:ascii="Times New Roman" w:eastAsia="Times New Roman" w:hAnsi="Times New Roman"/>
                <w:bCs/>
                <w:color w:val="000000"/>
                <w:spacing w:val="8"/>
                <w:sz w:val="28"/>
                <w:szCs w:val="28"/>
                <w:lang w:eastAsia="ru-RU"/>
              </w:rPr>
              <w:t>гражданской</w:t>
            </w:r>
            <w:r w:rsidRPr="00B77D2E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 </w:t>
            </w:r>
            <w:r w:rsidRPr="00B77D2E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br/>
              <w:t>обороны</w:t>
            </w:r>
            <w:proofErr w:type="gramEnd"/>
            <w:r w:rsidRPr="00B77D2E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, чрезвычайным ситуациям и ликвидации последствий </w:t>
            </w:r>
            <w:r w:rsidRPr="00B77D2E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br/>
              <w:t>стихийных бедствий</w:t>
            </w:r>
          </w:p>
        </w:tc>
      </w:tr>
      <w:tr w:rsidR="002765B1" w:rsidRPr="00B77D2E" w:rsidTr="00694A96">
        <w:tc>
          <w:tcPr>
            <w:tcW w:w="1668" w:type="dxa"/>
          </w:tcPr>
          <w:p w:rsidR="002765B1" w:rsidRPr="00B77D2E" w:rsidRDefault="002765B1" w:rsidP="002765B1">
            <w:pPr>
              <w:spacing w:after="0" w:line="314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77D2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РФ</w:t>
            </w:r>
          </w:p>
        </w:tc>
        <w:tc>
          <w:tcPr>
            <w:tcW w:w="8363" w:type="dxa"/>
          </w:tcPr>
          <w:p w:rsidR="002765B1" w:rsidRPr="00B77D2E" w:rsidRDefault="002765B1" w:rsidP="002765B1">
            <w:pPr>
              <w:widowControl w:val="0"/>
              <w:spacing w:after="0" w:line="314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77D2E">
              <w:rPr>
                <w:rFonts w:ascii="Times New Roman" w:hAnsi="Times New Roman"/>
                <w:color w:val="000000"/>
                <w:sz w:val="28"/>
                <w:szCs w:val="28"/>
              </w:rPr>
              <w:t>– Российская Федерация</w:t>
            </w:r>
          </w:p>
        </w:tc>
      </w:tr>
      <w:tr w:rsidR="002765B1" w:rsidRPr="00B77D2E" w:rsidTr="00694A96">
        <w:tc>
          <w:tcPr>
            <w:tcW w:w="1668" w:type="dxa"/>
          </w:tcPr>
          <w:p w:rsidR="002765B1" w:rsidRPr="00B77D2E" w:rsidRDefault="002765B1" w:rsidP="002765B1">
            <w:pPr>
              <w:spacing w:after="0" w:line="314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77D2E">
              <w:rPr>
                <w:rFonts w:ascii="Times New Roman" w:hAnsi="Times New Roman"/>
                <w:color w:val="000000"/>
                <w:sz w:val="28"/>
                <w:szCs w:val="28"/>
              </w:rPr>
              <w:t>СНиП</w:t>
            </w:r>
          </w:p>
        </w:tc>
        <w:tc>
          <w:tcPr>
            <w:tcW w:w="8363" w:type="dxa"/>
          </w:tcPr>
          <w:p w:rsidR="002765B1" w:rsidRPr="00B77D2E" w:rsidRDefault="002765B1" w:rsidP="002765B1">
            <w:pPr>
              <w:spacing w:after="0" w:line="314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77D2E">
              <w:rPr>
                <w:rFonts w:ascii="Times New Roman" w:hAnsi="Times New Roman"/>
                <w:color w:val="000000"/>
                <w:sz w:val="28"/>
                <w:szCs w:val="28"/>
              </w:rPr>
              <w:t>– строительные нормы и правила</w:t>
            </w:r>
          </w:p>
        </w:tc>
      </w:tr>
      <w:tr w:rsidR="002765B1" w:rsidRPr="00B77D2E" w:rsidTr="00694A96">
        <w:tc>
          <w:tcPr>
            <w:tcW w:w="1668" w:type="dxa"/>
          </w:tcPr>
          <w:p w:rsidR="002765B1" w:rsidRPr="00B77D2E" w:rsidRDefault="002765B1" w:rsidP="002765B1">
            <w:pPr>
              <w:spacing w:after="0" w:line="314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77D2E">
              <w:rPr>
                <w:rFonts w:ascii="Times New Roman" w:hAnsi="Times New Roman"/>
                <w:color w:val="000000"/>
                <w:sz w:val="28"/>
                <w:szCs w:val="28"/>
              </w:rPr>
              <w:t>СП</w:t>
            </w:r>
          </w:p>
        </w:tc>
        <w:tc>
          <w:tcPr>
            <w:tcW w:w="8363" w:type="dxa"/>
          </w:tcPr>
          <w:p w:rsidR="002765B1" w:rsidRPr="00B77D2E" w:rsidRDefault="002765B1" w:rsidP="002765B1">
            <w:pPr>
              <w:spacing w:after="0" w:line="314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77D2E">
              <w:rPr>
                <w:rFonts w:ascii="Times New Roman" w:hAnsi="Times New Roman"/>
                <w:color w:val="000000"/>
                <w:sz w:val="28"/>
                <w:szCs w:val="28"/>
              </w:rPr>
              <w:t>– свод правил</w:t>
            </w:r>
          </w:p>
        </w:tc>
      </w:tr>
      <w:tr w:rsidR="002765B1" w:rsidRPr="00B77D2E" w:rsidTr="00694A96">
        <w:tc>
          <w:tcPr>
            <w:tcW w:w="1668" w:type="dxa"/>
          </w:tcPr>
          <w:p w:rsidR="002765B1" w:rsidRPr="00B77D2E" w:rsidRDefault="002765B1" w:rsidP="002765B1">
            <w:pPr>
              <w:spacing w:after="0" w:line="314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77D2E">
              <w:rPr>
                <w:rFonts w:ascii="Times New Roman" w:hAnsi="Times New Roman"/>
                <w:color w:val="000000"/>
                <w:sz w:val="28"/>
                <w:szCs w:val="28"/>
              </w:rPr>
              <w:t>ФЗ</w:t>
            </w:r>
          </w:p>
        </w:tc>
        <w:tc>
          <w:tcPr>
            <w:tcW w:w="8363" w:type="dxa"/>
          </w:tcPr>
          <w:p w:rsidR="002765B1" w:rsidRPr="00B77D2E" w:rsidRDefault="002765B1" w:rsidP="002765B1">
            <w:pPr>
              <w:spacing w:after="0" w:line="314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77D2E">
              <w:rPr>
                <w:rFonts w:ascii="Times New Roman" w:hAnsi="Times New Roman"/>
                <w:color w:val="000000"/>
                <w:sz w:val="28"/>
                <w:szCs w:val="28"/>
              </w:rPr>
              <w:t>– федеральный закон</w:t>
            </w:r>
          </w:p>
        </w:tc>
      </w:tr>
      <w:tr w:rsidR="002765B1" w:rsidRPr="00B77D2E" w:rsidTr="00694A96">
        <w:tc>
          <w:tcPr>
            <w:tcW w:w="1668" w:type="dxa"/>
          </w:tcPr>
          <w:p w:rsidR="002765B1" w:rsidRPr="00B77D2E" w:rsidRDefault="002765B1" w:rsidP="002765B1">
            <w:pPr>
              <w:spacing w:after="0" w:line="314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ФОИВ</w:t>
            </w:r>
          </w:p>
        </w:tc>
        <w:tc>
          <w:tcPr>
            <w:tcW w:w="8363" w:type="dxa"/>
          </w:tcPr>
          <w:p w:rsidR="002765B1" w:rsidRPr="00B77D2E" w:rsidRDefault="002765B1" w:rsidP="0099619D">
            <w:pPr>
              <w:spacing w:after="0" w:line="314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77D2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– </w:t>
            </w:r>
            <w:r w:rsidRPr="00694A96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 xml:space="preserve">федеральные органы исполнительной власти </w:t>
            </w:r>
          </w:p>
        </w:tc>
      </w:tr>
      <w:tr w:rsidR="002765B1" w:rsidRPr="00B77D2E" w:rsidTr="00694A96">
        <w:tc>
          <w:tcPr>
            <w:tcW w:w="1668" w:type="dxa"/>
          </w:tcPr>
          <w:p w:rsidR="002765B1" w:rsidRPr="00B77D2E" w:rsidRDefault="002765B1" w:rsidP="002765B1">
            <w:pPr>
              <w:spacing w:after="0" w:line="314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77D2E">
              <w:rPr>
                <w:rFonts w:ascii="Times New Roman" w:hAnsi="Times New Roman"/>
                <w:color w:val="000000"/>
                <w:sz w:val="28"/>
                <w:szCs w:val="28"/>
              </w:rPr>
              <w:t>ЧС</w:t>
            </w:r>
          </w:p>
        </w:tc>
        <w:tc>
          <w:tcPr>
            <w:tcW w:w="8363" w:type="dxa"/>
          </w:tcPr>
          <w:p w:rsidR="002765B1" w:rsidRPr="00B77D2E" w:rsidRDefault="002765B1" w:rsidP="002765B1">
            <w:pPr>
              <w:spacing w:after="0" w:line="314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77D2E">
              <w:rPr>
                <w:rFonts w:ascii="Times New Roman" w:hAnsi="Times New Roman"/>
                <w:color w:val="000000"/>
                <w:sz w:val="28"/>
                <w:szCs w:val="28"/>
              </w:rPr>
              <w:t>– чрезвычайная ситуация</w:t>
            </w:r>
          </w:p>
        </w:tc>
      </w:tr>
    </w:tbl>
    <w:p w:rsidR="00120C33" w:rsidRPr="00120C33" w:rsidRDefault="00120C33" w:rsidP="00120C33">
      <w:pPr>
        <w:ind w:left="709"/>
        <w:jc w:val="center"/>
        <w:rPr>
          <w:rFonts w:ascii="Times New Roman" w:hAnsi="Times New Roman"/>
          <w:b/>
          <w:sz w:val="28"/>
          <w:szCs w:val="28"/>
        </w:rPr>
      </w:pPr>
    </w:p>
    <w:p w:rsidR="00120C33" w:rsidRPr="00120C33" w:rsidRDefault="00120C33" w:rsidP="00120C33">
      <w:pPr>
        <w:ind w:left="709"/>
        <w:jc w:val="center"/>
        <w:rPr>
          <w:rFonts w:ascii="Times New Roman" w:hAnsi="Times New Roman"/>
          <w:b/>
          <w:sz w:val="28"/>
          <w:szCs w:val="28"/>
        </w:rPr>
      </w:pPr>
    </w:p>
    <w:p w:rsidR="00120C33" w:rsidRPr="00120C33" w:rsidRDefault="00120C33" w:rsidP="00120C33">
      <w:pPr>
        <w:ind w:left="709"/>
        <w:jc w:val="center"/>
        <w:rPr>
          <w:rFonts w:ascii="Times New Roman" w:hAnsi="Times New Roman"/>
          <w:b/>
          <w:sz w:val="28"/>
          <w:szCs w:val="28"/>
        </w:rPr>
      </w:pPr>
    </w:p>
    <w:p w:rsidR="00120C33" w:rsidRPr="00120C33" w:rsidRDefault="00120C33" w:rsidP="00120C33">
      <w:pPr>
        <w:ind w:left="709"/>
        <w:jc w:val="center"/>
        <w:rPr>
          <w:rFonts w:ascii="Times New Roman" w:hAnsi="Times New Roman"/>
          <w:b/>
          <w:sz w:val="28"/>
          <w:szCs w:val="28"/>
        </w:rPr>
      </w:pPr>
    </w:p>
    <w:p w:rsidR="00120C33" w:rsidRDefault="00120C33" w:rsidP="00120C33">
      <w:pPr>
        <w:ind w:left="709"/>
        <w:jc w:val="center"/>
        <w:rPr>
          <w:rFonts w:ascii="Times New Roman" w:hAnsi="Times New Roman"/>
          <w:b/>
          <w:sz w:val="28"/>
          <w:szCs w:val="28"/>
        </w:rPr>
      </w:pPr>
    </w:p>
    <w:p w:rsidR="00120C33" w:rsidRDefault="00120C33" w:rsidP="00120C33">
      <w:pPr>
        <w:ind w:left="709"/>
        <w:jc w:val="center"/>
        <w:rPr>
          <w:rFonts w:ascii="Times New Roman" w:hAnsi="Times New Roman"/>
          <w:b/>
          <w:sz w:val="28"/>
          <w:szCs w:val="28"/>
        </w:rPr>
      </w:pPr>
    </w:p>
    <w:p w:rsidR="00120C33" w:rsidRDefault="00120C33" w:rsidP="00120C33">
      <w:pPr>
        <w:ind w:left="709"/>
        <w:jc w:val="center"/>
        <w:rPr>
          <w:rFonts w:ascii="Times New Roman" w:hAnsi="Times New Roman"/>
          <w:b/>
          <w:sz w:val="28"/>
          <w:szCs w:val="28"/>
        </w:rPr>
      </w:pPr>
    </w:p>
    <w:p w:rsidR="001C3E83" w:rsidRDefault="001C3E83" w:rsidP="00120C33">
      <w:pPr>
        <w:ind w:left="709"/>
        <w:jc w:val="center"/>
        <w:rPr>
          <w:rFonts w:ascii="Times New Roman" w:hAnsi="Times New Roman"/>
          <w:b/>
          <w:sz w:val="28"/>
          <w:szCs w:val="28"/>
        </w:rPr>
      </w:pPr>
    </w:p>
    <w:p w:rsidR="00120C33" w:rsidRDefault="00120C33" w:rsidP="00120C33">
      <w:pPr>
        <w:ind w:left="709"/>
        <w:jc w:val="center"/>
        <w:rPr>
          <w:rFonts w:ascii="Times New Roman" w:hAnsi="Times New Roman"/>
          <w:b/>
          <w:sz w:val="28"/>
          <w:szCs w:val="28"/>
        </w:rPr>
      </w:pPr>
    </w:p>
    <w:p w:rsidR="002A5467" w:rsidRDefault="002A5467" w:rsidP="00120C33">
      <w:pPr>
        <w:ind w:left="709"/>
        <w:jc w:val="center"/>
        <w:rPr>
          <w:rFonts w:ascii="Times New Roman" w:hAnsi="Times New Roman"/>
          <w:b/>
          <w:sz w:val="28"/>
          <w:szCs w:val="28"/>
        </w:rPr>
      </w:pPr>
    </w:p>
    <w:p w:rsidR="00120C33" w:rsidRDefault="00120C33" w:rsidP="00120C33">
      <w:pPr>
        <w:ind w:left="709"/>
        <w:jc w:val="center"/>
        <w:rPr>
          <w:rFonts w:ascii="Times New Roman" w:hAnsi="Times New Roman"/>
          <w:b/>
          <w:sz w:val="28"/>
          <w:szCs w:val="28"/>
        </w:rPr>
      </w:pPr>
    </w:p>
    <w:p w:rsidR="00120C33" w:rsidRDefault="00120C33" w:rsidP="00120C33">
      <w:pPr>
        <w:ind w:left="709"/>
        <w:jc w:val="center"/>
        <w:rPr>
          <w:rFonts w:ascii="Times New Roman" w:hAnsi="Times New Roman"/>
          <w:b/>
          <w:sz w:val="28"/>
          <w:szCs w:val="28"/>
        </w:rPr>
      </w:pPr>
    </w:p>
    <w:p w:rsidR="00457C13" w:rsidRDefault="00457C13" w:rsidP="00120C33">
      <w:pPr>
        <w:ind w:left="709"/>
        <w:jc w:val="center"/>
        <w:rPr>
          <w:rFonts w:ascii="Times New Roman" w:hAnsi="Times New Roman"/>
          <w:b/>
          <w:sz w:val="28"/>
          <w:szCs w:val="28"/>
        </w:rPr>
      </w:pPr>
    </w:p>
    <w:p w:rsidR="00457C13" w:rsidRDefault="00457C13" w:rsidP="00120C33">
      <w:pPr>
        <w:ind w:left="709"/>
        <w:jc w:val="center"/>
        <w:rPr>
          <w:rFonts w:ascii="Times New Roman" w:hAnsi="Times New Roman"/>
          <w:b/>
          <w:sz w:val="28"/>
          <w:szCs w:val="28"/>
        </w:rPr>
      </w:pPr>
    </w:p>
    <w:p w:rsidR="00694A96" w:rsidRPr="00B77D2E" w:rsidRDefault="00694A96" w:rsidP="001C3E83">
      <w:pPr>
        <w:spacing w:after="0" w:line="360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B77D2E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lastRenderedPageBreak/>
        <w:t>СОДЕРЖАНИЕ</w:t>
      </w:r>
    </w:p>
    <w:tbl>
      <w:tblPr>
        <w:tblW w:w="10173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566"/>
        <w:gridCol w:w="9040"/>
        <w:gridCol w:w="567"/>
      </w:tblGrid>
      <w:tr w:rsidR="00694A96" w:rsidRPr="00B77D2E" w:rsidTr="002F1DAF">
        <w:tc>
          <w:tcPr>
            <w:tcW w:w="566" w:type="dxa"/>
          </w:tcPr>
          <w:p w:rsidR="00694A96" w:rsidRPr="00B77D2E" w:rsidRDefault="00694A96" w:rsidP="006F5A37">
            <w:pPr>
              <w:spacing w:after="0" w:line="36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77D2E">
              <w:rPr>
                <w:rFonts w:ascii="Times New Roman" w:hAnsi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9040" w:type="dxa"/>
          </w:tcPr>
          <w:p w:rsidR="00694A96" w:rsidRPr="00B77D2E" w:rsidRDefault="00694A96" w:rsidP="006F5A37">
            <w:pPr>
              <w:tabs>
                <w:tab w:val="left" w:pos="8398"/>
              </w:tabs>
              <w:spacing w:after="0" w:line="360" w:lineRule="auto"/>
              <w:ind w:right="-4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77D2E">
              <w:rPr>
                <w:rFonts w:ascii="Times New Roman" w:hAnsi="Times New Roman"/>
                <w:color w:val="000000"/>
                <w:sz w:val="28"/>
                <w:szCs w:val="28"/>
              </w:rPr>
              <w:t>Общие положения…………………………………………</w:t>
            </w:r>
            <w:r w:rsidR="00A0462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B77D2E">
              <w:rPr>
                <w:rFonts w:ascii="Times New Roman" w:hAnsi="Times New Roman"/>
                <w:color w:val="000000"/>
                <w:sz w:val="28"/>
                <w:szCs w:val="28"/>
              </w:rPr>
              <w:t>……………</w:t>
            </w:r>
            <w:proofErr w:type="gramStart"/>
            <w:r w:rsidRPr="00B77D2E">
              <w:rPr>
                <w:rFonts w:ascii="Times New Roman" w:hAnsi="Times New Roman"/>
                <w:color w:val="000000"/>
                <w:sz w:val="28"/>
                <w:szCs w:val="28"/>
              </w:rPr>
              <w:t>…….</w:t>
            </w:r>
            <w:proofErr w:type="gramEnd"/>
            <w:r w:rsidRPr="00B77D2E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567" w:type="dxa"/>
          </w:tcPr>
          <w:p w:rsidR="00694A96" w:rsidRPr="00B77D2E" w:rsidRDefault="00836413" w:rsidP="002F1DAF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</w:tr>
      <w:tr w:rsidR="00694A96" w:rsidRPr="00B77D2E" w:rsidTr="002F1DAF">
        <w:tc>
          <w:tcPr>
            <w:tcW w:w="566" w:type="dxa"/>
          </w:tcPr>
          <w:p w:rsidR="00694A96" w:rsidRPr="00B77D2E" w:rsidRDefault="00694A96" w:rsidP="006F5A37">
            <w:pPr>
              <w:spacing w:after="0" w:line="36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9040" w:type="dxa"/>
          </w:tcPr>
          <w:p w:rsidR="00694A96" w:rsidRPr="00B77D2E" w:rsidRDefault="003B5025" w:rsidP="00156386">
            <w:pPr>
              <w:tabs>
                <w:tab w:val="left" w:pos="8398"/>
              </w:tabs>
              <w:spacing w:after="0"/>
              <w:ind w:right="-4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5025">
              <w:rPr>
                <w:rFonts w:ascii="Times New Roman" w:hAnsi="Times New Roman"/>
                <w:color w:val="000000"/>
                <w:sz w:val="28"/>
                <w:szCs w:val="28"/>
              </w:rPr>
              <w:t>Организация укрытия сотрудников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3B5025">
              <w:rPr>
                <w:rFonts w:ascii="Times New Roman" w:hAnsi="Times New Roman"/>
                <w:color w:val="000000"/>
                <w:sz w:val="28"/>
                <w:szCs w:val="28"/>
              </w:rPr>
              <w:t>федеральных органов исполнительной власти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156386">
              <w:rPr>
                <w:rFonts w:ascii="Times New Roman" w:hAnsi="Times New Roman"/>
                <w:color w:val="000000"/>
                <w:sz w:val="28"/>
                <w:szCs w:val="28"/>
              </w:rPr>
              <w:t>…………………………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……………………………</w:t>
            </w:r>
            <w:r w:rsidR="006F5A37">
              <w:rPr>
                <w:rFonts w:ascii="Times New Roman" w:hAnsi="Times New Roman"/>
                <w:color w:val="000000"/>
                <w:sz w:val="28"/>
                <w:szCs w:val="28"/>
              </w:rPr>
              <w:t>……………</w:t>
            </w:r>
            <w:proofErr w:type="gramStart"/>
            <w:r w:rsidR="006F5A37">
              <w:rPr>
                <w:rFonts w:ascii="Times New Roman" w:hAnsi="Times New Roman"/>
                <w:color w:val="000000"/>
                <w:sz w:val="28"/>
                <w:szCs w:val="28"/>
              </w:rPr>
              <w:t>…….</w:t>
            </w:r>
            <w:proofErr w:type="gramEnd"/>
            <w:r w:rsidR="006F5A37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567" w:type="dxa"/>
          </w:tcPr>
          <w:p w:rsidR="00DC35AC" w:rsidRDefault="00DC35AC" w:rsidP="002F1DAF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694A96" w:rsidRPr="00B77D2E" w:rsidRDefault="00836413" w:rsidP="002F1DAF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</w:tr>
      <w:tr w:rsidR="00694A96" w:rsidRPr="00B77D2E" w:rsidTr="002F1DAF">
        <w:tc>
          <w:tcPr>
            <w:tcW w:w="566" w:type="dxa"/>
          </w:tcPr>
          <w:p w:rsidR="00694A96" w:rsidRDefault="00694A96" w:rsidP="006F5A37">
            <w:pPr>
              <w:spacing w:after="0" w:line="36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2.1</w:t>
            </w:r>
          </w:p>
        </w:tc>
        <w:tc>
          <w:tcPr>
            <w:tcW w:w="9040" w:type="dxa"/>
          </w:tcPr>
          <w:p w:rsidR="00694A96" w:rsidRPr="00B77D2E" w:rsidRDefault="003B5025" w:rsidP="003B5025">
            <w:pPr>
              <w:tabs>
                <w:tab w:val="left" w:pos="8398"/>
              </w:tabs>
              <w:spacing w:after="0"/>
              <w:ind w:right="-4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502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Организация укрытия сотрудников центральных аппаратов </w:t>
            </w:r>
            <w:r w:rsidR="006F5A37"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 w:rsidRPr="003B5025">
              <w:rPr>
                <w:rFonts w:ascii="Times New Roman" w:hAnsi="Times New Roman"/>
                <w:color w:val="000000"/>
                <w:sz w:val="28"/>
                <w:szCs w:val="28"/>
              </w:rPr>
              <w:t>и организаций, подведомственных ФОИВ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…………………………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……</w:t>
            </w:r>
            <w:r w:rsidR="00226408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…</w:t>
            </w:r>
            <w:r w:rsidR="006F5A37">
              <w:rPr>
                <w:rFonts w:ascii="Times New Roman" w:hAnsi="Times New Roman"/>
                <w:color w:val="000000"/>
                <w:sz w:val="28"/>
                <w:szCs w:val="28"/>
              </w:rPr>
              <w:t>..</w:t>
            </w:r>
          </w:p>
        </w:tc>
        <w:tc>
          <w:tcPr>
            <w:tcW w:w="567" w:type="dxa"/>
          </w:tcPr>
          <w:p w:rsidR="00DC35AC" w:rsidRDefault="00DC35AC" w:rsidP="002F1DAF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694A96" w:rsidRPr="00B77D2E" w:rsidRDefault="00836413" w:rsidP="002F1DAF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</w:tr>
      <w:tr w:rsidR="00694A96" w:rsidRPr="00B77D2E" w:rsidTr="002F1DAF">
        <w:tc>
          <w:tcPr>
            <w:tcW w:w="566" w:type="dxa"/>
          </w:tcPr>
          <w:p w:rsidR="00694A96" w:rsidRDefault="00694A96" w:rsidP="006F5A37">
            <w:pPr>
              <w:spacing w:after="0" w:line="36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2.2</w:t>
            </w:r>
          </w:p>
        </w:tc>
        <w:tc>
          <w:tcPr>
            <w:tcW w:w="9040" w:type="dxa"/>
          </w:tcPr>
          <w:p w:rsidR="00694A96" w:rsidRPr="00B77D2E" w:rsidRDefault="00226408" w:rsidP="00226408">
            <w:pPr>
              <w:tabs>
                <w:tab w:val="left" w:pos="8398"/>
              </w:tabs>
              <w:spacing w:after="0"/>
              <w:ind w:right="-4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З</w:t>
            </w:r>
            <w:r w:rsidR="003B5025" w:rsidRPr="003B5025">
              <w:rPr>
                <w:rFonts w:ascii="Times New Roman" w:hAnsi="Times New Roman"/>
                <w:color w:val="000000"/>
                <w:sz w:val="28"/>
                <w:szCs w:val="28"/>
              </w:rPr>
              <w:t>аглубленны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е</w:t>
            </w:r>
            <w:r w:rsidR="003B5025" w:rsidRPr="003B502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помещения и други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е</w:t>
            </w:r>
            <w:r w:rsidR="003B5025" w:rsidRPr="003B502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сооружения подземного пространства, планируемы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е</w:t>
            </w:r>
            <w:r w:rsidR="003B5025" w:rsidRPr="003B502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 приспособлению для укрытия сотрудников</w:t>
            </w:r>
            <w:r w:rsidR="003B5025">
              <w:rPr>
                <w:rFonts w:ascii="Times New Roman" w:hAnsi="Times New Roman"/>
                <w:color w:val="000000"/>
                <w:sz w:val="28"/>
                <w:szCs w:val="28"/>
              </w:rPr>
              <w:t>…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……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…….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…..</w:t>
            </w:r>
          </w:p>
        </w:tc>
        <w:tc>
          <w:tcPr>
            <w:tcW w:w="567" w:type="dxa"/>
          </w:tcPr>
          <w:p w:rsidR="00DC35AC" w:rsidRDefault="00DC35AC" w:rsidP="002F1DAF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694A96" w:rsidRPr="00B77D2E" w:rsidRDefault="00836413" w:rsidP="002F1DAF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</w:p>
        </w:tc>
      </w:tr>
      <w:tr w:rsidR="00694A96" w:rsidRPr="00B77D2E" w:rsidTr="002F1DAF">
        <w:tc>
          <w:tcPr>
            <w:tcW w:w="566" w:type="dxa"/>
          </w:tcPr>
          <w:p w:rsidR="00694A96" w:rsidRDefault="00694A96" w:rsidP="006F5A37">
            <w:pPr>
              <w:spacing w:after="0" w:line="36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2.3</w:t>
            </w:r>
          </w:p>
        </w:tc>
        <w:tc>
          <w:tcPr>
            <w:tcW w:w="9040" w:type="dxa"/>
          </w:tcPr>
          <w:p w:rsidR="00694A96" w:rsidRPr="00B77D2E" w:rsidRDefault="00226408" w:rsidP="00226408">
            <w:pPr>
              <w:tabs>
                <w:tab w:val="left" w:pos="8398"/>
              </w:tabs>
              <w:spacing w:after="0"/>
              <w:ind w:right="-4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</w:t>
            </w:r>
            <w:r w:rsidR="003B5025" w:rsidRPr="003B5025">
              <w:rPr>
                <w:rFonts w:ascii="Times New Roman" w:hAnsi="Times New Roman"/>
                <w:color w:val="000000"/>
                <w:sz w:val="28"/>
                <w:szCs w:val="28"/>
              </w:rPr>
              <w:t>риспособлени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е</w:t>
            </w:r>
            <w:r w:rsidR="003B5025" w:rsidRPr="003B502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заглубленных помещений</w:t>
            </w:r>
            <w:r w:rsidR="003B502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3B5025" w:rsidRPr="003B5025">
              <w:rPr>
                <w:rFonts w:ascii="Times New Roman" w:hAnsi="Times New Roman"/>
                <w:color w:val="000000"/>
                <w:sz w:val="28"/>
                <w:szCs w:val="28"/>
              </w:rPr>
              <w:t>и других сооружений подземного пространства, спланированных</w:t>
            </w:r>
            <w:r w:rsidR="003B502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3B5025" w:rsidRPr="003B5025">
              <w:rPr>
                <w:rFonts w:ascii="Times New Roman" w:hAnsi="Times New Roman"/>
                <w:color w:val="000000"/>
                <w:sz w:val="28"/>
                <w:szCs w:val="28"/>
              </w:rPr>
              <w:t>для укрытия сотрудников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…</w:t>
            </w:r>
            <w:r w:rsidR="003B5025">
              <w:rPr>
                <w:rFonts w:ascii="Times New Roman" w:hAnsi="Times New Roman"/>
                <w:color w:val="000000"/>
                <w:sz w:val="28"/>
                <w:szCs w:val="28"/>
              </w:rPr>
              <w:t>…</w:t>
            </w:r>
          </w:p>
        </w:tc>
        <w:tc>
          <w:tcPr>
            <w:tcW w:w="567" w:type="dxa"/>
          </w:tcPr>
          <w:p w:rsidR="00DC35AC" w:rsidRDefault="00DC35AC" w:rsidP="002F1DAF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694A96" w:rsidRPr="00B77D2E" w:rsidRDefault="00836413" w:rsidP="002F1DAF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</w:tr>
      <w:tr w:rsidR="00694A96" w:rsidRPr="00B77D2E" w:rsidTr="002F1DAF">
        <w:tc>
          <w:tcPr>
            <w:tcW w:w="566" w:type="dxa"/>
          </w:tcPr>
          <w:p w:rsidR="00694A96" w:rsidRDefault="00694A96" w:rsidP="006F5A37">
            <w:pPr>
              <w:spacing w:after="0" w:line="36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2.4</w:t>
            </w:r>
          </w:p>
        </w:tc>
        <w:tc>
          <w:tcPr>
            <w:tcW w:w="9040" w:type="dxa"/>
          </w:tcPr>
          <w:p w:rsidR="00694A96" w:rsidRPr="00B77D2E" w:rsidRDefault="00226408" w:rsidP="00226408">
            <w:pPr>
              <w:tabs>
                <w:tab w:val="left" w:pos="8398"/>
              </w:tabs>
              <w:spacing w:after="0"/>
              <w:ind w:right="-4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</w:t>
            </w:r>
            <w:r w:rsidR="003B5025" w:rsidRPr="003B5025">
              <w:rPr>
                <w:rFonts w:ascii="Times New Roman" w:hAnsi="Times New Roman"/>
                <w:color w:val="000000"/>
                <w:sz w:val="28"/>
                <w:szCs w:val="28"/>
              </w:rPr>
              <w:t>роведени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е</w:t>
            </w:r>
            <w:r w:rsidR="003B5025" w:rsidRPr="003B502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мероприятий для приведения заглубленных помещений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 w:rsidR="003B5025" w:rsidRPr="003B5025">
              <w:rPr>
                <w:rFonts w:ascii="Times New Roman" w:hAnsi="Times New Roman"/>
                <w:color w:val="000000"/>
                <w:sz w:val="28"/>
                <w:szCs w:val="28"/>
              </w:rPr>
              <w:t>в готовность к приему укрываем</w:t>
            </w:r>
            <w:r w:rsidR="00DC35AC">
              <w:rPr>
                <w:rFonts w:ascii="Times New Roman" w:hAnsi="Times New Roman"/>
                <w:color w:val="000000"/>
                <w:sz w:val="28"/>
                <w:szCs w:val="28"/>
              </w:rPr>
              <w:t>ых сотрудни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ков ФОИВ………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…….</w:t>
            </w:r>
            <w:proofErr w:type="gramEnd"/>
            <w:r w:rsidR="003B5025">
              <w:rPr>
                <w:rFonts w:ascii="Times New Roman" w:hAnsi="Times New Roman"/>
                <w:color w:val="000000"/>
                <w:sz w:val="28"/>
                <w:szCs w:val="28"/>
              </w:rPr>
              <w:t>…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 w:rsidR="003B5025">
              <w:rPr>
                <w:rFonts w:ascii="Times New Roman" w:hAnsi="Times New Roman"/>
                <w:color w:val="000000"/>
                <w:sz w:val="28"/>
                <w:szCs w:val="28"/>
              </w:rPr>
              <w:t>…</w:t>
            </w:r>
            <w:r w:rsidR="00DC35AC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567" w:type="dxa"/>
          </w:tcPr>
          <w:p w:rsidR="00DC35AC" w:rsidRDefault="00DC35AC" w:rsidP="002F1DAF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694A96" w:rsidRPr="00B77D2E" w:rsidRDefault="00836413" w:rsidP="002F1DAF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</w:tr>
      <w:tr w:rsidR="002F1DAF" w:rsidRPr="00B77D2E" w:rsidTr="002F1DAF">
        <w:tc>
          <w:tcPr>
            <w:tcW w:w="566" w:type="dxa"/>
          </w:tcPr>
          <w:p w:rsidR="002F1DAF" w:rsidRDefault="002F1DAF" w:rsidP="006F5A37">
            <w:pPr>
              <w:spacing w:after="0" w:line="36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9040" w:type="dxa"/>
          </w:tcPr>
          <w:p w:rsidR="002F1DAF" w:rsidRPr="003B5025" w:rsidRDefault="002F1DAF" w:rsidP="00DC35AC">
            <w:pPr>
              <w:tabs>
                <w:tab w:val="left" w:pos="8398"/>
              </w:tabs>
              <w:spacing w:after="0"/>
              <w:ind w:right="-4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Список источников…………………………………………………………….</w:t>
            </w:r>
          </w:p>
        </w:tc>
        <w:tc>
          <w:tcPr>
            <w:tcW w:w="567" w:type="dxa"/>
          </w:tcPr>
          <w:p w:rsidR="002F1DAF" w:rsidRDefault="002F1DAF" w:rsidP="00836413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836413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</w:tr>
    </w:tbl>
    <w:p w:rsidR="00120C33" w:rsidRDefault="00120C33" w:rsidP="00120C33">
      <w:pPr>
        <w:ind w:left="709"/>
        <w:jc w:val="center"/>
        <w:rPr>
          <w:rFonts w:ascii="Times New Roman" w:hAnsi="Times New Roman"/>
          <w:b/>
          <w:sz w:val="28"/>
          <w:szCs w:val="28"/>
        </w:rPr>
      </w:pPr>
    </w:p>
    <w:p w:rsidR="00120C33" w:rsidRDefault="00120C33" w:rsidP="00120C33">
      <w:pPr>
        <w:ind w:left="709"/>
        <w:jc w:val="center"/>
        <w:rPr>
          <w:rFonts w:ascii="Times New Roman" w:hAnsi="Times New Roman"/>
          <w:b/>
          <w:sz w:val="28"/>
          <w:szCs w:val="28"/>
        </w:rPr>
      </w:pPr>
    </w:p>
    <w:p w:rsidR="00120C33" w:rsidRDefault="00120C33" w:rsidP="00120C33">
      <w:pPr>
        <w:ind w:left="709"/>
        <w:jc w:val="center"/>
        <w:rPr>
          <w:rFonts w:ascii="Times New Roman" w:hAnsi="Times New Roman"/>
          <w:b/>
          <w:sz w:val="28"/>
          <w:szCs w:val="28"/>
        </w:rPr>
      </w:pPr>
    </w:p>
    <w:p w:rsidR="00836413" w:rsidRDefault="00836413" w:rsidP="00120C33">
      <w:pPr>
        <w:ind w:left="709"/>
        <w:jc w:val="center"/>
        <w:rPr>
          <w:rFonts w:ascii="Times New Roman" w:hAnsi="Times New Roman"/>
          <w:b/>
          <w:sz w:val="28"/>
          <w:szCs w:val="28"/>
        </w:rPr>
      </w:pPr>
    </w:p>
    <w:p w:rsidR="00836413" w:rsidRDefault="00836413" w:rsidP="00120C33">
      <w:pPr>
        <w:ind w:left="709"/>
        <w:jc w:val="center"/>
        <w:rPr>
          <w:rFonts w:ascii="Times New Roman" w:hAnsi="Times New Roman"/>
          <w:b/>
          <w:sz w:val="28"/>
          <w:szCs w:val="28"/>
        </w:rPr>
      </w:pPr>
    </w:p>
    <w:p w:rsidR="00120C33" w:rsidRDefault="00120C33" w:rsidP="00120C33">
      <w:pPr>
        <w:ind w:left="709"/>
        <w:jc w:val="center"/>
        <w:rPr>
          <w:rFonts w:ascii="Times New Roman" w:hAnsi="Times New Roman"/>
          <w:b/>
          <w:sz w:val="28"/>
          <w:szCs w:val="28"/>
        </w:rPr>
      </w:pPr>
    </w:p>
    <w:p w:rsidR="00120C33" w:rsidRPr="00226408" w:rsidRDefault="00120C33" w:rsidP="00120C33">
      <w:pPr>
        <w:ind w:left="709"/>
        <w:jc w:val="center"/>
        <w:rPr>
          <w:rFonts w:ascii="Times New Roman" w:hAnsi="Times New Roman"/>
          <w:b/>
          <w:sz w:val="28"/>
          <w:szCs w:val="28"/>
        </w:rPr>
      </w:pPr>
    </w:p>
    <w:p w:rsidR="00120C33" w:rsidRDefault="00120C33" w:rsidP="00120C33">
      <w:pPr>
        <w:ind w:left="709"/>
        <w:jc w:val="center"/>
        <w:rPr>
          <w:rFonts w:ascii="Times New Roman" w:hAnsi="Times New Roman"/>
          <w:b/>
          <w:sz w:val="28"/>
          <w:szCs w:val="28"/>
        </w:rPr>
      </w:pPr>
    </w:p>
    <w:p w:rsidR="00120C33" w:rsidRDefault="00120C33" w:rsidP="00120C33">
      <w:pPr>
        <w:ind w:left="709"/>
        <w:jc w:val="center"/>
        <w:rPr>
          <w:rFonts w:ascii="Times New Roman" w:hAnsi="Times New Roman"/>
          <w:b/>
          <w:sz w:val="28"/>
          <w:szCs w:val="28"/>
        </w:rPr>
      </w:pPr>
    </w:p>
    <w:p w:rsidR="00120C33" w:rsidRDefault="00120C33" w:rsidP="00120C33">
      <w:pPr>
        <w:ind w:left="709"/>
        <w:jc w:val="center"/>
        <w:rPr>
          <w:rFonts w:ascii="Times New Roman" w:hAnsi="Times New Roman"/>
          <w:b/>
          <w:sz w:val="28"/>
          <w:szCs w:val="28"/>
        </w:rPr>
      </w:pPr>
    </w:p>
    <w:p w:rsidR="00120C33" w:rsidRDefault="00120C33" w:rsidP="00120C33">
      <w:pPr>
        <w:ind w:left="709"/>
        <w:jc w:val="center"/>
        <w:rPr>
          <w:rFonts w:ascii="Times New Roman" w:hAnsi="Times New Roman"/>
          <w:b/>
          <w:sz w:val="28"/>
          <w:szCs w:val="28"/>
        </w:rPr>
      </w:pPr>
    </w:p>
    <w:p w:rsidR="00120C33" w:rsidRDefault="00120C33" w:rsidP="00120C33">
      <w:pPr>
        <w:ind w:left="709"/>
        <w:jc w:val="center"/>
        <w:rPr>
          <w:rFonts w:ascii="Times New Roman" w:hAnsi="Times New Roman"/>
          <w:b/>
          <w:sz w:val="28"/>
          <w:szCs w:val="28"/>
        </w:rPr>
      </w:pPr>
    </w:p>
    <w:p w:rsidR="00120C33" w:rsidRDefault="00120C33" w:rsidP="00120C33">
      <w:pPr>
        <w:ind w:left="709"/>
        <w:jc w:val="center"/>
        <w:rPr>
          <w:rFonts w:ascii="Times New Roman" w:hAnsi="Times New Roman"/>
          <w:b/>
          <w:sz w:val="28"/>
          <w:szCs w:val="28"/>
        </w:rPr>
      </w:pPr>
    </w:p>
    <w:p w:rsidR="00694A96" w:rsidRDefault="00694A96" w:rsidP="00120C33">
      <w:pPr>
        <w:ind w:left="709"/>
        <w:jc w:val="center"/>
        <w:rPr>
          <w:rFonts w:ascii="Times New Roman" w:hAnsi="Times New Roman"/>
          <w:b/>
          <w:sz w:val="28"/>
          <w:szCs w:val="28"/>
        </w:rPr>
      </w:pPr>
    </w:p>
    <w:p w:rsidR="00AA5671" w:rsidRDefault="00AA5671" w:rsidP="00120C33">
      <w:pPr>
        <w:ind w:left="709"/>
        <w:jc w:val="center"/>
        <w:rPr>
          <w:rFonts w:ascii="Times New Roman" w:hAnsi="Times New Roman"/>
          <w:b/>
          <w:sz w:val="28"/>
          <w:szCs w:val="28"/>
        </w:rPr>
      </w:pPr>
    </w:p>
    <w:p w:rsidR="00694A96" w:rsidRDefault="00694A96" w:rsidP="00120C33">
      <w:pPr>
        <w:ind w:left="709"/>
        <w:jc w:val="center"/>
        <w:rPr>
          <w:rFonts w:ascii="Times New Roman" w:hAnsi="Times New Roman"/>
          <w:b/>
          <w:sz w:val="28"/>
          <w:szCs w:val="28"/>
        </w:rPr>
      </w:pPr>
    </w:p>
    <w:p w:rsidR="00226408" w:rsidRDefault="00226408" w:rsidP="00120C33">
      <w:pPr>
        <w:ind w:left="709"/>
        <w:jc w:val="center"/>
        <w:rPr>
          <w:rFonts w:ascii="Times New Roman" w:hAnsi="Times New Roman"/>
          <w:b/>
          <w:sz w:val="28"/>
          <w:szCs w:val="28"/>
        </w:rPr>
      </w:pPr>
    </w:p>
    <w:p w:rsidR="00945359" w:rsidRDefault="006F5A37" w:rsidP="002F1DAF">
      <w:pPr>
        <w:pStyle w:val="afc"/>
        <w:numPr>
          <w:ilvl w:val="0"/>
          <w:numId w:val="1"/>
        </w:numPr>
        <w:tabs>
          <w:tab w:val="left" w:pos="284"/>
        </w:tabs>
        <w:spacing w:line="276" w:lineRule="auto"/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ОБЩИЕ ПОЛОЖЕНИЯ</w:t>
      </w:r>
    </w:p>
    <w:p w:rsidR="00945359" w:rsidRDefault="00945359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6D3047" w:rsidRDefault="006D304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Рекомендации предназначены для ФОИВ с целью повышения рациональности, надежности и эффективности использования в современных условиях имеющегося фонда </w:t>
      </w:r>
      <w:r w:rsidR="00266369">
        <w:rPr>
          <w:rFonts w:ascii="Times New Roman" w:hAnsi="Times New Roman"/>
          <w:sz w:val="28"/>
          <w:szCs w:val="28"/>
        </w:rPr>
        <w:t>ЗС ГО</w:t>
      </w:r>
      <w:r>
        <w:rPr>
          <w:rFonts w:ascii="Times New Roman" w:hAnsi="Times New Roman"/>
          <w:sz w:val="28"/>
          <w:szCs w:val="28"/>
        </w:rPr>
        <w:t xml:space="preserve">, существующих ЗППП для укрытия сотрудников </w:t>
      </w:r>
      <w:r w:rsidRPr="006D3047">
        <w:rPr>
          <w:rFonts w:ascii="Times New Roman" w:hAnsi="Times New Roman"/>
          <w:sz w:val="28"/>
          <w:szCs w:val="28"/>
        </w:rPr>
        <w:t xml:space="preserve">при объявлении воздушной тревоги (атаках беспилотников), террористических актах и </w:t>
      </w:r>
      <w:r w:rsidR="00B55B9B">
        <w:rPr>
          <w:rFonts w:ascii="Times New Roman" w:hAnsi="Times New Roman"/>
          <w:sz w:val="28"/>
          <w:szCs w:val="28"/>
        </w:rPr>
        <w:t xml:space="preserve">возникновении </w:t>
      </w:r>
      <w:r w:rsidRPr="006D3047">
        <w:rPr>
          <w:rFonts w:ascii="Times New Roman" w:hAnsi="Times New Roman"/>
          <w:sz w:val="28"/>
          <w:szCs w:val="28"/>
        </w:rPr>
        <w:t xml:space="preserve">иных </w:t>
      </w:r>
      <w:r w:rsidR="003B5025">
        <w:rPr>
          <w:rFonts w:ascii="Times New Roman" w:hAnsi="Times New Roman"/>
          <w:sz w:val="28"/>
          <w:szCs w:val="28"/>
        </w:rPr>
        <w:t>ЧС</w:t>
      </w:r>
      <w:r>
        <w:rPr>
          <w:rFonts w:ascii="Times New Roman" w:hAnsi="Times New Roman"/>
          <w:sz w:val="28"/>
          <w:szCs w:val="28"/>
        </w:rPr>
        <w:t>.</w:t>
      </w:r>
    </w:p>
    <w:p w:rsidR="00945359" w:rsidRDefault="00694A9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="006F5A37">
        <w:rPr>
          <w:rFonts w:ascii="Times New Roman" w:hAnsi="Times New Roman"/>
          <w:sz w:val="28"/>
          <w:szCs w:val="28"/>
        </w:rPr>
        <w:t xml:space="preserve">екомендации следует применять при </w:t>
      </w:r>
      <w:r w:rsidR="006D3047">
        <w:rPr>
          <w:rFonts w:ascii="Times New Roman" w:hAnsi="Times New Roman"/>
          <w:sz w:val="28"/>
          <w:szCs w:val="28"/>
        </w:rPr>
        <w:t xml:space="preserve">планировании мероприятий, связанных с укрытием сотрудников </w:t>
      </w:r>
      <w:r w:rsidR="00B55B9B">
        <w:rPr>
          <w:rFonts w:ascii="Times New Roman" w:hAnsi="Times New Roman"/>
          <w:sz w:val="28"/>
          <w:szCs w:val="28"/>
        </w:rPr>
        <w:t xml:space="preserve">центральных аппаратов ФОИВ </w:t>
      </w:r>
      <w:r w:rsidR="00B55B9B">
        <w:rPr>
          <w:rFonts w:ascii="Times New Roman" w:hAnsi="Times New Roman"/>
          <w:sz w:val="28"/>
          <w:szCs w:val="28"/>
        </w:rPr>
        <w:br/>
      </w:r>
      <w:r w:rsidR="00266369">
        <w:rPr>
          <w:rFonts w:ascii="Times New Roman" w:hAnsi="Times New Roman"/>
          <w:sz w:val="28"/>
          <w:szCs w:val="28"/>
        </w:rPr>
        <w:t>в</w:t>
      </w:r>
      <w:r w:rsidR="002765B1">
        <w:rPr>
          <w:rFonts w:ascii="Times New Roman" w:hAnsi="Times New Roman"/>
          <w:sz w:val="28"/>
          <w:szCs w:val="28"/>
        </w:rPr>
        <w:t xml:space="preserve"> имеющ</w:t>
      </w:r>
      <w:r w:rsidR="00266369">
        <w:rPr>
          <w:rFonts w:ascii="Times New Roman" w:hAnsi="Times New Roman"/>
          <w:sz w:val="28"/>
          <w:szCs w:val="28"/>
        </w:rPr>
        <w:t>ихся</w:t>
      </w:r>
      <w:r w:rsidR="002765B1">
        <w:rPr>
          <w:rFonts w:ascii="Times New Roman" w:hAnsi="Times New Roman"/>
          <w:sz w:val="28"/>
          <w:szCs w:val="28"/>
        </w:rPr>
        <w:t xml:space="preserve"> ЗС ГО, </w:t>
      </w:r>
      <w:r w:rsidR="00266369">
        <w:rPr>
          <w:rFonts w:ascii="Times New Roman" w:hAnsi="Times New Roman"/>
          <w:sz w:val="28"/>
          <w:szCs w:val="28"/>
        </w:rPr>
        <w:t>а также ЗППП</w:t>
      </w:r>
      <w:r w:rsidR="006F5A37">
        <w:rPr>
          <w:rFonts w:ascii="Times New Roman" w:hAnsi="Times New Roman"/>
          <w:sz w:val="28"/>
          <w:szCs w:val="28"/>
        </w:rPr>
        <w:t>,</w:t>
      </w:r>
      <w:r w:rsidR="00B55B9B">
        <w:rPr>
          <w:rFonts w:ascii="Times New Roman" w:hAnsi="Times New Roman"/>
          <w:sz w:val="28"/>
          <w:szCs w:val="28"/>
        </w:rPr>
        <w:t xml:space="preserve"> в том числе на станциях метрополитена, </w:t>
      </w:r>
      <w:r w:rsidR="006F5A37">
        <w:rPr>
          <w:rFonts w:ascii="Times New Roman" w:hAnsi="Times New Roman"/>
          <w:sz w:val="28"/>
          <w:szCs w:val="28"/>
        </w:rPr>
        <w:t>в случае принятия решений</w:t>
      </w:r>
      <w:r w:rsidR="00B55B9B">
        <w:rPr>
          <w:rFonts w:ascii="Times New Roman" w:hAnsi="Times New Roman"/>
          <w:sz w:val="28"/>
          <w:szCs w:val="28"/>
        </w:rPr>
        <w:t xml:space="preserve"> </w:t>
      </w:r>
      <w:r w:rsidR="006F5A37">
        <w:rPr>
          <w:rFonts w:ascii="Times New Roman" w:hAnsi="Times New Roman"/>
          <w:sz w:val="28"/>
          <w:szCs w:val="28"/>
        </w:rPr>
        <w:t>о</w:t>
      </w:r>
      <w:r w:rsidR="00836413">
        <w:rPr>
          <w:rFonts w:ascii="Times New Roman" w:hAnsi="Times New Roman"/>
          <w:sz w:val="28"/>
          <w:szCs w:val="28"/>
        </w:rPr>
        <w:t>б</w:t>
      </w:r>
      <w:r w:rsidR="006F5A37">
        <w:rPr>
          <w:rFonts w:ascii="Times New Roman" w:hAnsi="Times New Roman"/>
          <w:sz w:val="28"/>
          <w:szCs w:val="28"/>
        </w:rPr>
        <w:t xml:space="preserve"> использовании их для укрытия </w:t>
      </w:r>
      <w:r w:rsidR="00266369">
        <w:rPr>
          <w:rFonts w:ascii="Times New Roman" w:hAnsi="Times New Roman"/>
          <w:sz w:val="28"/>
          <w:szCs w:val="28"/>
        </w:rPr>
        <w:t>сотрудников</w:t>
      </w:r>
      <w:r w:rsidR="006F5A37">
        <w:rPr>
          <w:rFonts w:ascii="Times New Roman" w:hAnsi="Times New Roman"/>
          <w:sz w:val="28"/>
          <w:szCs w:val="28"/>
        </w:rPr>
        <w:t>.</w:t>
      </w:r>
    </w:p>
    <w:p w:rsidR="00945359" w:rsidRDefault="0013294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рекомендациях также рассмотрен вопрос п</w:t>
      </w:r>
      <w:r w:rsidR="00B35CF3" w:rsidRPr="002A5467">
        <w:rPr>
          <w:rFonts w:ascii="Times New Roman" w:hAnsi="Times New Roman"/>
          <w:sz w:val="28"/>
          <w:szCs w:val="28"/>
        </w:rPr>
        <w:t>редоставлени</w:t>
      </w:r>
      <w:r>
        <w:rPr>
          <w:rFonts w:ascii="Times New Roman" w:hAnsi="Times New Roman"/>
          <w:sz w:val="28"/>
          <w:szCs w:val="28"/>
        </w:rPr>
        <w:t>я</w:t>
      </w:r>
      <w:r w:rsidR="00B35CF3" w:rsidRPr="002A5467">
        <w:rPr>
          <w:rFonts w:ascii="Times New Roman" w:hAnsi="Times New Roman"/>
          <w:sz w:val="28"/>
          <w:szCs w:val="28"/>
        </w:rPr>
        <w:t xml:space="preserve"> средств коллективной защиты сотрудникам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2A5467">
        <w:rPr>
          <w:rFonts w:ascii="Times New Roman" w:hAnsi="Times New Roman"/>
          <w:sz w:val="28"/>
          <w:szCs w:val="28"/>
        </w:rPr>
        <w:t>организаций, подведомственных ФОИВ</w:t>
      </w:r>
      <w:r>
        <w:rPr>
          <w:rFonts w:ascii="Times New Roman" w:hAnsi="Times New Roman"/>
          <w:sz w:val="28"/>
          <w:szCs w:val="28"/>
        </w:rPr>
        <w:t>.</w:t>
      </w:r>
    </w:p>
    <w:p w:rsidR="00945359" w:rsidRDefault="0094535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945359" w:rsidRDefault="00945359">
      <w:pPr>
        <w:pStyle w:val="afc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945359" w:rsidRDefault="00945359">
      <w:pPr>
        <w:pStyle w:val="afc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945359" w:rsidRDefault="00945359">
      <w:pPr>
        <w:pStyle w:val="afc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945359" w:rsidRDefault="00945359">
      <w:pPr>
        <w:pStyle w:val="afc"/>
        <w:ind w:left="1069"/>
        <w:jc w:val="center"/>
        <w:rPr>
          <w:rFonts w:ascii="Times New Roman" w:hAnsi="Times New Roman"/>
          <w:b/>
          <w:sz w:val="28"/>
          <w:szCs w:val="28"/>
        </w:rPr>
      </w:pPr>
    </w:p>
    <w:p w:rsidR="00945359" w:rsidRDefault="00945359">
      <w:pPr>
        <w:pStyle w:val="afc"/>
        <w:ind w:left="1069"/>
        <w:jc w:val="center"/>
        <w:rPr>
          <w:rFonts w:ascii="Times New Roman" w:hAnsi="Times New Roman"/>
          <w:b/>
          <w:sz w:val="28"/>
          <w:szCs w:val="28"/>
        </w:rPr>
      </w:pPr>
    </w:p>
    <w:p w:rsidR="00945359" w:rsidRDefault="00945359">
      <w:pPr>
        <w:pStyle w:val="afc"/>
        <w:ind w:left="1069"/>
        <w:jc w:val="center"/>
        <w:rPr>
          <w:rFonts w:ascii="Times New Roman" w:hAnsi="Times New Roman"/>
          <w:b/>
          <w:sz w:val="28"/>
          <w:szCs w:val="28"/>
        </w:rPr>
      </w:pPr>
    </w:p>
    <w:p w:rsidR="002765B1" w:rsidRDefault="002765B1">
      <w:pPr>
        <w:pStyle w:val="afc"/>
        <w:ind w:left="1069"/>
        <w:jc w:val="center"/>
        <w:rPr>
          <w:rFonts w:ascii="Times New Roman" w:hAnsi="Times New Roman"/>
          <w:b/>
          <w:sz w:val="28"/>
          <w:szCs w:val="28"/>
        </w:rPr>
      </w:pPr>
    </w:p>
    <w:p w:rsidR="002765B1" w:rsidRDefault="002765B1">
      <w:pPr>
        <w:pStyle w:val="afc"/>
        <w:ind w:left="1069"/>
        <w:jc w:val="center"/>
        <w:rPr>
          <w:rFonts w:ascii="Times New Roman" w:hAnsi="Times New Roman"/>
          <w:b/>
          <w:sz w:val="28"/>
          <w:szCs w:val="28"/>
        </w:rPr>
      </w:pPr>
    </w:p>
    <w:p w:rsidR="002765B1" w:rsidRDefault="002765B1">
      <w:pPr>
        <w:pStyle w:val="afc"/>
        <w:ind w:left="1069"/>
        <w:jc w:val="center"/>
        <w:rPr>
          <w:rFonts w:ascii="Times New Roman" w:hAnsi="Times New Roman"/>
          <w:b/>
          <w:sz w:val="28"/>
          <w:szCs w:val="28"/>
        </w:rPr>
      </w:pPr>
    </w:p>
    <w:p w:rsidR="002765B1" w:rsidRDefault="002765B1">
      <w:pPr>
        <w:pStyle w:val="afc"/>
        <w:ind w:left="1069"/>
        <w:jc w:val="center"/>
        <w:rPr>
          <w:rFonts w:ascii="Times New Roman" w:hAnsi="Times New Roman"/>
          <w:b/>
          <w:sz w:val="28"/>
          <w:szCs w:val="28"/>
        </w:rPr>
      </w:pPr>
    </w:p>
    <w:p w:rsidR="002765B1" w:rsidRDefault="002765B1">
      <w:pPr>
        <w:pStyle w:val="afc"/>
        <w:ind w:left="1069"/>
        <w:jc w:val="center"/>
        <w:rPr>
          <w:rFonts w:ascii="Times New Roman" w:hAnsi="Times New Roman"/>
          <w:b/>
          <w:sz w:val="28"/>
          <w:szCs w:val="28"/>
        </w:rPr>
      </w:pPr>
    </w:p>
    <w:p w:rsidR="002765B1" w:rsidRDefault="002765B1">
      <w:pPr>
        <w:pStyle w:val="afc"/>
        <w:ind w:left="1069"/>
        <w:jc w:val="center"/>
        <w:rPr>
          <w:rFonts w:ascii="Times New Roman" w:hAnsi="Times New Roman"/>
          <w:b/>
          <w:sz w:val="28"/>
          <w:szCs w:val="28"/>
        </w:rPr>
      </w:pPr>
    </w:p>
    <w:p w:rsidR="002765B1" w:rsidRDefault="002765B1">
      <w:pPr>
        <w:pStyle w:val="afc"/>
        <w:ind w:left="1069"/>
        <w:jc w:val="center"/>
        <w:rPr>
          <w:rFonts w:ascii="Times New Roman" w:hAnsi="Times New Roman"/>
          <w:b/>
          <w:sz w:val="28"/>
          <w:szCs w:val="28"/>
        </w:rPr>
      </w:pPr>
    </w:p>
    <w:p w:rsidR="00266369" w:rsidRDefault="00266369">
      <w:pPr>
        <w:pStyle w:val="afc"/>
        <w:ind w:left="1069"/>
        <w:jc w:val="center"/>
        <w:rPr>
          <w:rFonts w:ascii="Times New Roman" w:hAnsi="Times New Roman"/>
          <w:b/>
          <w:sz w:val="28"/>
          <w:szCs w:val="28"/>
        </w:rPr>
      </w:pPr>
    </w:p>
    <w:p w:rsidR="00266369" w:rsidRDefault="00266369">
      <w:pPr>
        <w:pStyle w:val="afc"/>
        <w:ind w:left="1069"/>
        <w:jc w:val="center"/>
        <w:rPr>
          <w:rFonts w:ascii="Times New Roman" w:hAnsi="Times New Roman"/>
          <w:b/>
          <w:sz w:val="28"/>
          <w:szCs w:val="28"/>
        </w:rPr>
      </w:pPr>
    </w:p>
    <w:p w:rsidR="00266369" w:rsidRDefault="00266369">
      <w:pPr>
        <w:pStyle w:val="afc"/>
        <w:ind w:left="1069"/>
        <w:jc w:val="center"/>
        <w:rPr>
          <w:rFonts w:ascii="Times New Roman" w:hAnsi="Times New Roman"/>
          <w:b/>
          <w:sz w:val="28"/>
          <w:szCs w:val="28"/>
        </w:rPr>
      </w:pPr>
    </w:p>
    <w:p w:rsidR="00266369" w:rsidRDefault="00266369">
      <w:pPr>
        <w:pStyle w:val="afc"/>
        <w:ind w:left="1069"/>
        <w:jc w:val="center"/>
        <w:rPr>
          <w:rFonts w:ascii="Times New Roman" w:hAnsi="Times New Roman"/>
          <w:b/>
          <w:sz w:val="28"/>
          <w:szCs w:val="28"/>
        </w:rPr>
      </w:pPr>
    </w:p>
    <w:p w:rsidR="00FB0E18" w:rsidRDefault="00FB0E18">
      <w:pPr>
        <w:pStyle w:val="afc"/>
        <w:ind w:left="1069"/>
        <w:jc w:val="center"/>
        <w:rPr>
          <w:rFonts w:ascii="Times New Roman" w:hAnsi="Times New Roman"/>
          <w:b/>
          <w:sz w:val="28"/>
          <w:szCs w:val="28"/>
        </w:rPr>
      </w:pPr>
    </w:p>
    <w:p w:rsidR="00FB0E18" w:rsidRDefault="00FB0E18">
      <w:pPr>
        <w:pStyle w:val="afc"/>
        <w:ind w:left="1069"/>
        <w:jc w:val="center"/>
        <w:rPr>
          <w:rFonts w:ascii="Times New Roman" w:hAnsi="Times New Roman"/>
          <w:b/>
          <w:sz w:val="28"/>
          <w:szCs w:val="28"/>
        </w:rPr>
      </w:pPr>
    </w:p>
    <w:p w:rsidR="003B5025" w:rsidRDefault="003B5025">
      <w:pPr>
        <w:pStyle w:val="afc"/>
        <w:ind w:left="1069"/>
        <w:jc w:val="center"/>
        <w:rPr>
          <w:rFonts w:ascii="Times New Roman" w:hAnsi="Times New Roman"/>
          <w:b/>
          <w:sz w:val="28"/>
          <w:szCs w:val="28"/>
        </w:rPr>
      </w:pPr>
    </w:p>
    <w:p w:rsidR="003B5025" w:rsidRDefault="003B5025">
      <w:pPr>
        <w:pStyle w:val="afc"/>
        <w:ind w:left="1069"/>
        <w:jc w:val="center"/>
        <w:rPr>
          <w:rFonts w:ascii="Times New Roman" w:hAnsi="Times New Roman"/>
          <w:b/>
          <w:sz w:val="28"/>
          <w:szCs w:val="28"/>
        </w:rPr>
      </w:pPr>
    </w:p>
    <w:p w:rsidR="003B5025" w:rsidRDefault="003B5025">
      <w:pPr>
        <w:pStyle w:val="afc"/>
        <w:ind w:left="1069"/>
        <w:jc w:val="center"/>
        <w:rPr>
          <w:rFonts w:ascii="Times New Roman" w:hAnsi="Times New Roman"/>
          <w:b/>
          <w:sz w:val="28"/>
          <w:szCs w:val="28"/>
        </w:rPr>
      </w:pPr>
    </w:p>
    <w:p w:rsidR="003B5025" w:rsidRDefault="003B5025">
      <w:pPr>
        <w:pStyle w:val="afc"/>
        <w:ind w:left="1069"/>
        <w:jc w:val="center"/>
        <w:rPr>
          <w:rFonts w:ascii="Times New Roman" w:hAnsi="Times New Roman"/>
          <w:b/>
          <w:sz w:val="28"/>
          <w:szCs w:val="28"/>
        </w:rPr>
      </w:pPr>
    </w:p>
    <w:p w:rsidR="00156386" w:rsidRDefault="00156386">
      <w:pPr>
        <w:pStyle w:val="afc"/>
        <w:ind w:left="1069"/>
        <w:jc w:val="center"/>
        <w:rPr>
          <w:rFonts w:ascii="Times New Roman" w:hAnsi="Times New Roman"/>
          <w:b/>
          <w:sz w:val="28"/>
          <w:szCs w:val="28"/>
        </w:rPr>
      </w:pPr>
    </w:p>
    <w:p w:rsidR="00266369" w:rsidRDefault="00266369">
      <w:pPr>
        <w:pStyle w:val="afc"/>
        <w:ind w:left="1069"/>
        <w:jc w:val="center"/>
        <w:rPr>
          <w:rFonts w:ascii="Times New Roman" w:hAnsi="Times New Roman"/>
          <w:b/>
          <w:sz w:val="28"/>
          <w:szCs w:val="28"/>
        </w:rPr>
      </w:pPr>
    </w:p>
    <w:p w:rsidR="002765B1" w:rsidRDefault="006F5A37" w:rsidP="002F1DAF">
      <w:pPr>
        <w:pStyle w:val="afc"/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ОРГАНИЗАЦИЯ УКРЫТИЯ </w:t>
      </w:r>
      <w:r w:rsidR="002765B1">
        <w:rPr>
          <w:rFonts w:ascii="Times New Roman" w:hAnsi="Times New Roman"/>
          <w:b/>
          <w:sz w:val="28"/>
          <w:szCs w:val="28"/>
        </w:rPr>
        <w:t xml:space="preserve">СОТРУДНИКОВ </w:t>
      </w:r>
      <w:r w:rsidR="002765B1">
        <w:rPr>
          <w:rFonts w:ascii="Times New Roman" w:hAnsi="Times New Roman"/>
          <w:b/>
          <w:sz w:val="28"/>
          <w:szCs w:val="28"/>
        </w:rPr>
        <w:br/>
        <w:t>ФЕДЕРАЛЬНЫХ ОРГАНОВ ИСПОЛНИТЕЛЬНОЙ ВЛАСТИ</w:t>
      </w:r>
      <w:r w:rsidR="003B5025">
        <w:rPr>
          <w:rFonts w:ascii="Times New Roman" w:hAnsi="Times New Roman"/>
          <w:b/>
          <w:sz w:val="28"/>
          <w:szCs w:val="28"/>
        </w:rPr>
        <w:t xml:space="preserve"> </w:t>
      </w:r>
    </w:p>
    <w:p w:rsidR="00945359" w:rsidRDefault="00945359">
      <w:pPr>
        <w:pStyle w:val="afc"/>
        <w:ind w:left="0"/>
        <w:rPr>
          <w:rFonts w:ascii="Times New Roman" w:hAnsi="Times New Roman"/>
          <w:b/>
          <w:sz w:val="28"/>
          <w:szCs w:val="28"/>
        </w:rPr>
      </w:pPr>
    </w:p>
    <w:p w:rsidR="00945359" w:rsidRDefault="006F5A37" w:rsidP="00DC35AC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  <w:lang w:bidi="ru-RU"/>
        </w:rPr>
      </w:pPr>
      <w:r>
        <w:rPr>
          <w:rFonts w:ascii="Times New Roman" w:hAnsi="Times New Roman"/>
          <w:b/>
          <w:sz w:val="28"/>
          <w:szCs w:val="28"/>
          <w:lang w:bidi="ru-RU"/>
        </w:rPr>
        <w:t xml:space="preserve">2.1 Организация укрытия </w:t>
      </w:r>
      <w:r w:rsidR="002765B1">
        <w:rPr>
          <w:rFonts w:ascii="Times New Roman" w:hAnsi="Times New Roman"/>
          <w:b/>
          <w:sz w:val="28"/>
          <w:szCs w:val="28"/>
          <w:lang w:bidi="ru-RU"/>
        </w:rPr>
        <w:t>сотрудников</w:t>
      </w:r>
      <w:r w:rsidR="003B5025">
        <w:rPr>
          <w:rFonts w:ascii="Times New Roman" w:hAnsi="Times New Roman"/>
          <w:b/>
          <w:sz w:val="28"/>
          <w:szCs w:val="28"/>
          <w:lang w:bidi="ru-RU"/>
        </w:rPr>
        <w:t xml:space="preserve"> центральных аппаратов </w:t>
      </w:r>
      <w:r w:rsidR="00DC35AC">
        <w:rPr>
          <w:rFonts w:ascii="Times New Roman" w:hAnsi="Times New Roman"/>
          <w:b/>
          <w:sz w:val="28"/>
          <w:szCs w:val="28"/>
          <w:lang w:bidi="ru-RU"/>
        </w:rPr>
        <w:br/>
      </w:r>
      <w:r w:rsidR="003B5025">
        <w:rPr>
          <w:rFonts w:ascii="Times New Roman" w:hAnsi="Times New Roman"/>
          <w:b/>
          <w:sz w:val="28"/>
          <w:szCs w:val="28"/>
          <w:lang w:bidi="ru-RU"/>
        </w:rPr>
        <w:t>и организаций, подведомственных ФОИВ</w:t>
      </w:r>
      <w:r w:rsidR="002765B1">
        <w:rPr>
          <w:rFonts w:ascii="Times New Roman" w:hAnsi="Times New Roman"/>
          <w:b/>
          <w:sz w:val="28"/>
          <w:szCs w:val="28"/>
          <w:lang w:bidi="ru-RU"/>
        </w:rPr>
        <w:t xml:space="preserve">  </w:t>
      </w:r>
    </w:p>
    <w:p w:rsidR="002765B1" w:rsidRPr="002765B1" w:rsidRDefault="002765B1" w:rsidP="003B502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765B1">
        <w:rPr>
          <w:rFonts w:ascii="Times New Roman" w:hAnsi="Times New Roman"/>
          <w:sz w:val="28"/>
          <w:szCs w:val="28"/>
        </w:rPr>
        <w:t xml:space="preserve">В соответствии с Федеральным законом от 12 февраля 1998 г. № 28-ФЗ «О гражданской обороне» </w:t>
      </w:r>
      <w:r>
        <w:rPr>
          <w:rFonts w:ascii="Times New Roman" w:hAnsi="Times New Roman"/>
          <w:sz w:val="28"/>
          <w:szCs w:val="28"/>
        </w:rPr>
        <w:t>ФОИВ</w:t>
      </w:r>
      <w:r w:rsidRPr="002765B1">
        <w:rPr>
          <w:rFonts w:ascii="Times New Roman" w:hAnsi="Times New Roman"/>
          <w:sz w:val="28"/>
          <w:szCs w:val="28"/>
        </w:rPr>
        <w:t xml:space="preserve"> организуют проведение мероприятий </w:t>
      </w:r>
      <w:r w:rsidR="00DC35AC">
        <w:rPr>
          <w:rFonts w:ascii="Times New Roman" w:hAnsi="Times New Roman"/>
          <w:sz w:val="28"/>
          <w:szCs w:val="28"/>
        </w:rPr>
        <w:br/>
      </w:r>
      <w:r w:rsidRPr="002765B1">
        <w:rPr>
          <w:rFonts w:ascii="Times New Roman" w:hAnsi="Times New Roman"/>
          <w:sz w:val="28"/>
          <w:szCs w:val="28"/>
        </w:rPr>
        <w:t xml:space="preserve">по ГО, в том числе по предоставлению средств коллективной защиты, </w:t>
      </w:r>
      <w:r w:rsidR="00DC35AC">
        <w:rPr>
          <w:rFonts w:ascii="Times New Roman" w:hAnsi="Times New Roman"/>
          <w:sz w:val="28"/>
          <w:szCs w:val="28"/>
        </w:rPr>
        <w:br/>
      </w:r>
      <w:r w:rsidRPr="002765B1">
        <w:rPr>
          <w:rFonts w:ascii="Times New Roman" w:hAnsi="Times New Roman"/>
          <w:sz w:val="28"/>
          <w:szCs w:val="28"/>
        </w:rPr>
        <w:t>и уполномочены самостоятельно принимать решение о проведении мероприятий по укрытию своего персонала путем принятия соответствующих нормативных актов</w:t>
      </w:r>
      <w:r w:rsidR="00250B50">
        <w:rPr>
          <w:rFonts w:ascii="Times New Roman" w:hAnsi="Times New Roman"/>
          <w:sz w:val="28"/>
          <w:szCs w:val="28"/>
        </w:rPr>
        <w:t xml:space="preserve"> </w:t>
      </w:r>
      <w:r w:rsidR="00250B50" w:rsidRPr="00250B50">
        <w:rPr>
          <w:rFonts w:ascii="Times New Roman" w:hAnsi="Times New Roman"/>
          <w:sz w:val="28"/>
          <w:szCs w:val="28"/>
        </w:rPr>
        <w:t>[1]</w:t>
      </w:r>
      <w:r w:rsidRPr="002765B1">
        <w:rPr>
          <w:rFonts w:ascii="Times New Roman" w:hAnsi="Times New Roman"/>
          <w:sz w:val="28"/>
          <w:szCs w:val="28"/>
        </w:rPr>
        <w:t>.</w:t>
      </w:r>
    </w:p>
    <w:p w:rsidR="00266369" w:rsidRDefault="002765B1" w:rsidP="001B2B1F">
      <w:pPr>
        <w:spacing w:after="0"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765B1">
        <w:rPr>
          <w:rFonts w:ascii="Times New Roman" w:hAnsi="Times New Roman"/>
          <w:sz w:val="28"/>
          <w:szCs w:val="28"/>
        </w:rPr>
        <w:t xml:space="preserve">Положением о гражданской обороне в Российской Федерации, утвержденным постановлением Правительства РФ от 26 ноября 2007 г. </w:t>
      </w:r>
      <w:r>
        <w:rPr>
          <w:rFonts w:ascii="Times New Roman" w:hAnsi="Times New Roman"/>
          <w:sz w:val="28"/>
          <w:szCs w:val="28"/>
        </w:rPr>
        <w:br/>
      </w:r>
      <w:r w:rsidRPr="002765B1">
        <w:rPr>
          <w:rFonts w:ascii="Times New Roman" w:hAnsi="Times New Roman"/>
          <w:sz w:val="28"/>
          <w:szCs w:val="28"/>
        </w:rPr>
        <w:t xml:space="preserve">№ 804, установлено, что порядок подготовки к ведению </w:t>
      </w:r>
      <w:r>
        <w:rPr>
          <w:rFonts w:ascii="Times New Roman" w:hAnsi="Times New Roman"/>
          <w:sz w:val="28"/>
          <w:szCs w:val="28"/>
        </w:rPr>
        <w:t>ГО</w:t>
      </w:r>
      <w:r w:rsidRPr="002765B1">
        <w:rPr>
          <w:rFonts w:ascii="Times New Roman" w:hAnsi="Times New Roman"/>
          <w:sz w:val="28"/>
          <w:szCs w:val="28"/>
        </w:rPr>
        <w:t xml:space="preserve"> в </w:t>
      </w:r>
      <w:r>
        <w:rPr>
          <w:rFonts w:ascii="Times New Roman" w:hAnsi="Times New Roman"/>
          <w:sz w:val="28"/>
          <w:szCs w:val="28"/>
        </w:rPr>
        <w:t>ФОИВ</w:t>
      </w:r>
      <w:r w:rsidRPr="002765B1">
        <w:rPr>
          <w:rFonts w:ascii="Times New Roman" w:hAnsi="Times New Roman"/>
          <w:sz w:val="28"/>
          <w:szCs w:val="28"/>
        </w:rPr>
        <w:t xml:space="preserve"> определяется соответствующим Положением об организации и ведении </w:t>
      </w:r>
      <w:r>
        <w:rPr>
          <w:rFonts w:ascii="Times New Roman" w:hAnsi="Times New Roman"/>
          <w:sz w:val="28"/>
          <w:szCs w:val="28"/>
        </w:rPr>
        <w:t>ГО</w:t>
      </w:r>
      <w:r w:rsidRPr="002765B1">
        <w:rPr>
          <w:rFonts w:ascii="Times New Roman" w:hAnsi="Times New Roman"/>
          <w:sz w:val="28"/>
          <w:szCs w:val="28"/>
        </w:rPr>
        <w:t xml:space="preserve"> </w:t>
      </w:r>
      <w:r w:rsidR="00DC35AC">
        <w:rPr>
          <w:rFonts w:ascii="Times New Roman" w:hAnsi="Times New Roman"/>
          <w:sz w:val="28"/>
          <w:szCs w:val="28"/>
        </w:rPr>
        <w:br/>
      </w:r>
      <w:r w:rsidRPr="002765B1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Ф</w:t>
      </w:r>
      <w:r w:rsidR="00266369">
        <w:rPr>
          <w:rFonts w:ascii="Times New Roman" w:hAnsi="Times New Roman"/>
          <w:sz w:val="28"/>
          <w:szCs w:val="28"/>
        </w:rPr>
        <w:t>ОИВ</w:t>
      </w:r>
      <w:r w:rsidRPr="002765B1">
        <w:rPr>
          <w:rFonts w:ascii="Times New Roman" w:hAnsi="Times New Roman"/>
          <w:sz w:val="28"/>
          <w:szCs w:val="28"/>
        </w:rPr>
        <w:t xml:space="preserve">, утверждаемым его руководителем по согласованию с МЧС России, в котором одним из мероприятий </w:t>
      </w:r>
      <w:r w:rsidR="00266369">
        <w:rPr>
          <w:rFonts w:ascii="Times New Roman" w:hAnsi="Times New Roman"/>
          <w:sz w:val="28"/>
          <w:szCs w:val="28"/>
        </w:rPr>
        <w:t>ГО</w:t>
      </w:r>
      <w:r w:rsidRPr="002765B1">
        <w:rPr>
          <w:rFonts w:ascii="Times New Roman" w:hAnsi="Times New Roman"/>
          <w:sz w:val="28"/>
          <w:szCs w:val="28"/>
        </w:rPr>
        <w:t xml:space="preserve"> может быть определено укрытие </w:t>
      </w:r>
      <w:r w:rsidR="000E22C0">
        <w:rPr>
          <w:rFonts w:ascii="Times New Roman" w:hAnsi="Times New Roman"/>
          <w:sz w:val="28"/>
          <w:szCs w:val="28"/>
        </w:rPr>
        <w:t>сотрудников центрального аппарата ФОИВ</w:t>
      </w:r>
      <w:r w:rsidRPr="002765B1">
        <w:rPr>
          <w:rFonts w:ascii="Times New Roman" w:hAnsi="Times New Roman"/>
          <w:sz w:val="28"/>
          <w:szCs w:val="28"/>
        </w:rPr>
        <w:t xml:space="preserve"> в имеющихся ЗС ГО или приспосабливаемых под ЗС ГО </w:t>
      </w:r>
      <w:r w:rsidR="00266369">
        <w:rPr>
          <w:rFonts w:ascii="Times New Roman" w:hAnsi="Times New Roman"/>
          <w:sz w:val="28"/>
          <w:szCs w:val="28"/>
        </w:rPr>
        <w:t>ЗППП</w:t>
      </w:r>
      <w:r w:rsidRPr="002765B1">
        <w:rPr>
          <w:rFonts w:ascii="Times New Roman" w:hAnsi="Times New Roman"/>
          <w:sz w:val="28"/>
          <w:szCs w:val="28"/>
        </w:rPr>
        <w:t>, а также на станциях метрополитена, находящихся в радиусе сбора укрываемых</w:t>
      </w:r>
      <w:r w:rsidR="00250B50">
        <w:rPr>
          <w:rFonts w:ascii="Times New Roman" w:hAnsi="Times New Roman"/>
          <w:sz w:val="28"/>
          <w:szCs w:val="28"/>
        </w:rPr>
        <w:t xml:space="preserve"> </w:t>
      </w:r>
      <w:r w:rsidR="00250B50" w:rsidRPr="00250B50">
        <w:rPr>
          <w:rFonts w:ascii="Times New Roman" w:hAnsi="Times New Roman"/>
          <w:sz w:val="28"/>
          <w:szCs w:val="28"/>
        </w:rPr>
        <w:t>[4]</w:t>
      </w:r>
      <w:r w:rsidR="00266369">
        <w:rPr>
          <w:rFonts w:ascii="Times New Roman" w:hAnsi="Times New Roman"/>
          <w:sz w:val="28"/>
          <w:szCs w:val="28"/>
        </w:rPr>
        <w:t>.</w:t>
      </w:r>
    </w:p>
    <w:p w:rsidR="005E6E17" w:rsidRPr="002A5467" w:rsidRDefault="000375A5" w:rsidP="000375A5">
      <w:pPr>
        <w:spacing w:after="0"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5467">
        <w:rPr>
          <w:rFonts w:ascii="Times New Roman" w:hAnsi="Times New Roman"/>
          <w:sz w:val="28"/>
          <w:szCs w:val="28"/>
        </w:rPr>
        <w:t>Полномочия организаций, подведомственных ФОИВ, в части предоставлени</w:t>
      </w:r>
      <w:r w:rsidR="00366D97" w:rsidRPr="002A5467">
        <w:rPr>
          <w:rFonts w:ascii="Times New Roman" w:hAnsi="Times New Roman"/>
          <w:sz w:val="28"/>
          <w:szCs w:val="28"/>
        </w:rPr>
        <w:t>я</w:t>
      </w:r>
      <w:r w:rsidRPr="002A5467">
        <w:rPr>
          <w:rFonts w:ascii="Times New Roman" w:hAnsi="Times New Roman"/>
          <w:sz w:val="28"/>
          <w:szCs w:val="28"/>
        </w:rPr>
        <w:t xml:space="preserve"> средств коллективной защиты</w:t>
      </w:r>
      <w:r w:rsidR="005E6E17" w:rsidRPr="002A5467">
        <w:rPr>
          <w:rFonts w:ascii="Times New Roman" w:hAnsi="Times New Roman"/>
          <w:sz w:val="28"/>
          <w:szCs w:val="28"/>
        </w:rPr>
        <w:t xml:space="preserve"> сотрудник</w:t>
      </w:r>
      <w:r w:rsidRPr="002A5467">
        <w:rPr>
          <w:rFonts w:ascii="Times New Roman" w:hAnsi="Times New Roman"/>
          <w:sz w:val="28"/>
          <w:szCs w:val="28"/>
        </w:rPr>
        <w:t>ам,</w:t>
      </w:r>
      <w:r w:rsidR="005E6E17" w:rsidRPr="002A5467">
        <w:rPr>
          <w:rFonts w:ascii="Times New Roman" w:hAnsi="Times New Roman"/>
          <w:sz w:val="28"/>
          <w:szCs w:val="28"/>
        </w:rPr>
        <w:t xml:space="preserve"> установлен</w:t>
      </w:r>
      <w:r w:rsidR="00366D97" w:rsidRPr="002A5467">
        <w:rPr>
          <w:rFonts w:ascii="Times New Roman" w:hAnsi="Times New Roman"/>
          <w:sz w:val="28"/>
          <w:szCs w:val="28"/>
        </w:rPr>
        <w:t>ы</w:t>
      </w:r>
      <w:r w:rsidRPr="002A5467">
        <w:rPr>
          <w:rFonts w:ascii="Times New Roman" w:hAnsi="Times New Roman"/>
          <w:sz w:val="28"/>
          <w:szCs w:val="28"/>
        </w:rPr>
        <w:t xml:space="preserve"> положениями постановления Правительства РФ от 29 ноября 1999 г. № 1309 «О порядке создания убежищ и иных объектов гражданской обороны»</w:t>
      </w:r>
      <w:r w:rsidR="007F7DCC">
        <w:rPr>
          <w:rFonts w:ascii="Times New Roman" w:hAnsi="Times New Roman"/>
          <w:sz w:val="28"/>
          <w:szCs w:val="28"/>
        </w:rPr>
        <w:t xml:space="preserve"> </w:t>
      </w:r>
      <w:r w:rsidR="007F7DCC" w:rsidRPr="007F7DCC">
        <w:rPr>
          <w:rFonts w:ascii="Times New Roman" w:hAnsi="Times New Roman"/>
          <w:sz w:val="28"/>
          <w:szCs w:val="28"/>
        </w:rPr>
        <w:t>[3]</w:t>
      </w:r>
      <w:r w:rsidR="007F7DCC">
        <w:rPr>
          <w:rFonts w:ascii="Times New Roman" w:hAnsi="Times New Roman"/>
          <w:sz w:val="28"/>
          <w:szCs w:val="28"/>
        </w:rPr>
        <w:t>.</w:t>
      </w:r>
      <w:r w:rsidRPr="002A5467">
        <w:rPr>
          <w:rFonts w:ascii="Times New Roman" w:hAnsi="Times New Roman"/>
          <w:sz w:val="28"/>
          <w:szCs w:val="28"/>
        </w:rPr>
        <w:t xml:space="preserve"> </w:t>
      </w:r>
      <w:r w:rsidR="00DC35AC" w:rsidRPr="002A5467">
        <w:rPr>
          <w:rFonts w:ascii="Times New Roman" w:hAnsi="Times New Roman"/>
          <w:sz w:val="28"/>
          <w:szCs w:val="28"/>
        </w:rPr>
        <w:br/>
      </w:r>
      <w:r w:rsidR="00132945">
        <w:rPr>
          <w:rFonts w:ascii="Times New Roman" w:hAnsi="Times New Roman"/>
          <w:sz w:val="28"/>
          <w:szCs w:val="28"/>
        </w:rPr>
        <w:t>О</w:t>
      </w:r>
      <w:r w:rsidR="00132945" w:rsidRPr="007F7DCC">
        <w:rPr>
          <w:rFonts w:ascii="Times New Roman" w:hAnsi="Times New Roman"/>
          <w:sz w:val="28"/>
          <w:szCs w:val="28"/>
        </w:rPr>
        <w:t>сновные мероприятия по гражданской обороне</w:t>
      </w:r>
      <w:r w:rsidR="007F7DCC" w:rsidRPr="007F7DCC">
        <w:rPr>
          <w:rFonts w:ascii="Times New Roman" w:hAnsi="Times New Roman"/>
          <w:sz w:val="28"/>
          <w:szCs w:val="28"/>
        </w:rPr>
        <w:t xml:space="preserve"> в организациях определены</w:t>
      </w:r>
      <w:r w:rsidRPr="002A5467">
        <w:rPr>
          <w:rFonts w:ascii="Times New Roman" w:hAnsi="Times New Roman"/>
          <w:sz w:val="28"/>
          <w:szCs w:val="28"/>
        </w:rPr>
        <w:t xml:space="preserve"> приказ</w:t>
      </w:r>
      <w:r w:rsidR="007F7DCC">
        <w:rPr>
          <w:rFonts w:ascii="Times New Roman" w:hAnsi="Times New Roman"/>
          <w:sz w:val="28"/>
          <w:szCs w:val="28"/>
        </w:rPr>
        <w:t>ом</w:t>
      </w:r>
      <w:r w:rsidRPr="002A5467">
        <w:rPr>
          <w:rFonts w:ascii="Times New Roman" w:hAnsi="Times New Roman"/>
          <w:sz w:val="28"/>
          <w:szCs w:val="28"/>
        </w:rPr>
        <w:t xml:space="preserve"> МЧС России от 14 ноября 2008 г. № 687 «Об утверждении Положения об организации и ведении гражданской обороны </w:t>
      </w:r>
      <w:r w:rsidR="00DC35AC" w:rsidRPr="002A5467">
        <w:rPr>
          <w:rFonts w:ascii="Times New Roman" w:hAnsi="Times New Roman"/>
          <w:sz w:val="28"/>
          <w:szCs w:val="28"/>
        </w:rPr>
        <w:br/>
      </w:r>
      <w:r w:rsidRPr="002A5467">
        <w:rPr>
          <w:rFonts w:ascii="Times New Roman" w:hAnsi="Times New Roman"/>
          <w:sz w:val="28"/>
          <w:szCs w:val="28"/>
        </w:rPr>
        <w:t>в муниципальных образованиях и организациях»</w:t>
      </w:r>
      <w:r w:rsidR="00250B50" w:rsidRPr="00250B50">
        <w:rPr>
          <w:rFonts w:ascii="Times New Roman" w:hAnsi="Times New Roman"/>
          <w:sz w:val="28"/>
          <w:szCs w:val="28"/>
        </w:rPr>
        <w:t xml:space="preserve"> </w:t>
      </w:r>
      <w:r w:rsidR="00250B50">
        <w:rPr>
          <w:rFonts w:ascii="Times New Roman" w:hAnsi="Times New Roman"/>
          <w:sz w:val="28"/>
          <w:szCs w:val="28"/>
        </w:rPr>
        <w:t>(з</w:t>
      </w:r>
      <w:r w:rsidR="00250B50" w:rsidRPr="002A5467">
        <w:rPr>
          <w:rFonts w:ascii="Times New Roman" w:hAnsi="Times New Roman"/>
          <w:sz w:val="28"/>
          <w:szCs w:val="28"/>
        </w:rPr>
        <w:t xml:space="preserve">арегистрировано </w:t>
      </w:r>
      <w:r w:rsidR="00250B50">
        <w:rPr>
          <w:rFonts w:ascii="Times New Roman" w:hAnsi="Times New Roman"/>
          <w:sz w:val="28"/>
          <w:szCs w:val="28"/>
        </w:rPr>
        <w:br/>
      </w:r>
      <w:r w:rsidR="00250B50" w:rsidRPr="002A5467">
        <w:rPr>
          <w:rFonts w:ascii="Times New Roman" w:hAnsi="Times New Roman"/>
          <w:sz w:val="28"/>
          <w:szCs w:val="28"/>
        </w:rPr>
        <w:t>в Минюсте России 26</w:t>
      </w:r>
      <w:r w:rsidR="00250B50">
        <w:rPr>
          <w:rFonts w:ascii="Times New Roman" w:hAnsi="Times New Roman"/>
          <w:sz w:val="28"/>
          <w:szCs w:val="28"/>
        </w:rPr>
        <w:t xml:space="preserve"> ноября </w:t>
      </w:r>
      <w:r w:rsidR="00250B50" w:rsidRPr="002A5467">
        <w:rPr>
          <w:rFonts w:ascii="Times New Roman" w:hAnsi="Times New Roman"/>
          <w:sz w:val="28"/>
          <w:szCs w:val="28"/>
        </w:rPr>
        <w:t>2008</w:t>
      </w:r>
      <w:r w:rsidR="00250B50">
        <w:rPr>
          <w:rFonts w:ascii="Times New Roman" w:hAnsi="Times New Roman"/>
          <w:sz w:val="28"/>
          <w:szCs w:val="28"/>
        </w:rPr>
        <w:t xml:space="preserve"> г.</w:t>
      </w:r>
      <w:r w:rsidR="00250B50" w:rsidRPr="002A5467">
        <w:rPr>
          <w:rFonts w:ascii="Times New Roman" w:hAnsi="Times New Roman"/>
          <w:sz w:val="28"/>
          <w:szCs w:val="28"/>
        </w:rPr>
        <w:t xml:space="preserve"> </w:t>
      </w:r>
      <w:r w:rsidR="00250B50">
        <w:rPr>
          <w:rFonts w:ascii="Times New Roman" w:hAnsi="Times New Roman"/>
          <w:sz w:val="28"/>
          <w:szCs w:val="28"/>
        </w:rPr>
        <w:t>№</w:t>
      </w:r>
      <w:r w:rsidR="00250B50" w:rsidRPr="002A5467">
        <w:rPr>
          <w:rFonts w:ascii="Times New Roman" w:hAnsi="Times New Roman"/>
          <w:sz w:val="28"/>
          <w:szCs w:val="28"/>
        </w:rPr>
        <w:t xml:space="preserve"> 12740)</w:t>
      </w:r>
      <w:r w:rsidR="00250B50" w:rsidRPr="00250B50">
        <w:rPr>
          <w:rFonts w:ascii="Times New Roman" w:hAnsi="Times New Roman"/>
          <w:sz w:val="28"/>
          <w:szCs w:val="28"/>
        </w:rPr>
        <w:t xml:space="preserve"> [7]</w:t>
      </w:r>
      <w:r w:rsidRPr="002A5467">
        <w:rPr>
          <w:rFonts w:ascii="Times New Roman" w:hAnsi="Times New Roman"/>
          <w:sz w:val="28"/>
          <w:szCs w:val="28"/>
        </w:rPr>
        <w:t>.</w:t>
      </w:r>
    </w:p>
    <w:p w:rsidR="00880CF6" w:rsidRDefault="00880CF6" w:rsidP="001B2B1F">
      <w:pPr>
        <w:spacing w:after="0"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Заглубленные помещения в соответ</w:t>
      </w:r>
      <w:r w:rsidR="0099619D">
        <w:rPr>
          <w:rFonts w:ascii="Times New Roman" w:hAnsi="Times New Roman"/>
          <w:sz w:val="28"/>
          <w:szCs w:val="28"/>
        </w:rPr>
        <w:t>ствии с ГОСТ Р 42.4.03-2022</w:t>
      </w:r>
      <w:r>
        <w:rPr>
          <w:rFonts w:ascii="Times New Roman" w:hAnsi="Times New Roman"/>
          <w:sz w:val="28"/>
          <w:szCs w:val="28"/>
        </w:rPr>
        <w:t xml:space="preserve"> «Гражданская оборона. Защитные сооружения гражданской обороны. </w:t>
      </w:r>
      <w:r>
        <w:rPr>
          <w:rFonts w:ascii="Times New Roman" w:hAnsi="Times New Roman"/>
          <w:sz w:val="28"/>
          <w:szCs w:val="28"/>
        </w:rPr>
        <w:lastRenderedPageBreak/>
        <w:t xml:space="preserve">Классификация. Общие технические требования» не относятся к ЗС ГО, </w:t>
      </w:r>
      <w:r w:rsidR="00DC35AC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но выполняют аналогичные функции по укрытию населения</w:t>
      </w:r>
      <w:r w:rsidR="00250B50" w:rsidRPr="00250B50">
        <w:rPr>
          <w:rFonts w:ascii="Times New Roman" w:hAnsi="Times New Roman"/>
          <w:sz w:val="28"/>
          <w:szCs w:val="28"/>
        </w:rPr>
        <w:t xml:space="preserve"> [8]</w:t>
      </w:r>
      <w:r>
        <w:rPr>
          <w:rFonts w:ascii="Times New Roman" w:hAnsi="Times New Roman"/>
          <w:sz w:val="28"/>
          <w:szCs w:val="28"/>
        </w:rPr>
        <w:t>.</w:t>
      </w:r>
    </w:p>
    <w:p w:rsidR="00880CF6" w:rsidRDefault="00880CF6" w:rsidP="001B2B1F">
      <w:pPr>
        <w:spacing w:after="0"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Приспособлени</w:t>
      </w:r>
      <w:r w:rsidR="00564E40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ЗППП под ЗС ГО производится с целью </w:t>
      </w:r>
      <w:proofErr w:type="gramStart"/>
      <w:r>
        <w:rPr>
          <w:rFonts w:ascii="Times New Roman" w:hAnsi="Times New Roman"/>
          <w:sz w:val="28"/>
          <w:szCs w:val="28"/>
        </w:rPr>
        <w:t>защиты</w:t>
      </w:r>
      <w:proofErr w:type="gramEnd"/>
      <w:r>
        <w:rPr>
          <w:rFonts w:ascii="Times New Roman" w:hAnsi="Times New Roman"/>
          <w:sz w:val="28"/>
          <w:szCs w:val="28"/>
        </w:rPr>
        <w:t xml:space="preserve"> укрываемых от фугасного и осколочного действия обычных средств поражения, поражения обломками строительных конструкций вышерасположенных этажей зданий различной этажности.</w:t>
      </w:r>
    </w:p>
    <w:p w:rsidR="00266369" w:rsidRPr="00266369" w:rsidRDefault="00880CF6" w:rsidP="001B2B1F">
      <w:pPr>
        <w:spacing w:after="0"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80CF6">
        <w:rPr>
          <w:rFonts w:ascii="Times New Roman" w:hAnsi="Times New Roman"/>
          <w:spacing w:val="-2"/>
          <w:sz w:val="28"/>
          <w:szCs w:val="28"/>
        </w:rPr>
        <w:t>Согласно</w:t>
      </w:r>
      <w:r w:rsidR="00266369" w:rsidRPr="00880CF6">
        <w:rPr>
          <w:rFonts w:ascii="Times New Roman" w:hAnsi="Times New Roman"/>
          <w:spacing w:val="-2"/>
          <w:sz w:val="28"/>
          <w:szCs w:val="28"/>
        </w:rPr>
        <w:t xml:space="preserve"> требованиям п. 4.13</w:t>
      </w:r>
      <w:r w:rsidRPr="00880CF6">
        <w:rPr>
          <w:rFonts w:ascii="Times New Roman" w:hAnsi="Times New Roman"/>
          <w:spacing w:val="-2"/>
          <w:sz w:val="28"/>
          <w:szCs w:val="28"/>
        </w:rPr>
        <w:t xml:space="preserve"> и</w:t>
      </w:r>
      <w:r w:rsidR="00266369" w:rsidRPr="00880CF6">
        <w:rPr>
          <w:rFonts w:ascii="Times New Roman" w:hAnsi="Times New Roman"/>
          <w:spacing w:val="-2"/>
          <w:sz w:val="28"/>
          <w:szCs w:val="28"/>
        </w:rPr>
        <w:t xml:space="preserve"> 4.14 СП 88.13330.2022 «СНиП II-11-77* Защитные сооружения гражданской обороны»</w:t>
      </w:r>
      <w:r>
        <w:rPr>
          <w:rFonts w:ascii="Times New Roman" w:hAnsi="Times New Roman"/>
          <w:spacing w:val="-2"/>
          <w:sz w:val="28"/>
          <w:szCs w:val="28"/>
        </w:rPr>
        <w:t xml:space="preserve"> ЗС ГО</w:t>
      </w:r>
      <w:r w:rsidR="00266369" w:rsidRPr="00266369">
        <w:rPr>
          <w:rFonts w:ascii="Times New Roman" w:hAnsi="Times New Roman"/>
          <w:sz w:val="28"/>
          <w:szCs w:val="28"/>
        </w:rPr>
        <w:t xml:space="preserve"> следует располагать </w:t>
      </w:r>
      <w:r w:rsidR="00DC35AC">
        <w:rPr>
          <w:rFonts w:ascii="Times New Roman" w:hAnsi="Times New Roman"/>
          <w:sz w:val="28"/>
          <w:szCs w:val="28"/>
        </w:rPr>
        <w:br/>
      </w:r>
      <w:r w:rsidR="00266369" w:rsidRPr="00266369">
        <w:rPr>
          <w:rFonts w:ascii="Times New Roman" w:hAnsi="Times New Roman"/>
          <w:sz w:val="28"/>
          <w:szCs w:val="28"/>
        </w:rPr>
        <w:t xml:space="preserve">в местах наибольшего сосредоточения укрываемых. Радиус сбора укрываемых должен составлять не более 500 м для </w:t>
      </w:r>
      <w:r>
        <w:rPr>
          <w:rFonts w:ascii="Times New Roman" w:hAnsi="Times New Roman"/>
          <w:sz w:val="28"/>
          <w:szCs w:val="28"/>
        </w:rPr>
        <w:t>ЗС ГО</w:t>
      </w:r>
      <w:r w:rsidR="00266369" w:rsidRPr="00266369">
        <w:rPr>
          <w:rFonts w:ascii="Times New Roman" w:hAnsi="Times New Roman"/>
          <w:sz w:val="28"/>
          <w:szCs w:val="28"/>
        </w:rPr>
        <w:t xml:space="preserve">, расположенных </w:t>
      </w:r>
      <w:r w:rsidR="00DC35AC">
        <w:rPr>
          <w:rFonts w:ascii="Times New Roman" w:hAnsi="Times New Roman"/>
          <w:sz w:val="28"/>
          <w:szCs w:val="28"/>
        </w:rPr>
        <w:br/>
      </w:r>
      <w:r w:rsidR="00266369" w:rsidRPr="00266369">
        <w:rPr>
          <w:rFonts w:ascii="Times New Roman" w:hAnsi="Times New Roman"/>
          <w:sz w:val="28"/>
          <w:szCs w:val="28"/>
        </w:rPr>
        <w:t xml:space="preserve">на территориях, отнесенных к особой группе по </w:t>
      </w:r>
      <w:r>
        <w:rPr>
          <w:rFonts w:ascii="Times New Roman" w:hAnsi="Times New Roman"/>
          <w:sz w:val="28"/>
          <w:szCs w:val="28"/>
        </w:rPr>
        <w:t>ГО</w:t>
      </w:r>
      <w:r w:rsidR="00266369" w:rsidRPr="00266369">
        <w:rPr>
          <w:rFonts w:ascii="Times New Roman" w:hAnsi="Times New Roman"/>
          <w:sz w:val="28"/>
          <w:szCs w:val="28"/>
        </w:rPr>
        <w:t xml:space="preserve">, а для иных территорий - не более 1000 м. </w:t>
      </w:r>
    </w:p>
    <w:p w:rsidR="00266369" w:rsidRPr="00266369" w:rsidRDefault="00266369" w:rsidP="001B2B1F">
      <w:pPr>
        <w:spacing w:after="0"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66369">
        <w:rPr>
          <w:rFonts w:ascii="Times New Roman" w:hAnsi="Times New Roman"/>
          <w:sz w:val="28"/>
          <w:szCs w:val="28"/>
        </w:rPr>
        <w:t xml:space="preserve">Радиус сбора укрываемых в </w:t>
      </w:r>
      <w:r w:rsidR="00880CF6">
        <w:rPr>
          <w:rFonts w:ascii="Times New Roman" w:hAnsi="Times New Roman"/>
          <w:sz w:val="28"/>
          <w:szCs w:val="28"/>
        </w:rPr>
        <w:t>ЗППП</w:t>
      </w:r>
      <w:r w:rsidRPr="00266369">
        <w:rPr>
          <w:rFonts w:ascii="Times New Roman" w:hAnsi="Times New Roman"/>
          <w:sz w:val="28"/>
          <w:szCs w:val="28"/>
        </w:rPr>
        <w:t>, включая метрополитены, должен составлять не более 1000 м.</w:t>
      </w:r>
    </w:p>
    <w:p w:rsidR="00266369" w:rsidRDefault="00266369" w:rsidP="001B2B1F">
      <w:pPr>
        <w:spacing w:after="0"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66369">
        <w:rPr>
          <w:rFonts w:ascii="Times New Roman" w:hAnsi="Times New Roman"/>
          <w:sz w:val="28"/>
          <w:szCs w:val="28"/>
        </w:rPr>
        <w:t xml:space="preserve">В тех случаях, когда </w:t>
      </w:r>
      <w:proofErr w:type="gramStart"/>
      <w:r w:rsidRPr="00266369">
        <w:rPr>
          <w:rFonts w:ascii="Times New Roman" w:hAnsi="Times New Roman"/>
          <w:sz w:val="28"/>
          <w:szCs w:val="28"/>
        </w:rPr>
        <w:t>группы</w:t>
      </w:r>
      <w:proofErr w:type="gramEnd"/>
      <w:r w:rsidRPr="00266369">
        <w:rPr>
          <w:rFonts w:ascii="Times New Roman" w:hAnsi="Times New Roman"/>
          <w:sz w:val="28"/>
          <w:szCs w:val="28"/>
        </w:rPr>
        <w:t xml:space="preserve"> укрываемых находятся за пределами радиуса сбора, следует предусматривать</w:t>
      </w:r>
      <w:r w:rsidR="00880CF6">
        <w:rPr>
          <w:rFonts w:ascii="Times New Roman" w:hAnsi="Times New Roman"/>
          <w:sz w:val="28"/>
          <w:szCs w:val="28"/>
        </w:rPr>
        <w:t xml:space="preserve"> </w:t>
      </w:r>
      <w:r w:rsidRPr="00266369">
        <w:rPr>
          <w:rFonts w:ascii="Times New Roman" w:hAnsi="Times New Roman"/>
          <w:sz w:val="28"/>
          <w:szCs w:val="28"/>
        </w:rPr>
        <w:t>их укры</w:t>
      </w:r>
      <w:r w:rsidR="009C1B50">
        <w:rPr>
          <w:rFonts w:ascii="Times New Roman" w:hAnsi="Times New Roman"/>
          <w:sz w:val="28"/>
          <w:szCs w:val="28"/>
        </w:rPr>
        <w:t>тие</w:t>
      </w:r>
      <w:r w:rsidRPr="00266369">
        <w:rPr>
          <w:rFonts w:ascii="Times New Roman" w:hAnsi="Times New Roman"/>
          <w:sz w:val="28"/>
          <w:szCs w:val="28"/>
        </w:rPr>
        <w:t xml:space="preserve"> в близлежащем убежище с тамбур-шлюзом во входе</w:t>
      </w:r>
      <w:r w:rsidR="00250B50" w:rsidRPr="00250B50">
        <w:rPr>
          <w:rFonts w:ascii="Times New Roman" w:hAnsi="Times New Roman"/>
          <w:sz w:val="28"/>
          <w:szCs w:val="28"/>
        </w:rPr>
        <w:t xml:space="preserve"> </w:t>
      </w:r>
      <w:r w:rsidR="00250B50" w:rsidRPr="00250B50">
        <w:rPr>
          <w:rFonts w:ascii="Times New Roman" w:hAnsi="Times New Roman"/>
          <w:sz w:val="28"/>
          <w:szCs w:val="28"/>
        </w:rPr>
        <w:t>[9]</w:t>
      </w:r>
      <w:r w:rsidR="00880CF6">
        <w:rPr>
          <w:rFonts w:ascii="Times New Roman" w:hAnsi="Times New Roman"/>
          <w:sz w:val="28"/>
          <w:szCs w:val="28"/>
        </w:rPr>
        <w:t>.</w:t>
      </w:r>
    </w:p>
    <w:p w:rsidR="00945359" w:rsidRDefault="006F5A37" w:rsidP="001B2B1F">
      <w:pPr>
        <w:spacing w:after="0"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Вместе с тем стоит учитывать уровень подготовки </w:t>
      </w:r>
      <w:r w:rsidR="00880CF6">
        <w:rPr>
          <w:rFonts w:ascii="Times New Roman" w:hAnsi="Times New Roman"/>
          <w:sz w:val="28"/>
          <w:szCs w:val="28"/>
        </w:rPr>
        <w:t>сотрудников</w:t>
      </w:r>
      <w:r>
        <w:rPr>
          <w:rFonts w:ascii="Times New Roman" w:hAnsi="Times New Roman"/>
          <w:sz w:val="28"/>
          <w:szCs w:val="28"/>
        </w:rPr>
        <w:t xml:space="preserve"> и </w:t>
      </w:r>
      <w:r w:rsidR="00880CF6">
        <w:rPr>
          <w:rFonts w:ascii="Times New Roman" w:hAnsi="Times New Roman"/>
          <w:sz w:val="28"/>
          <w:szCs w:val="28"/>
        </w:rPr>
        <w:t>их</w:t>
      </w:r>
      <w:r>
        <w:rPr>
          <w:rFonts w:ascii="Times New Roman" w:hAnsi="Times New Roman"/>
          <w:sz w:val="28"/>
          <w:szCs w:val="28"/>
        </w:rPr>
        <w:t xml:space="preserve"> возрастной состав, а именно </w:t>
      </w:r>
      <w:r w:rsidR="00880CF6">
        <w:rPr>
          <w:rFonts w:ascii="Times New Roman" w:hAnsi="Times New Roman"/>
          <w:sz w:val="28"/>
          <w:szCs w:val="28"/>
        </w:rPr>
        <w:t>сотрудников</w:t>
      </w:r>
      <w:r>
        <w:rPr>
          <w:rFonts w:ascii="Times New Roman" w:hAnsi="Times New Roman"/>
          <w:sz w:val="28"/>
          <w:szCs w:val="28"/>
        </w:rPr>
        <w:t xml:space="preserve"> пенсионного и </w:t>
      </w:r>
      <w:proofErr w:type="spellStart"/>
      <w:r>
        <w:rPr>
          <w:rFonts w:ascii="Times New Roman" w:hAnsi="Times New Roman"/>
          <w:sz w:val="28"/>
          <w:szCs w:val="28"/>
        </w:rPr>
        <w:t>предпенсионного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возраста, для которых дальность расположения мест укрытия может играть значительную роль.</w:t>
      </w:r>
    </w:p>
    <w:p w:rsidR="00924921" w:rsidRDefault="00880CF6" w:rsidP="001B2B1F">
      <w:pPr>
        <w:spacing w:after="0" w:line="348" w:lineRule="auto"/>
        <w:ind w:firstLine="709"/>
        <w:jc w:val="both"/>
        <w:rPr>
          <w:rFonts w:ascii="Times New Roman" w:hAnsi="Times New Roman"/>
          <w:spacing w:val="-2"/>
          <w:sz w:val="28"/>
          <w:szCs w:val="28"/>
        </w:rPr>
      </w:pPr>
      <w:r w:rsidRPr="001B2B1F">
        <w:rPr>
          <w:rFonts w:ascii="Times New Roman" w:hAnsi="Times New Roman"/>
          <w:spacing w:val="-2"/>
          <w:sz w:val="28"/>
          <w:szCs w:val="28"/>
        </w:rPr>
        <w:t>В каждом ФОИВ рекомендуется</w:t>
      </w:r>
      <w:r w:rsidR="00924921">
        <w:rPr>
          <w:rFonts w:ascii="Times New Roman" w:hAnsi="Times New Roman"/>
          <w:spacing w:val="-2"/>
          <w:sz w:val="28"/>
          <w:szCs w:val="28"/>
        </w:rPr>
        <w:t>:</w:t>
      </w:r>
    </w:p>
    <w:p w:rsidR="005E6E17" w:rsidRPr="005E6E17" w:rsidRDefault="00924921" w:rsidP="001B2B1F">
      <w:pPr>
        <w:spacing w:after="0" w:line="348" w:lineRule="auto"/>
        <w:ind w:firstLine="709"/>
        <w:jc w:val="both"/>
        <w:rPr>
          <w:rFonts w:ascii="Times New Roman" w:hAnsi="Times New Roman"/>
          <w:spacing w:val="-2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>внутренним нормативным документом определить</w:t>
      </w:r>
      <w:r w:rsidRPr="00924921">
        <w:rPr>
          <w:rFonts w:ascii="Times New Roman" w:hAnsi="Times New Roman"/>
          <w:spacing w:val="-2"/>
          <w:sz w:val="28"/>
          <w:szCs w:val="28"/>
        </w:rPr>
        <w:t xml:space="preserve"> мероприятия, связанные с предоставлением средств коллективной защиты сотрудникам</w:t>
      </w:r>
      <w:r>
        <w:rPr>
          <w:rFonts w:ascii="Times New Roman" w:hAnsi="Times New Roman"/>
          <w:spacing w:val="-2"/>
          <w:sz w:val="28"/>
          <w:szCs w:val="28"/>
        </w:rPr>
        <w:t xml:space="preserve">, </w:t>
      </w:r>
      <w:r w:rsidRPr="005E6E17">
        <w:rPr>
          <w:rFonts w:ascii="Times New Roman" w:hAnsi="Times New Roman"/>
          <w:spacing w:val="-2"/>
          <w:sz w:val="28"/>
          <w:szCs w:val="28"/>
        </w:rPr>
        <w:t>которые</w:t>
      </w:r>
      <w:r w:rsidR="009C1B50">
        <w:rPr>
          <w:rFonts w:ascii="Times New Roman" w:hAnsi="Times New Roman"/>
          <w:spacing w:val="-2"/>
          <w:sz w:val="28"/>
          <w:szCs w:val="28"/>
        </w:rPr>
        <w:t>,</w:t>
      </w:r>
      <w:r w:rsidRPr="005E6E17">
        <w:rPr>
          <w:rFonts w:ascii="Times New Roman" w:hAnsi="Times New Roman"/>
          <w:spacing w:val="-2"/>
          <w:sz w:val="28"/>
          <w:szCs w:val="28"/>
        </w:rPr>
        <w:t xml:space="preserve"> в свою очередь</w:t>
      </w:r>
      <w:r w:rsidR="009C1B50">
        <w:rPr>
          <w:rFonts w:ascii="Times New Roman" w:hAnsi="Times New Roman"/>
          <w:spacing w:val="-2"/>
          <w:sz w:val="28"/>
          <w:szCs w:val="28"/>
        </w:rPr>
        <w:t>,</w:t>
      </w:r>
      <w:r w:rsidRPr="005E6E17">
        <w:rPr>
          <w:rFonts w:ascii="Times New Roman" w:hAnsi="Times New Roman"/>
          <w:spacing w:val="-2"/>
          <w:sz w:val="28"/>
          <w:szCs w:val="28"/>
        </w:rPr>
        <w:t xml:space="preserve"> отразить в Плане приведения </w:t>
      </w:r>
      <w:r w:rsidR="005E6E17" w:rsidRPr="005E6E17">
        <w:rPr>
          <w:rFonts w:ascii="Times New Roman" w:hAnsi="Times New Roman"/>
          <w:spacing w:val="-2"/>
          <w:sz w:val="28"/>
          <w:szCs w:val="28"/>
        </w:rPr>
        <w:t>ГО</w:t>
      </w:r>
      <w:r w:rsidRPr="005E6E17">
        <w:rPr>
          <w:rFonts w:ascii="Times New Roman" w:hAnsi="Times New Roman"/>
          <w:spacing w:val="-2"/>
          <w:sz w:val="28"/>
          <w:szCs w:val="28"/>
        </w:rPr>
        <w:t xml:space="preserve"> в готовность</w:t>
      </w:r>
      <w:r w:rsidR="009466DE" w:rsidRPr="009466DE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9466DE" w:rsidRPr="005E6E17">
        <w:rPr>
          <w:rFonts w:ascii="Times New Roman" w:hAnsi="Times New Roman"/>
          <w:spacing w:val="-2"/>
          <w:sz w:val="28"/>
          <w:szCs w:val="28"/>
        </w:rPr>
        <w:t>ФОИВ</w:t>
      </w:r>
      <w:r w:rsidR="005E6E17" w:rsidRPr="005E6E17">
        <w:rPr>
          <w:rFonts w:ascii="Times New Roman" w:hAnsi="Times New Roman"/>
          <w:spacing w:val="-2"/>
          <w:sz w:val="28"/>
          <w:szCs w:val="28"/>
        </w:rPr>
        <w:t>;</w:t>
      </w:r>
    </w:p>
    <w:p w:rsidR="000375A5" w:rsidRDefault="005E6E17" w:rsidP="00924921">
      <w:pPr>
        <w:spacing w:after="0" w:line="348" w:lineRule="auto"/>
        <w:ind w:firstLine="709"/>
        <w:jc w:val="both"/>
        <w:rPr>
          <w:rFonts w:ascii="Times New Roman" w:hAnsi="Times New Roman"/>
          <w:spacing w:val="-2"/>
          <w:sz w:val="28"/>
          <w:szCs w:val="28"/>
        </w:rPr>
      </w:pPr>
      <w:r w:rsidRPr="001B2B1F">
        <w:rPr>
          <w:rFonts w:ascii="Times New Roman" w:hAnsi="Times New Roman"/>
          <w:spacing w:val="-2"/>
          <w:sz w:val="28"/>
          <w:szCs w:val="28"/>
        </w:rPr>
        <w:t xml:space="preserve">разработать и </w:t>
      </w:r>
      <w:r w:rsidR="000375A5">
        <w:rPr>
          <w:rFonts w:ascii="Times New Roman" w:hAnsi="Times New Roman"/>
          <w:spacing w:val="-2"/>
          <w:sz w:val="28"/>
          <w:szCs w:val="28"/>
        </w:rPr>
        <w:t>включить в План ГО ФОИВ</w:t>
      </w:r>
      <w:r w:rsidRPr="001B2B1F">
        <w:rPr>
          <w:rFonts w:ascii="Times New Roman" w:hAnsi="Times New Roman"/>
          <w:spacing w:val="-2"/>
          <w:sz w:val="28"/>
          <w:szCs w:val="28"/>
        </w:rPr>
        <w:t xml:space="preserve"> порядок укрытия своих </w:t>
      </w:r>
      <w:r w:rsidR="00250B50">
        <w:rPr>
          <w:rFonts w:ascii="Times New Roman" w:hAnsi="Times New Roman"/>
          <w:spacing w:val="-2"/>
          <w:sz w:val="28"/>
          <w:szCs w:val="28"/>
        </w:rPr>
        <w:t>сотрудников</w:t>
      </w:r>
      <w:r w:rsidR="000375A5">
        <w:rPr>
          <w:rFonts w:ascii="Times New Roman" w:hAnsi="Times New Roman"/>
          <w:spacing w:val="-2"/>
          <w:sz w:val="28"/>
          <w:szCs w:val="28"/>
        </w:rPr>
        <w:t>;</w:t>
      </w:r>
    </w:p>
    <w:p w:rsidR="005E6E17" w:rsidRPr="001C3E83" w:rsidRDefault="000375A5" w:rsidP="001C3E83">
      <w:pPr>
        <w:spacing w:after="0"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3E83">
        <w:rPr>
          <w:rFonts w:ascii="Times New Roman" w:hAnsi="Times New Roman"/>
          <w:sz w:val="28"/>
          <w:szCs w:val="28"/>
        </w:rPr>
        <w:t xml:space="preserve">разработать и утвердить Инструкцию по укрытию сотрудников центрального аппарата ФОИВ, содержащую порядок действий </w:t>
      </w:r>
      <w:r w:rsidR="00DF3D4C" w:rsidRPr="001C3E83">
        <w:rPr>
          <w:rFonts w:ascii="Times New Roman" w:hAnsi="Times New Roman"/>
          <w:sz w:val="28"/>
          <w:szCs w:val="28"/>
        </w:rPr>
        <w:t xml:space="preserve">руководящего состава, должностных лиц и </w:t>
      </w:r>
      <w:r w:rsidRPr="001C3E83">
        <w:rPr>
          <w:rFonts w:ascii="Times New Roman" w:hAnsi="Times New Roman"/>
          <w:sz w:val="28"/>
          <w:szCs w:val="28"/>
        </w:rPr>
        <w:t>сотрудников при получении сигнала на укрытие,</w:t>
      </w:r>
      <w:r w:rsidR="00DF3D4C" w:rsidRPr="001C3E83">
        <w:rPr>
          <w:rFonts w:ascii="Times New Roman" w:hAnsi="Times New Roman"/>
          <w:sz w:val="28"/>
          <w:szCs w:val="28"/>
        </w:rPr>
        <w:t xml:space="preserve"> </w:t>
      </w:r>
      <w:r w:rsidRPr="001C3E83">
        <w:rPr>
          <w:rFonts w:ascii="Times New Roman" w:hAnsi="Times New Roman"/>
          <w:sz w:val="28"/>
          <w:szCs w:val="28"/>
        </w:rPr>
        <w:t>схем</w:t>
      </w:r>
      <w:r w:rsidR="00DF3D4C" w:rsidRPr="001C3E83">
        <w:rPr>
          <w:rFonts w:ascii="Times New Roman" w:hAnsi="Times New Roman"/>
          <w:sz w:val="28"/>
          <w:szCs w:val="28"/>
        </w:rPr>
        <w:t>у</w:t>
      </w:r>
      <w:r w:rsidRPr="001C3E83">
        <w:rPr>
          <w:rFonts w:ascii="Times New Roman" w:hAnsi="Times New Roman"/>
          <w:sz w:val="28"/>
          <w:szCs w:val="28"/>
        </w:rPr>
        <w:t xml:space="preserve"> укрыти</w:t>
      </w:r>
      <w:r w:rsidR="00DF3D4C" w:rsidRPr="001C3E83">
        <w:rPr>
          <w:rFonts w:ascii="Times New Roman" w:hAnsi="Times New Roman"/>
          <w:sz w:val="28"/>
          <w:szCs w:val="28"/>
        </w:rPr>
        <w:t>я</w:t>
      </w:r>
      <w:r w:rsidRPr="001C3E83">
        <w:rPr>
          <w:rFonts w:ascii="Times New Roman" w:hAnsi="Times New Roman"/>
          <w:sz w:val="28"/>
          <w:szCs w:val="28"/>
        </w:rPr>
        <w:t xml:space="preserve"> структурных подразделений, на котор</w:t>
      </w:r>
      <w:r w:rsidR="00DF3D4C" w:rsidRPr="001C3E83">
        <w:rPr>
          <w:rFonts w:ascii="Times New Roman" w:hAnsi="Times New Roman"/>
          <w:sz w:val="28"/>
          <w:szCs w:val="28"/>
        </w:rPr>
        <w:t>ой</w:t>
      </w:r>
      <w:r w:rsidRPr="001C3E83">
        <w:rPr>
          <w:rFonts w:ascii="Times New Roman" w:hAnsi="Times New Roman"/>
          <w:sz w:val="28"/>
          <w:szCs w:val="28"/>
        </w:rPr>
        <w:t xml:space="preserve"> отра</w:t>
      </w:r>
      <w:r w:rsidR="00DF3D4C" w:rsidRPr="001C3E83">
        <w:rPr>
          <w:rFonts w:ascii="Times New Roman" w:hAnsi="Times New Roman"/>
          <w:sz w:val="28"/>
          <w:szCs w:val="28"/>
        </w:rPr>
        <w:t>зить</w:t>
      </w:r>
      <w:r w:rsidRPr="001C3E83">
        <w:rPr>
          <w:rFonts w:ascii="Times New Roman" w:hAnsi="Times New Roman"/>
          <w:sz w:val="28"/>
          <w:szCs w:val="28"/>
        </w:rPr>
        <w:t xml:space="preserve"> маршруты </w:t>
      </w:r>
      <w:r w:rsidRPr="001C3E83">
        <w:rPr>
          <w:rFonts w:ascii="Times New Roman" w:hAnsi="Times New Roman"/>
          <w:sz w:val="28"/>
          <w:szCs w:val="28"/>
        </w:rPr>
        <w:lastRenderedPageBreak/>
        <w:t>движения к мест</w:t>
      </w:r>
      <w:r w:rsidR="00DF3D4C" w:rsidRPr="001C3E83">
        <w:rPr>
          <w:rFonts w:ascii="Times New Roman" w:hAnsi="Times New Roman"/>
          <w:sz w:val="28"/>
          <w:szCs w:val="28"/>
        </w:rPr>
        <w:t>у</w:t>
      </w:r>
      <w:r w:rsidRPr="001C3E83">
        <w:rPr>
          <w:rFonts w:ascii="Times New Roman" w:hAnsi="Times New Roman"/>
          <w:sz w:val="28"/>
          <w:szCs w:val="28"/>
        </w:rPr>
        <w:t xml:space="preserve"> укрыти</w:t>
      </w:r>
      <w:r w:rsidR="00DF3D4C" w:rsidRPr="001C3E83">
        <w:rPr>
          <w:rFonts w:ascii="Times New Roman" w:hAnsi="Times New Roman"/>
          <w:sz w:val="28"/>
          <w:szCs w:val="28"/>
        </w:rPr>
        <w:t>я</w:t>
      </w:r>
      <w:r w:rsidRPr="001C3E83">
        <w:rPr>
          <w:rFonts w:ascii="Times New Roman" w:hAnsi="Times New Roman"/>
          <w:sz w:val="28"/>
          <w:szCs w:val="28"/>
        </w:rPr>
        <w:t xml:space="preserve"> для каждого структурного подразделения и места их размещения </w:t>
      </w:r>
      <w:r w:rsidR="00DF3D4C" w:rsidRPr="001C3E83">
        <w:rPr>
          <w:rFonts w:ascii="Times New Roman" w:hAnsi="Times New Roman"/>
          <w:sz w:val="28"/>
          <w:szCs w:val="28"/>
        </w:rPr>
        <w:t>непосредственно внутри помещения (ЗС ГО, ЗППП, станции метрополитена в зависимости от того, где спланировано укрытие),</w:t>
      </w:r>
      <w:r w:rsidR="005E6E17" w:rsidRPr="001C3E83">
        <w:rPr>
          <w:rFonts w:ascii="Times New Roman" w:hAnsi="Times New Roman"/>
          <w:sz w:val="28"/>
          <w:szCs w:val="28"/>
        </w:rPr>
        <w:t xml:space="preserve"> а также сроки и правила пребывания в них</w:t>
      </w:r>
      <w:r w:rsidRPr="001C3E83">
        <w:rPr>
          <w:rFonts w:ascii="Times New Roman" w:hAnsi="Times New Roman"/>
          <w:sz w:val="28"/>
          <w:szCs w:val="28"/>
        </w:rPr>
        <w:t>.</w:t>
      </w:r>
      <w:r w:rsidR="00DF3D4C" w:rsidRPr="001C3E83">
        <w:rPr>
          <w:rFonts w:ascii="Times New Roman" w:hAnsi="Times New Roman"/>
          <w:sz w:val="28"/>
          <w:szCs w:val="28"/>
        </w:rPr>
        <w:t xml:space="preserve"> Довести указанную Инструкцию </w:t>
      </w:r>
      <w:r w:rsidR="00DC35AC">
        <w:rPr>
          <w:rFonts w:ascii="Times New Roman" w:hAnsi="Times New Roman"/>
          <w:sz w:val="28"/>
          <w:szCs w:val="28"/>
        </w:rPr>
        <w:br/>
      </w:r>
      <w:r w:rsidR="00DF3D4C" w:rsidRPr="001C3E83">
        <w:rPr>
          <w:rFonts w:ascii="Times New Roman" w:hAnsi="Times New Roman"/>
          <w:sz w:val="28"/>
          <w:szCs w:val="28"/>
        </w:rPr>
        <w:t>до руководящего состава и сотрудников ФОИВ с последующей практической отработкой действий.</w:t>
      </w:r>
    </w:p>
    <w:p w:rsidR="00DF3D4C" w:rsidRPr="00564E40" w:rsidRDefault="00DF3D4C" w:rsidP="001C3E83">
      <w:pPr>
        <w:spacing w:after="0" w:line="348" w:lineRule="auto"/>
        <w:ind w:firstLine="709"/>
        <w:jc w:val="both"/>
        <w:rPr>
          <w:rFonts w:ascii="Times New Roman" w:hAnsi="Times New Roman"/>
          <w:spacing w:val="-2"/>
          <w:sz w:val="28"/>
          <w:szCs w:val="28"/>
        </w:rPr>
      </w:pPr>
      <w:r w:rsidRPr="00564E40">
        <w:rPr>
          <w:rFonts w:ascii="Times New Roman" w:hAnsi="Times New Roman"/>
          <w:spacing w:val="-2"/>
          <w:sz w:val="28"/>
          <w:szCs w:val="28"/>
        </w:rPr>
        <w:t xml:space="preserve">При </w:t>
      </w:r>
      <w:r w:rsidR="001C3E83" w:rsidRPr="00564E40">
        <w:rPr>
          <w:rFonts w:ascii="Times New Roman" w:hAnsi="Times New Roman"/>
          <w:spacing w:val="-2"/>
          <w:sz w:val="28"/>
          <w:szCs w:val="28"/>
        </w:rPr>
        <w:t>планировании</w:t>
      </w:r>
      <w:r w:rsidRPr="00564E40">
        <w:rPr>
          <w:rFonts w:ascii="Times New Roman" w:hAnsi="Times New Roman"/>
          <w:spacing w:val="-2"/>
          <w:sz w:val="28"/>
          <w:szCs w:val="28"/>
        </w:rPr>
        <w:t xml:space="preserve"> укрытия сотрудников в имеющихся ЗС ГО </w:t>
      </w:r>
      <w:r w:rsidR="001C3E83" w:rsidRPr="00564E40">
        <w:rPr>
          <w:rFonts w:ascii="Times New Roman" w:hAnsi="Times New Roman"/>
          <w:spacing w:val="-2"/>
          <w:sz w:val="28"/>
          <w:szCs w:val="28"/>
        </w:rPr>
        <w:t xml:space="preserve">необходимо </w:t>
      </w:r>
      <w:r w:rsidRPr="00564E40">
        <w:rPr>
          <w:rFonts w:ascii="Times New Roman" w:hAnsi="Times New Roman"/>
          <w:spacing w:val="-2"/>
          <w:sz w:val="28"/>
          <w:szCs w:val="28"/>
        </w:rPr>
        <w:t>руководствоваться положениями приказа МЧС России</w:t>
      </w:r>
      <w:r w:rsidR="001C3E83" w:rsidRPr="00564E40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1C3E83" w:rsidRPr="00564E40">
        <w:rPr>
          <w:rFonts w:ascii="Times New Roman" w:hAnsi="Times New Roman"/>
          <w:spacing w:val="-2"/>
          <w:sz w:val="28"/>
          <w:szCs w:val="28"/>
        </w:rPr>
        <w:br/>
        <w:t>от 15 декабря 2002 г. № 583 «Об утверждении и введении в действие Правил эксплуатации защитных сооружений гражданской обороны»</w:t>
      </w:r>
      <w:r w:rsidR="00250B50" w:rsidRPr="00250B50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250B50">
        <w:rPr>
          <w:rFonts w:ascii="Times New Roman" w:hAnsi="Times New Roman"/>
          <w:sz w:val="28"/>
          <w:szCs w:val="28"/>
        </w:rPr>
        <w:t>(з</w:t>
      </w:r>
      <w:r w:rsidR="00250B50" w:rsidRPr="002A5467">
        <w:rPr>
          <w:rFonts w:ascii="Times New Roman" w:hAnsi="Times New Roman"/>
          <w:sz w:val="28"/>
          <w:szCs w:val="28"/>
        </w:rPr>
        <w:t>арегистрировано в Минюсте России</w:t>
      </w:r>
      <w:r w:rsidR="00250B50">
        <w:rPr>
          <w:rFonts w:ascii="Times New Roman" w:hAnsi="Times New Roman"/>
          <w:sz w:val="28"/>
          <w:szCs w:val="28"/>
        </w:rPr>
        <w:t xml:space="preserve"> </w:t>
      </w:r>
      <w:r w:rsidR="00250B50" w:rsidRPr="002A5467">
        <w:rPr>
          <w:rFonts w:ascii="Times New Roman" w:hAnsi="Times New Roman"/>
          <w:sz w:val="28"/>
          <w:szCs w:val="28"/>
        </w:rPr>
        <w:t xml:space="preserve">25 марта 2003 г. </w:t>
      </w:r>
      <w:r w:rsidR="00250B50">
        <w:rPr>
          <w:rFonts w:ascii="Times New Roman" w:hAnsi="Times New Roman"/>
          <w:sz w:val="28"/>
          <w:szCs w:val="28"/>
        </w:rPr>
        <w:t>№</w:t>
      </w:r>
      <w:r w:rsidR="00250B50" w:rsidRPr="002A5467">
        <w:rPr>
          <w:rFonts w:ascii="Times New Roman" w:hAnsi="Times New Roman"/>
          <w:sz w:val="28"/>
          <w:szCs w:val="28"/>
        </w:rPr>
        <w:t xml:space="preserve"> 4317</w:t>
      </w:r>
      <w:r w:rsidR="00250B50">
        <w:rPr>
          <w:rFonts w:ascii="Times New Roman" w:hAnsi="Times New Roman"/>
          <w:sz w:val="28"/>
          <w:szCs w:val="28"/>
        </w:rPr>
        <w:t>)</w:t>
      </w:r>
      <w:r w:rsidR="00250B50" w:rsidRPr="00564E40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250B50">
        <w:rPr>
          <w:rFonts w:ascii="Times New Roman" w:hAnsi="Times New Roman"/>
          <w:spacing w:val="-2"/>
          <w:sz w:val="28"/>
          <w:szCs w:val="28"/>
        </w:rPr>
        <w:br/>
      </w:r>
      <w:r w:rsidR="00564E40" w:rsidRPr="00564E40">
        <w:rPr>
          <w:rFonts w:ascii="Times New Roman" w:hAnsi="Times New Roman"/>
          <w:spacing w:val="-2"/>
          <w:sz w:val="28"/>
          <w:szCs w:val="28"/>
        </w:rPr>
        <w:t>(далее - Правила)</w:t>
      </w:r>
      <w:r w:rsidR="001C3E83" w:rsidRPr="00564E40">
        <w:rPr>
          <w:rFonts w:ascii="Times New Roman" w:hAnsi="Times New Roman"/>
          <w:spacing w:val="-2"/>
          <w:sz w:val="28"/>
          <w:szCs w:val="28"/>
        </w:rPr>
        <w:t xml:space="preserve">. Особое внимание при этом обратить на содержание разделов </w:t>
      </w:r>
      <w:r w:rsidR="001C3E83" w:rsidRPr="00564E40">
        <w:rPr>
          <w:rFonts w:ascii="Times New Roman" w:hAnsi="Times New Roman"/>
          <w:spacing w:val="-2"/>
          <w:sz w:val="28"/>
          <w:szCs w:val="28"/>
          <w:lang w:val="en-US"/>
        </w:rPr>
        <w:t>VI</w:t>
      </w:r>
      <w:r w:rsidR="001C3E83" w:rsidRPr="00564E40">
        <w:rPr>
          <w:rFonts w:ascii="Times New Roman" w:hAnsi="Times New Roman"/>
          <w:spacing w:val="-2"/>
          <w:sz w:val="28"/>
          <w:szCs w:val="28"/>
        </w:rPr>
        <w:t xml:space="preserve"> и </w:t>
      </w:r>
      <w:r w:rsidR="001C3E83" w:rsidRPr="00564E40">
        <w:rPr>
          <w:rFonts w:ascii="Times New Roman" w:hAnsi="Times New Roman"/>
          <w:spacing w:val="-2"/>
          <w:sz w:val="28"/>
          <w:szCs w:val="28"/>
          <w:lang w:val="en-US"/>
        </w:rPr>
        <w:t>VII</w:t>
      </w:r>
      <w:r w:rsidR="001C3E83" w:rsidRPr="00564E40">
        <w:rPr>
          <w:rFonts w:ascii="Times New Roman" w:hAnsi="Times New Roman"/>
          <w:spacing w:val="-2"/>
          <w:sz w:val="28"/>
          <w:szCs w:val="28"/>
        </w:rPr>
        <w:t>.</w:t>
      </w:r>
    </w:p>
    <w:p w:rsidR="00880CF6" w:rsidRDefault="00880CF6" w:rsidP="001B2B1F">
      <w:pPr>
        <w:spacing w:after="0"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80CF6">
        <w:rPr>
          <w:rFonts w:ascii="Times New Roman" w:hAnsi="Times New Roman"/>
          <w:sz w:val="28"/>
          <w:szCs w:val="28"/>
        </w:rPr>
        <w:t xml:space="preserve">При отсутствии у </w:t>
      </w:r>
      <w:r>
        <w:rPr>
          <w:rFonts w:ascii="Times New Roman" w:hAnsi="Times New Roman"/>
          <w:sz w:val="28"/>
          <w:szCs w:val="28"/>
        </w:rPr>
        <w:t>ФОИВ</w:t>
      </w:r>
      <w:r w:rsidRPr="00880CF6">
        <w:rPr>
          <w:rFonts w:ascii="Times New Roman" w:hAnsi="Times New Roman"/>
          <w:sz w:val="28"/>
          <w:szCs w:val="28"/>
        </w:rPr>
        <w:t xml:space="preserve"> ЗС ГО и </w:t>
      </w:r>
      <w:r>
        <w:rPr>
          <w:rFonts w:ascii="Times New Roman" w:hAnsi="Times New Roman"/>
          <w:sz w:val="28"/>
          <w:szCs w:val="28"/>
        </w:rPr>
        <w:t>ЗППП</w:t>
      </w:r>
      <w:r w:rsidRPr="00880CF6">
        <w:rPr>
          <w:rFonts w:ascii="Times New Roman" w:hAnsi="Times New Roman"/>
          <w:sz w:val="28"/>
          <w:szCs w:val="28"/>
        </w:rPr>
        <w:t>, которые могут быть приспособлены для приема укрываемых, необходимо организовать взаимодействие с исполнительными органами субъекта РФ в части определения мест укрытия своих работников в имеющихся у субъекта</w:t>
      </w:r>
      <w:r>
        <w:rPr>
          <w:rFonts w:ascii="Times New Roman" w:hAnsi="Times New Roman"/>
          <w:sz w:val="28"/>
          <w:szCs w:val="28"/>
        </w:rPr>
        <w:t xml:space="preserve"> РФ </w:t>
      </w:r>
      <w:r>
        <w:rPr>
          <w:rFonts w:ascii="Times New Roman" w:hAnsi="Times New Roman"/>
          <w:sz w:val="28"/>
          <w:szCs w:val="28"/>
        </w:rPr>
        <w:br/>
      </w:r>
      <w:r w:rsidRPr="00880CF6">
        <w:rPr>
          <w:rFonts w:ascii="Times New Roman" w:hAnsi="Times New Roman"/>
          <w:sz w:val="28"/>
          <w:szCs w:val="28"/>
        </w:rPr>
        <w:t xml:space="preserve">ЗС ГО либо в </w:t>
      </w:r>
      <w:r>
        <w:rPr>
          <w:rFonts w:ascii="Times New Roman" w:hAnsi="Times New Roman"/>
          <w:sz w:val="28"/>
          <w:szCs w:val="28"/>
        </w:rPr>
        <w:t>ЗППП</w:t>
      </w:r>
      <w:r w:rsidR="006B1D30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в том числе и на станциях метрополитена</w:t>
      </w:r>
      <w:r w:rsidRPr="00880CF6">
        <w:rPr>
          <w:rFonts w:ascii="Times New Roman" w:hAnsi="Times New Roman"/>
          <w:sz w:val="28"/>
          <w:szCs w:val="28"/>
        </w:rPr>
        <w:t>, находящихся в радиусе сбора укрываемых</w:t>
      </w:r>
      <w:r>
        <w:rPr>
          <w:rFonts w:ascii="Times New Roman" w:hAnsi="Times New Roman"/>
          <w:sz w:val="28"/>
          <w:szCs w:val="28"/>
        </w:rPr>
        <w:t>.</w:t>
      </w:r>
    </w:p>
    <w:p w:rsidR="001B2B1F" w:rsidRDefault="001B2B1F" w:rsidP="001B2B1F">
      <w:pPr>
        <w:spacing w:after="0"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45359" w:rsidRDefault="001B2B1F" w:rsidP="001B2B1F">
      <w:pPr>
        <w:spacing w:after="0" w:line="360" w:lineRule="auto"/>
        <w:ind w:firstLine="851"/>
        <w:jc w:val="both"/>
      </w:pPr>
      <w:r>
        <w:rPr>
          <w:rFonts w:ascii="Times New Roman" w:hAnsi="Times New Roman"/>
          <w:b/>
          <w:sz w:val="28"/>
          <w:szCs w:val="28"/>
        </w:rPr>
        <w:t>2.2</w:t>
      </w:r>
      <w:r w:rsidR="006F5A37">
        <w:rPr>
          <w:rFonts w:ascii="Times New Roman" w:hAnsi="Times New Roman"/>
          <w:b/>
          <w:sz w:val="28"/>
          <w:szCs w:val="28"/>
        </w:rPr>
        <w:t xml:space="preserve"> </w:t>
      </w:r>
      <w:r w:rsidR="00226408">
        <w:rPr>
          <w:rFonts w:ascii="Times New Roman" w:hAnsi="Times New Roman"/>
          <w:b/>
          <w:sz w:val="28"/>
          <w:szCs w:val="28"/>
        </w:rPr>
        <w:t>З</w:t>
      </w:r>
      <w:r w:rsidR="006F5A37">
        <w:rPr>
          <w:rFonts w:ascii="Times New Roman" w:hAnsi="Times New Roman"/>
          <w:b/>
          <w:sz w:val="28"/>
          <w:szCs w:val="28"/>
        </w:rPr>
        <w:t>аглубленны</w:t>
      </w:r>
      <w:r w:rsidR="00226408">
        <w:rPr>
          <w:rFonts w:ascii="Times New Roman" w:hAnsi="Times New Roman"/>
          <w:b/>
          <w:sz w:val="28"/>
          <w:szCs w:val="28"/>
        </w:rPr>
        <w:t>е</w:t>
      </w:r>
      <w:r w:rsidR="006F5A37">
        <w:rPr>
          <w:rFonts w:ascii="Times New Roman" w:hAnsi="Times New Roman"/>
          <w:b/>
          <w:sz w:val="28"/>
          <w:szCs w:val="28"/>
        </w:rPr>
        <w:t xml:space="preserve"> помещения</w:t>
      </w:r>
      <w:r w:rsidR="00226408">
        <w:rPr>
          <w:rFonts w:ascii="Times New Roman" w:hAnsi="Times New Roman"/>
          <w:b/>
          <w:sz w:val="28"/>
          <w:szCs w:val="28"/>
        </w:rPr>
        <w:t xml:space="preserve"> </w:t>
      </w:r>
      <w:r w:rsidR="006F5A37">
        <w:rPr>
          <w:rFonts w:ascii="Times New Roman" w:hAnsi="Times New Roman"/>
          <w:b/>
          <w:sz w:val="28"/>
          <w:szCs w:val="28"/>
        </w:rPr>
        <w:t>и други</w:t>
      </w:r>
      <w:r w:rsidR="00226408">
        <w:rPr>
          <w:rFonts w:ascii="Times New Roman" w:hAnsi="Times New Roman"/>
          <w:b/>
          <w:sz w:val="28"/>
          <w:szCs w:val="28"/>
        </w:rPr>
        <w:t>е</w:t>
      </w:r>
      <w:r w:rsidR="006F5A37">
        <w:rPr>
          <w:rFonts w:ascii="Times New Roman" w:hAnsi="Times New Roman"/>
          <w:b/>
          <w:sz w:val="28"/>
          <w:szCs w:val="28"/>
        </w:rPr>
        <w:t xml:space="preserve"> сооружения подземного пространства, планируемы</w:t>
      </w:r>
      <w:r w:rsidR="00226408">
        <w:rPr>
          <w:rFonts w:ascii="Times New Roman" w:hAnsi="Times New Roman"/>
          <w:b/>
          <w:sz w:val="28"/>
          <w:szCs w:val="28"/>
        </w:rPr>
        <w:t xml:space="preserve">е </w:t>
      </w:r>
      <w:r w:rsidR="006F5A37">
        <w:rPr>
          <w:rFonts w:ascii="Times New Roman" w:hAnsi="Times New Roman"/>
          <w:b/>
          <w:sz w:val="28"/>
          <w:szCs w:val="28"/>
        </w:rPr>
        <w:t>к присп</w:t>
      </w:r>
      <w:r>
        <w:rPr>
          <w:rFonts w:ascii="Times New Roman" w:hAnsi="Times New Roman"/>
          <w:b/>
          <w:sz w:val="28"/>
          <w:szCs w:val="28"/>
        </w:rPr>
        <w:t>особлению для укрытия сотрудников</w:t>
      </w:r>
      <w:r w:rsidR="00DC35AC">
        <w:rPr>
          <w:rFonts w:ascii="Times New Roman" w:hAnsi="Times New Roman"/>
          <w:b/>
          <w:sz w:val="28"/>
          <w:szCs w:val="28"/>
        </w:rPr>
        <w:t xml:space="preserve"> ФОИВ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945359" w:rsidRDefault="006F5A3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</w:t>
      </w:r>
      <w:r w:rsidR="001B2B1F">
        <w:rPr>
          <w:rFonts w:ascii="Times New Roman" w:hAnsi="Times New Roman"/>
          <w:sz w:val="28"/>
          <w:szCs w:val="28"/>
        </w:rPr>
        <w:t>ЗППП</w:t>
      </w:r>
      <w:r>
        <w:rPr>
          <w:rFonts w:ascii="Times New Roman" w:hAnsi="Times New Roman"/>
          <w:sz w:val="28"/>
          <w:szCs w:val="28"/>
        </w:rPr>
        <w:t xml:space="preserve">, которые целесообразно приспосабливать для укрытия </w:t>
      </w:r>
      <w:r w:rsidR="001B2B1F">
        <w:rPr>
          <w:rFonts w:ascii="Times New Roman" w:hAnsi="Times New Roman"/>
          <w:sz w:val="28"/>
          <w:szCs w:val="28"/>
        </w:rPr>
        <w:t>сотрудников</w:t>
      </w:r>
      <w:r>
        <w:rPr>
          <w:rFonts w:ascii="Times New Roman" w:hAnsi="Times New Roman"/>
          <w:sz w:val="28"/>
          <w:szCs w:val="28"/>
        </w:rPr>
        <w:t xml:space="preserve">, </w:t>
      </w:r>
      <w:r w:rsidR="00226408">
        <w:rPr>
          <w:rFonts w:ascii="Times New Roman" w:hAnsi="Times New Roman"/>
          <w:sz w:val="28"/>
          <w:szCs w:val="28"/>
        </w:rPr>
        <w:t xml:space="preserve">рекомендуется </w:t>
      </w:r>
      <w:r>
        <w:rPr>
          <w:rFonts w:ascii="Times New Roman" w:hAnsi="Times New Roman"/>
          <w:sz w:val="28"/>
          <w:szCs w:val="28"/>
        </w:rPr>
        <w:t>предъявля</w:t>
      </w:r>
      <w:r w:rsidR="00226408">
        <w:rPr>
          <w:rFonts w:ascii="Times New Roman" w:hAnsi="Times New Roman"/>
          <w:sz w:val="28"/>
          <w:szCs w:val="28"/>
        </w:rPr>
        <w:t>ть</w:t>
      </w:r>
      <w:r>
        <w:rPr>
          <w:rFonts w:ascii="Times New Roman" w:hAnsi="Times New Roman"/>
          <w:sz w:val="28"/>
          <w:szCs w:val="28"/>
        </w:rPr>
        <w:t xml:space="preserve"> следующи</w:t>
      </w:r>
      <w:r w:rsidR="00665411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требования:</w:t>
      </w:r>
    </w:p>
    <w:p w:rsidR="00945359" w:rsidRDefault="006F5A3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месторасположение </w:t>
      </w:r>
      <w:r w:rsidR="001B2B1F">
        <w:rPr>
          <w:rFonts w:ascii="Times New Roman" w:hAnsi="Times New Roman"/>
          <w:sz w:val="28"/>
          <w:szCs w:val="28"/>
        </w:rPr>
        <w:t>ЗППП</w:t>
      </w:r>
      <w:r>
        <w:rPr>
          <w:rFonts w:ascii="Times New Roman" w:hAnsi="Times New Roman"/>
          <w:sz w:val="28"/>
          <w:szCs w:val="28"/>
        </w:rPr>
        <w:t xml:space="preserve"> должно исключать возможность затопления их ливневыми, паводковыми и грунтовыми водами, а также другими жидкостями при разрушении резервуаров, коллекторов, магистральных </w:t>
      </w:r>
      <w:r w:rsidR="00DC35AC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и технологических трубопроводов, емкостей и т.п.;</w:t>
      </w:r>
    </w:p>
    <w:p w:rsidR="00945359" w:rsidRDefault="006F5A3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условия расположения </w:t>
      </w:r>
      <w:r w:rsidR="001B2B1F">
        <w:rPr>
          <w:rFonts w:ascii="Times New Roman" w:hAnsi="Times New Roman"/>
          <w:sz w:val="28"/>
          <w:szCs w:val="28"/>
        </w:rPr>
        <w:t>ЗППП</w:t>
      </w:r>
      <w:r>
        <w:rPr>
          <w:rFonts w:ascii="Times New Roman" w:hAnsi="Times New Roman"/>
          <w:sz w:val="28"/>
          <w:szCs w:val="28"/>
        </w:rPr>
        <w:t xml:space="preserve"> должно позволять устройство двух входов (выходов), расположенных в противоположных частях здания;</w:t>
      </w:r>
    </w:p>
    <w:p w:rsidR="00945359" w:rsidRDefault="006F5A3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наружные ограждающие конструкции должны обеспечивать необходимую защиту от действия обычных средств поражения и обломков конструкций при разрушении вышерасположенных этажей</w:t>
      </w:r>
      <w:r w:rsidR="001F514A">
        <w:rPr>
          <w:rFonts w:ascii="Times New Roman" w:hAnsi="Times New Roman"/>
          <w:sz w:val="28"/>
          <w:szCs w:val="28"/>
        </w:rPr>
        <w:t>;</w:t>
      </w:r>
    </w:p>
    <w:p w:rsidR="00945359" w:rsidRDefault="006F5A3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подвалы (цокольные этажи) должны иметь необходимую площадь, свободную для размещения укрываемых и дополнительно</w:t>
      </w:r>
      <w:r w:rsidR="00B9113F">
        <w:rPr>
          <w:rFonts w:ascii="Times New Roman" w:hAnsi="Times New Roman"/>
          <w:sz w:val="28"/>
          <w:szCs w:val="28"/>
        </w:rPr>
        <w:t>го</w:t>
      </w:r>
      <w:r>
        <w:rPr>
          <w:rFonts w:ascii="Times New Roman" w:hAnsi="Times New Roman"/>
          <w:sz w:val="28"/>
          <w:szCs w:val="28"/>
        </w:rPr>
        <w:t xml:space="preserve"> оборудования;</w:t>
      </w:r>
    </w:p>
    <w:p w:rsidR="00945359" w:rsidRDefault="006F5A3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общая площадь и габариты в плане </w:t>
      </w:r>
      <w:r w:rsidR="001B2B1F">
        <w:rPr>
          <w:rFonts w:ascii="Times New Roman" w:hAnsi="Times New Roman"/>
          <w:sz w:val="28"/>
          <w:szCs w:val="28"/>
        </w:rPr>
        <w:t>ЗППП</w:t>
      </w:r>
      <w:r>
        <w:rPr>
          <w:rFonts w:ascii="Times New Roman" w:hAnsi="Times New Roman"/>
          <w:sz w:val="28"/>
          <w:szCs w:val="28"/>
        </w:rPr>
        <w:t xml:space="preserve"> должны позволять устройство основных и вспомогательных помещений из расчета 0,6 м</w:t>
      </w:r>
      <w:r>
        <w:rPr>
          <w:rFonts w:ascii="Times New Roman" w:hAnsi="Times New Roman"/>
          <w:sz w:val="28"/>
          <w:szCs w:val="28"/>
          <w:vertAlign w:val="superscript"/>
        </w:rPr>
        <w:t>2</w:t>
      </w:r>
      <w:r>
        <w:rPr>
          <w:rFonts w:ascii="Times New Roman" w:hAnsi="Times New Roman"/>
          <w:sz w:val="28"/>
          <w:szCs w:val="28"/>
        </w:rPr>
        <w:t xml:space="preserve"> </w:t>
      </w:r>
      <w:r w:rsidR="00DC35AC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на одного укрываемого;</w:t>
      </w:r>
    </w:p>
    <w:p w:rsidR="00945359" w:rsidRDefault="006F5A3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высота помещений при дооборудовании </w:t>
      </w:r>
      <w:r w:rsidR="001B2B1F">
        <w:rPr>
          <w:rFonts w:ascii="Times New Roman" w:hAnsi="Times New Roman"/>
          <w:sz w:val="28"/>
          <w:szCs w:val="28"/>
        </w:rPr>
        <w:t>ЗППП</w:t>
      </w:r>
      <w:r>
        <w:rPr>
          <w:rFonts w:ascii="Times New Roman" w:hAnsi="Times New Roman"/>
          <w:sz w:val="28"/>
          <w:szCs w:val="28"/>
        </w:rPr>
        <w:t xml:space="preserve"> должна быть не менее 1,7 м с учетом усиления (при необходимости) перекрытия подвала;</w:t>
      </w:r>
    </w:p>
    <w:p w:rsidR="00945359" w:rsidRDefault="006F5A37">
      <w:pPr>
        <w:spacing w:after="0" w:line="36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>внутренний объем помещения должен быть не менее 1,2 м</w:t>
      </w:r>
      <w:r>
        <w:rPr>
          <w:rFonts w:ascii="Times New Roman" w:hAnsi="Times New Roman"/>
          <w:sz w:val="28"/>
          <w:szCs w:val="28"/>
          <w:vertAlign w:val="superscript"/>
        </w:rPr>
        <w:t>3</w:t>
      </w:r>
      <w:r>
        <w:rPr>
          <w:rFonts w:ascii="Times New Roman" w:hAnsi="Times New Roman"/>
          <w:sz w:val="28"/>
          <w:szCs w:val="28"/>
        </w:rPr>
        <w:t xml:space="preserve"> на одного укрываемого;</w:t>
      </w:r>
    </w:p>
    <w:p w:rsidR="00945359" w:rsidRDefault="006F5A37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проемы и отверстия в стенах должны быть подготовлены для заделки их при переводе помещения на режим укрытия.</w:t>
      </w:r>
    </w:p>
    <w:p w:rsidR="00945359" w:rsidRDefault="00945359">
      <w:pPr>
        <w:pStyle w:val="ConsPlusNormal"/>
        <w:spacing w:line="360" w:lineRule="auto"/>
        <w:ind w:firstLine="540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945359" w:rsidRDefault="001B2B1F" w:rsidP="00E02B9E">
      <w:pPr>
        <w:spacing w:after="0" w:line="312" w:lineRule="auto"/>
        <w:ind w:firstLine="851"/>
        <w:jc w:val="both"/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2.3 </w:t>
      </w:r>
      <w:r w:rsidR="00226408">
        <w:rPr>
          <w:rFonts w:ascii="Times New Roman" w:hAnsi="Times New Roman"/>
          <w:b/>
          <w:color w:val="000000"/>
          <w:sz w:val="28"/>
          <w:szCs w:val="28"/>
        </w:rPr>
        <w:t>П</w:t>
      </w:r>
      <w:r w:rsidR="006F5A37">
        <w:rPr>
          <w:rFonts w:ascii="Times New Roman" w:hAnsi="Times New Roman"/>
          <w:b/>
          <w:color w:val="000000"/>
          <w:sz w:val="28"/>
          <w:szCs w:val="28"/>
        </w:rPr>
        <w:t>риспособлени</w:t>
      </w:r>
      <w:r w:rsidR="00226408">
        <w:rPr>
          <w:rFonts w:ascii="Times New Roman" w:hAnsi="Times New Roman"/>
          <w:b/>
          <w:color w:val="000000"/>
          <w:sz w:val="28"/>
          <w:szCs w:val="28"/>
        </w:rPr>
        <w:t>е</w:t>
      </w:r>
      <w:r w:rsidR="006F5A37">
        <w:rPr>
          <w:rFonts w:ascii="Times New Roman" w:hAnsi="Times New Roman"/>
          <w:b/>
          <w:color w:val="000000"/>
          <w:sz w:val="28"/>
          <w:szCs w:val="28"/>
        </w:rPr>
        <w:t xml:space="preserve"> заглубленных помещений</w:t>
      </w:r>
      <w:r w:rsidR="00226408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6F5A37">
        <w:rPr>
          <w:rFonts w:ascii="Times New Roman" w:hAnsi="Times New Roman"/>
          <w:b/>
          <w:color w:val="000000"/>
          <w:sz w:val="28"/>
          <w:szCs w:val="28"/>
        </w:rPr>
        <w:t>и других сооружений подземного пространства, спланированных</w:t>
      </w:r>
      <w:r w:rsidR="00226408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6F5A37">
        <w:rPr>
          <w:rFonts w:ascii="Times New Roman" w:hAnsi="Times New Roman"/>
          <w:b/>
          <w:color w:val="000000"/>
          <w:sz w:val="28"/>
          <w:szCs w:val="28"/>
        </w:rPr>
        <w:t xml:space="preserve">для укрытия </w:t>
      </w:r>
      <w:r>
        <w:rPr>
          <w:rFonts w:ascii="Times New Roman" w:hAnsi="Times New Roman"/>
          <w:b/>
          <w:color w:val="000000"/>
          <w:sz w:val="28"/>
          <w:szCs w:val="28"/>
        </w:rPr>
        <w:t>сотрудников</w:t>
      </w:r>
      <w:r w:rsidR="00DC35AC">
        <w:rPr>
          <w:rFonts w:ascii="Times New Roman" w:hAnsi="Times New Roman"/>
          <w:b/>
          <w:color w:val="000000"/>
          <w:sz w:val="28"/>
          <w:szCs w:val="28"/>
        </w:rPr>
        <w:t xml:space="preserve"> ФОИВ</w:t>
      </w:r>
    </w:p>
    <w:p w:rsidR="001B2B1F" w:rsidRDefault="001B2B1F" w:rsidP="00E02B9E">
      <w:pPr>
        <w:spacing w:after="0" w:line="312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B2B1F">
        <w:rPr>
          <w:rFonts w:ascii="Times New Roman" w:hAnsi="Times New Roman"/>
          <w:color w:val="000000"/>
          <w:sz w:val="28"/>
          <w:szCs w:val="28"/>
        </w:rPr>
        <w:t>Ввиду того, что при объявлении воздушной тревоги (атаках беспилотников), террористических актах укрытие работников носит краткосрочный характер (до 3 часов), следовательно, для комфортного пребывания укрываемых в местах укрытия необходимо предусмотреть:</w:t>
      </w:r>
    </w:p>
    <w:p w:rsidR="001C3E83" w:rsidRDefault="001C3E83" w:rsidP="00564E40">
      <w:pPr>
        <w:spacing w:after="0" w:line="312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наличие табличек, указывающих на местонахождение помещения </w:t>
      </w:r>
      <w:r w:rsidR="00DC35AC">
        <w:rPr>
          <w:rFonts w:ascii="Times New Roman" w:hAnsi="Times New Roman"/>
          <w:color w:val="000000"/>
          <w:sz w:val="28"/>
          <w:szCs w:val="28"/>
        </w:rPr>
        <w:br/>
      </w:r>
      <w:r>
        <w:rPr>
          <w:rFonts w:ascii="Times New Roman" w:hAnsi="Times New Roman"/>
          <w:color w:val="000000"/>
          <w:sz w:val="28"/>
          <w:szCs w:val="28"/>
        </w:rPr>
        <w:t>для укрытия</w:t>
      </w:r>
      <w:r w:rsidR="005D2010">
        <w:rPr>
          <w:rFonts w:ascii="Times New Roman" w:hAnsi="Times New Roman"/>
          <w:color w:val="000000"/>
          <w:sz w:val="28"/>
          <w:szCs w:val="28"/>
        </w:rPr>
        <w:t>,</w:t>
      </w:r>
      <w:r>
        <w:rPr>
          <w:rFonts w:ascii="Times New Roman" w:hAnsi="Times New Roman"/>
          <w:color w:val="000000"/>
          <w:sz w:val="28"/>
          <w:szCs w:val="28"/>
        </w:rPr>
        <w:t xml:space="preserve"> и непосредственно его обозначение (в соответствии </w:t>
      </w:r>
      <w:r w:rsidR="00564E40">
        <w:rPr>
          <w:rFonts w:ascii="Times New Roman" w:hAnsi="Times New Roman"/>
          <w:color w:val="000000"/>
          <w:sz w:val="28"/>
          <w:szCs w:val="28"/>
        </w:rPr>
        <w:br/>
      </w:r>
      <w:r>
        <w:rPr>
          <w:rFonts w:ascii="Times New Roman" w:hAnsi="Times New Roman"/>
          <w:color w:val="000000"/>
          <w:sz w:val="28"/>
          <w:szCs w:val="28"/>
        </w:rPr>
        <w:t xml:space="preserve">с </w:t>
      </w:r>
      <w:r w:rsidR="00564E40" w:rsidRPr="00564E40">
        <w:rPr>
          <w:rFonts w:ascii="Times New Roman" w:hAnsi="Times New Roman"/>
          <w:color w:val="000000"/>
          <w:sz w:val="28"/>
          <w:szCs w:val="28"/>
        </w:rPr>
        <w:t xml:space="preserve">Приложением </w:t>
      </w:r>
      <w:r w:rsidR="00564E40">
        <w:rPr>
          <w:rFonts w:ascii="Times New Roman" w:hAnsi="Times New Roman"/>
          <w:color w:val="000000"/>
          <w:sz w:val="28"/>
          <w:szCs w:val="28"/>
        </w:rPr>
        <w:t xml:space="preserve">№ </w:t>
      </w:r>
      <w:r w:rsidR="00564E40" w:rsidRPr="00564E40">
        <w:rPr>
          <w:rFonts w:ascii="Times New Roman" w:hAnsi="Times New Roman"/>
          <w:color w:val="000000"/>
          <w:sz w:val="28"/>
          <w:szCs w:val="28"/>
        </w:rPr>
        <w:t xml:space="preserve">4 к </w:t>
      </w:r>
      <w:hyperlink w:anchor="Par807" w:tooltip="6.2.1. Обозначению подлежат все ЗС ГО." w:history="1">
        <w:r w:rsidR="00564E40" w:rsidRPr="00564E40">
          <w:rPr>
            <w:rFonts w:ascii="Times New Roman" w:hAnsi="Times New Roman"/>
            <w:color w:val="000000"/>
            <w:sz w:val="28"/>
            <w:szCs w:val="28"/>
          </w:rPr>
          <w:t>п. п. 6.2.1,</w:t>
        </w:r>
      </w:hyperlink>
      <w:r w:rsidR="00564E40" w:rsidRPr="00564E40">
        <w:rPr>
          <w:rFonts w:ascii="Times New Roman" w:hAnsi="Times New Roman"/>
          <w:color w:val="000000"/>
          <w:sz w:val="28"/>
          <w:szCs w:val="28"/>
        </w:rPr>
        <w:t xml:space="preserve"> </w:t>
      </w:r>
      <w:hyperlink w:anchor="Par817" w:tooltip="6.2.3. Маршруты движения к защитным сооружениям выбираются из условия минимально возможного времени подхода к ним от места работы или места жительства укрываемых." w:history="1">
        <w:r w:rsidR="00564E40" w:rsidRPr="00564E40">
          <w:rPr>
            <w:rFonts w:ascii="Times New Roman" w:hAnsi="Times New Roman"/>
            <w:color w:val="000000"/>
            <w:sz w:val="28"/>
            <w:szCs w:val="28"/>
          </w:rPr>
          <w:t>6.2.3</w:t>
        </w:r>
      </w:hyperlink>
      <w:r w:rsidR="00564E40" w:rsidRPr="00564E40">
        <w:rPr>
          <w:rFonts w:ascii="Times New Roman" w:hAnsi="Times New Roman"/>
          <w:color w:val="000000"/>
          <w:sz w:val="28"/>
          <w:szCs w:val="28"/>
        </w:rPr>
        <w:t xml:space="preserve"> Правил</w:t>
      </w:r>
      <w:r w:rsidR="00564E40">
        <w:rPr>
          <w:rFonts w:ascii="Times New Roman" w:hAnsi="Times New Roman"/>
          <w:color w:val="000000"/>
          <w:sz w:val="28"/>
          <w:szCs w:val="28"/>
        </w:rPr>
        <w:t>);</w:t>
      </w:r>
    </w:p>
    <w:p w:rsidR="001B2B1F" w:rsidRPr="001B2B1F" w:rsidRDefault="001B2B1F" w:rsidP="00E02B9E">
      <w:pPr>
        <w:spacing w:after="0" w:line="312" w:lineRule="auto"/>
        <w:ind w:firstLine="709"/>
        <w:jc w:val="both"/>
      </w:pPr>
      <w:r w:rsidRPr="001B2B1F">
        <w:rPr>
          <w:rFonts w:ascii="Times New Roman" w:hAnsi="Times New Roman"/>
          <w:color w:val="000000"/>
          <w:sz w:val="28"/>
          <w:szCs w:val="28"/>
        </w:rPr>
        <w:t xml:space="preserve">систему естественной вентиляции </w:t>
      </w:r>
      <w:r w:rsidRPr="001B2B1F">
        <w:rPr>
          <w:rFonts w:ascii="Times New Roman" w:hAnsi="Times New Roman"/>
          <w:iCs/>
          <w:color w:val="000000"/>
          <w:sz w:val="28"/>
          <w:szCs w:val="28"/>
        </w:rPr>
        <w:t>за счет теплового напора через воздухозаборные и вытяжные шахты, которые для подачи приточного воздуха следует располагать у пола помещений, вытяжные - у потолка</w:t>
      </w:r>
      <w:r w:rsidRPr="001B2B1F">
        <w:rPr>
          <w:rFonts w:ascii="Times New Roman" w:hAnsi="Times New Roman"/>
          <w:color w:val="000000"/>
          <w:sz w:val="28"/>
          <w:szCs w:val="28"/>
        </w:rPr>
        <w:t>;</w:t>
      </w:r>
    </w:p>
    <w:p w:rsidR="001B2B1F" w:rsidRPr="001B2B1F" w:rsidRDefault="001B2B1F" w:rsidP="00E02B9E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17463">
        <w:rPr>
          <w:rFonts w:ascii="Times New Roman" w:hAnsi="Times New Roman"/>
          <w:color w:val="000000"/>
          <w:sz w:val="28"/>
          <w:szCs w:val="28"/>
        </w:rPr>
        <w:t>систему отоплени</w:t>
      </w:r>
      <w:r w:rsidR="00B9113F" w:rsidRPr="00117463">
        <w:rPr>
          <w:rFonts w:ascii="Times New Roman" w:hAnsi="Times New Roman"/>
          <w:color w:val="000000"/>
          <w:sz w:val="28"/>
          <w:szCs w:val="28"/>
        </w:rPr>
        <w:t>я</w:t>
      </w:r>
      <w:r w:rsidR="009C1B50">
        <w:rPr>
          <w:rFonts w:ascii="Times New Roman" w:hAnsi="Times New Roman"/>
          <w:iCs/>
          <w:color w:val="000000"/>
          <w:sz w:val="28"/>
          <w:szCs w:val="28"/>
        </w:rPr>
        <w:t xml:space="preserve">, связанной </w:t>
      </w:r>
      <w:r w:rsidRPr="00E02B9E">
        <w:rPr>
          <w:rFonts w:ascii="Times New Roman" w:hAnsi="Times New Roman"/>
          <w:iCs/>
          <w:color w:val="000000"/>
          <w:sz w:val="28"/>
          <w:szCs w:val="28"/>
        </w:rPr>
        <w:t>с отопительной системой здания или, при обосновании, - в виде отдельной ветки</w:t>
      </w:r>
      <w:r w:rsidR="00117463">
        <w:rPr>
          <w:rFonts w:ascii="Times New Roman" w:hAnsi="Times New Roman"/>
          <w:iCs/>
          <w:color w:val="000000"/>
          <w:sz w:val="28"/>
          <w:szCs w:val="28"/>
        </w:rPr>
        <w:t xml:space="preserve"> </w:t>
      </w:r>
      <w:r w:rsidRPr="00E02B9E">
        <w:rPr>
          <w:rFonts w:ascii="Times New Roman" w:hAnsi="Times New Roman"/>
          <w:iCs/>
          <w:color w:val="000000"/>
          <w:sz w:val="28"/>
          <w:szCs w:val="28"/>
        </w:rPr>
        <w:t xml:space="preserve">и с устройствами для отключения </w:t>
      </w:r>
      <w:r w:rsidR="00117463">
        <w:rPr>
          <w:rFonts w:ascii="Times New Roman" w:hAnsi="Times New Roman"/>
          <w:iCs/>
          <w:color w:val="000000"/>
          <w:sz w:val="28"/>
          <w:szCs w:val="28"/>
        </w:rPr>
        <w:br/>
      </w:r>
      <w:r w:rsidRPr="00E02B9E">
        <w:rPr>
          <w:rFonts w:ascii="Times New Roman" w:hAnsi="Times New Roman"/>
          <w:iCs/>
          <w:color w:val="000000"/>
          <w:sz w:val="28"/>
          <w:szCs w:val="28"/>
        </w:rPr>
        <w:t>в пределах помещения для укрытия</w:t>
      </w:r>
      <w:r w:rsidRPr="00E02B9E">
        <w:rPr>
          <w:rFonts w:ascii="Times New Roman" w:hAnsi="Times New Roman"/>
          <w:color w:val="000000"/>
          <w:sz w:val="28"/>
          <w:szCs w:val="28"/>
        </w:rPr>
        <w:t>;</w:t>
      </w:r>
      <w:r w:rsidRPr="001B2B1F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1B2B1F" w:rsidRPr="001B2B1F" w:rsidRDefault="001B2B1F" w:rsidP="00275C0B">
      <w:pPr>
        <w:spacing w:after="0" w:line="348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B2B1F">
        <w:rPr>
          <w:rFonts w:ascii="Times New Roman" w:hAnsi="Times New Roman"/>
          <w:color w:val="000000"/>
          <w:sz w:val="28"/>
          <w:szCs w:val="28"/>
        </w:rPr>
        <w:lastRenderedPageBreak/>
        <w:t xml:space="preserve">наличие запасов питьевой воды из расчета 1 л на одного человека </w:t>
      </w:r>
      <w:r w:rsidR="001E0D61">
        <w:rPr>
          <w:rFonts w:ascii="Times New Roman" w:hAnsi="Times New Roman"/>
          <w:color w:val="000000"/>
          <w:sz w:val="28"/>
          <w:szCs w:val="28"/>
        </w:rPr>
        <w:br/>
      </w:r>
      <w:bookmarkStart w:id="0" w:name="_GoBack"/>
      <w:bookmarkEnd w:id="0"/>
      <w:r w:rsidRPr="001B2B1F">
        <w:rPr>
          <w:rFonts w:ascii="Times New Roman" w:hAnsi="Times New Roman"/>
          <w:color w:val="000000"/>
          <w:sz w:val="28"/>
          <w:szCs w:val="28"/>
        </w:rPr>
        <w:t xml:space="preserve">(либо в личной таре, либо заблаговременно размещенной в местах укрытий </w:t>
      </w:r>
      <w:r w:rsidR="00DC35AC">
        <w:rPr>
          <w:rFonts w:ascii="Times New Roman" w:hAnsi="Times New Roman"/>
          <w:color w:val="000000"/>
          <w:sz w:val="28"/>
          <w:szCs w:val="28"/>
        </w:rPr>
        <w:br/>
      </w:r>
      <w:r w:rsidRPr="001B2B1F">
        <w:rPr>
          <w:rFonts w:ascii="Times New Roman" w:hAnsi="Times New Roman"/>
          <w:color w:val="000000"/>
          <w:sz w:val="28"/>
          <w:szCs w:val="28"/>
        </w:rPr>
        <w:t>в отдельных емкостях в количестве</w:t>
      </w:r>
      <w:r w:rsidR="00692E51">
        <w:rPr>
          <w:rFonts w:ascii="Times New Roman" w:hAnsi="Times New Roman"/>
          <w:color w:val="000000"/>
          <w:sz w:val="28"/>
          <w:szCs w:val="28"/>
        </w:rPr>
        <w:t>,</w:t>
      </w:r>
      <w:r w:rsidRPr="001B2B1F">
        <w:rPr>
          <w:rFonts w:ascii="Times New Roman" w:hAnsi="Times New Roman"/>
          <w:color w:val="000000"/>
          <w:sz w:val="28"/>
          <w:szCs w:val="28"/>
        </w:rPr>
        <w:t xml:space="preserve"> достаточном для обеспечения потребности укрываемых);</w:t>
      </w:r>
    </w:p>
    <w:p w:rsidR="001B2B1F" w:rsidRPr="001B2B1F" w:rsidRDefault="001B2B1F" w:rsidP="00275C0B">
      <w:pPr>
        <w:spacing w:after="0" w:line="348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B2B1F">
        <w:rPr>
          <w:rFonts w:ascii="Times New Roman" w:hAnsi="Times New Roman"/>
          <w:color w:val="000000"/>
          <w:sz w:val="28"/>
          <w:szCs w:val="28"/>
        </w:rPr>
        <w:t>наличие мест для сидения (лежания) укрываемых;</w:t>
      </w:r>
    </w:p>
    <w:p w:rsidR="001B2B1F" w:rsidRPr="001B2B1F" w:rsidRDefault="001B2B1F" w:rsidP="00275C0B">
      <w:pPr>
        <w:spacing w:after="0" w:line="348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B2B1F">
        <w:rPr>
          <w:rFonts w:ascii="Times New Roman" w:hAnsi="Times New Roman"/>
          <w:color w:val="000000"/>
          <w:sz w:val="28"/>
          <w:szCs w:val="28"/>
        </w:rPr>
        <w:t xml:space="preserve">наличие и исправность средств связи у руководителей структурных подразделений </w:t>
      </w:r>
      <w:r>
        <w:rPr>
          <w:rFonts w:ascii="Times New Roman" w:hAnsi="Times New Roman"/>
          <w:color w:val="000000"/>
          <w:sz w:val="28"/>
          <w:szCs w:val="28"/>
        </w:rPr>
        <w:t>ФОИВ</w:t>
      </w:r>
      <w:r w:rsidRPr="001B2B1F">
        <w:rPr>
          <w:rFonts w:ascii="Times New Roman" w:hAnsi="Times New Roman"/>
          <w:color w:val="000000"/>
          <w:sz w:val="28"/>
          <w:szCs w:val="28"/>
        </w:rPr>
        <w:t xml:space="preserve"> для получения и передачи соответствующих сигналов о складывающейся обстановке и </w:t>
      </w:r>
      <w:r w:rsidR="00B9113F">
        <w:rPr>
          <w:rFonts w:ascii="Times New Roman" w:hAnsi="Times New Roman"/>
          <w:color w:val="000000"/>
          <w:sz w:val="28"/>
          <w:szCs w:val="28"/>
        </w:rPr>
        <w:t xml:space="preserve">по </w:t>
      </w:r>
      <w:r w:rsidRPr="001B2B1F">
        <w:rPr>
          <w:rFonts w:ascii="Times New Roman" w:hAnsi="Times New Roman"/>
          <w:color w:val="000000"/>
          <w:sz w:val="28"/>
          <w:szCs w:val="28"/>
        </w:rPr>
        <w:t>действия</w:t>
      </w:r>
      <w:r w:rsidR="00B9113F">
        <w:rPr>
          <w:rFonts w:ascii="Times New Roman" w:hAnsi="Times New Roman"/>
          <w:color w:val="000000"/>
          <w:sz w:val="28"/>
          <w:szCs w:val="28"/>
        </w:rPr>
        <w:t xml:space="preserve">м </w:t>
      </w:r>
      <w:r w:rsidRPr="001B2B1F">
        <w:rPr>
          <w:rFonts w:ascii="Times New Roman" w:hAnsi="Times New Roman"/>
          <w:color w:val="000000"/>
          <w:sz w:val="28"/>
          <w:szCs w:val="28"/>
        </w:rPr>
        <w:t>подчиненного личного состава;</w:t>
      </w:r>
    </w:p>
    <w:p w:rsidR="001B2B1F" w:rsidRPr="001B2B1F" w:rsidRDefault="001B2B1F" w:rsidP="00275C0B">
      <w:pPr>
        <w:spacing w:after="0" w:line="348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B2B1F">
        <w:rPr>
          <w:rFonts w:ascii="Times New Roman" w:hAnsi="Times New Roman"/>
          <w:color w:val="000000"/>
          <w:sz w:val="28"/>
          <w:szCs w:val="28"/>
        </w:rPr>
        <w:t xml:space="preserve">медико-психологическое обеспечение в местах укрытия сотрудников </w:t>
      </w:r>
      <w:r w:rsidR="00DC35AC">
        <w:rPr>
          <w:rFonts w:ascii="Times New Roman" w:hAnsi="Times New Roman"/>
          <w:color w:val="000000"/>
          <w:sz w:val="28"/>
          <w:szCs w:val="28"/>
        </w:rPr>
        <w:br/>
      </w:r>
      <w:r w:rsidRPr="001B2B1F">
        <w:rPr>
          <w:rFonts w:ascii="Times New Roman" w:hAnsi="Times New Roman"/>
          <w:color w:val="000000"/>
          <w:sz w:val="28"/>
          <w:szCs w:val="28"/>
        </w:rPr>
        <w:t xml:space="preserve">в целях своевременного оказания медицинской и психологической помощи сотрудникам (присутствие медицинского работника, психолога </w:t>
      </w:r>
      <w:r w:rsidR="00DC35AC">
        <w:rPr>
          <w:rFonts w:ascii="Times New Roman" w:hAnsi="Times New Roman"/>
          <w:color w:val="000000"/>
          <w:sz w:val="28"/>
          <w:szCs w:val="28"/>
        </w:rPr>
        <w:br/>
      </w:r>
      <w:r w:rsidRPr="001B2B1F">
        <w:rPr>
          <w:rFonts w:ascii="Times New Roman" w:hAnsi="Times New Roman"/>
          <w:color w:val="000000"/>
          <w:sz w:val="28"/>
          <w:szCs w:val="28"/>
        </w:rPr>
        <w:t>(при возможности), обеспечение наличия необходимых медицинских препаратов и средств);</w:t>
      </w:r>
    </w:p>
    <w:p w:rsidR="001B2B1F" w:rsidRPr="001B2B1F" w:rsidRDefault="001B2B1F" w:rsidP="00275C0B">
      <w:pPr>
        <w:spacing w:after="0" w:line="348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B2B1F">
        <w:rPr>
          <w:rFonts w:ascii="Times New Roman" w:hAnsi="Times New Roman"/>
          <w:color w:val="000000"/>
          <w:sz w:val="28"/>
          <w:szCs w:val="28"/>
        </w:rPr>
        <w:t>при отсутствии санузлов, наличие отдельных помещений для выносной герметичной тары (из расчета 1 л на одного человека);</w:t>
      </w:r>
    </w:p>
    <w:p w:rsidR="001B2B1F" w:rsidRPr="001B2B1F" w:rsidRDefault="001B2B1F" w:rsidP="00275C0B">
      <w:pPr>
        <w:spacing w:after="0" w:line="348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B2B1F">
        <w:rPr>
          <w:rFonts w:ascii="Times New Roman" w:hAnsi="Times New Roman"/>
          <w:color w:val="000000"/>
          <w:sz w:val="28"/>
          <w:szCs w:val="28"/>
        </w:rPr>
        <w:t>в случае отсутствия электроосвещения в местах укрытия, наличие подручных средств освещения (свечи, аккумуляторы, фонари и т.п.);</w:t>
      </w:r>
    </w:p>
    <w:p w:rsidR="001B2B1F" w:rsidRDefault="001B2B1F" w:rsidP="00275C0B">
      <w:pPr>
        <w:spacing w:after="0" w:line="348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B2B1F">
        <w:rPr>
          <w:rFonts w:ascii="Times New Roman" w:hAnsi="Times New Roman"/>
          <w:color w:val="000000"/>
          <w:sz w:val="28"/>
          <w:szCs w:val="28"/>
        </w:rPr>
        <w:t xml:space="preserve">наличие первичных средств пожаротушения в соответствии </w:t>
      </w:r>
      <w:r w:rsidR="00DC35AC">
        <w:rPr>
          <w:rFonts w:ascii="Times New Roman" w:hAnsi="Times New Roman"/>
          <w:color w:val="000000"/>
          <w:sz w:val="28"/>
          <w:szCs w:val="28"/>
        </w:rPr>
        <w:br/>
      </w:r>
      <w:r w:rsidRPr="001B2B1F">
        <w:rPr>
          <w:rFonts w:ascii="Times New Roman" w:hAnsi="Times New Roman"/>
          <w:color w:val="000000"/>
          <w:sz w:val="28"/>
          <w:szCs w:val="28"/>
        </w:rPr>
        <w:t>с существующими нормами пожарной безопасности (</w:t>
      </w:r>
      <w:r w:rsidR="00E02B9E">
        <w:rPr>
          <w:rFonts w:ascii="Times New Roman" w:hAnsi="Times New Roman"/>
          <w:color w:val="000000"/>
          <w:sz w:val="28"/>
          <w:szCs w:val="28"/>
        </w:rPr>
        <w:t>ФЗ</w:t>
      </w:r>
      <w:r w:rsidR="00DC35AC">
        <w:rPr>
          <w:rFonts w:ascii="Times New Roman" w:hAnsi="Times New Roman"/>
          <w:color w:val="000000"/>
          <w:sz w:val="28"/>
          <w:szCs w:val="28"/>
        </w:rPr>
        <w:t xml:space="preserve"> от 22 июля</w:t>
      </w:r>
      <w:r w:rsidR="00DC35AC" w:rsidRPr="001B2B1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B2B1F">
        <w:rPr>
          <w:rFonts w:ascii="Times New Roman" w:hAnsi="Times New Roman"/>
          <w:color w:val="000000"/>
          <w:sz w:val="28"/>
          <w:szCs w:val="28"/>
        </w:rPr>
        <w:t>2008</w:t>
      </w:r>
      <w:r w:rsidR="00DC35AC">
        <w:rPr>
          <w:rFonts w:ascii="Times New Roman" w:hAnsi="Times New Roman"/>
          <w:color w:val="000000"/>
          <w:sz w:val="28"/>
          <w:szCs w:val="28"/>
        </w:rPr>
        <w:t xml:space="preserve"> г.</w:t>
      </w:r>
      <w:r w:rsidRPr="001B2B1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64E40">
        <w:rPr>
          <w:rFonts w:ascii="Times New Roman" w:hAnsi="Times New Roman"/>
          <w:color w:val="000000"/>
          <w:sz w:val="28"/>
          <w:szCs w:val="28"/>
        </w:rPr>
        <w:br/>
      </w:r>
      <w:r w:rsidRPr="001B2B1F">
        <w:rPr>
          <w:rFonts w:ascii="Times New Roman" w:hAnsi="Times New Roman"/>
          <w:color w:val="000000"/>
          <w:sz w:val="28"/>
          <w:szCs w:val="28"/>
        </w:rPr>
        <w:t>№ 123-ФЗ «Технический регламент о требованиях пожарной безопасности»</w:t>
      </w:r>
      <w:r w:rsidR="000E22C0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0375A5">
        <w:rPr>
          <w:rFonts w:ascii="Times New Roman" w:hAnsi="Times New Roman"/>
          <w:color w:val="000000"/>
          <w:sz w:val="28"/>
          <w:szCs w:val="28"/>
        </w:rPr>
        <w:t>п</w:t>
      </w:r>
      <w:r w:rsidR="000E22C0" w:rsidRPr="000E22C0">
        <w:rPr>
          <w:rFonts w:ascii="Times New Roman" w:hAnsi="Times New Roman"/>
          <w:color w:val="000000"/>
          <w:sz w:val="28"/>
          <w:szCs w:val="28"/>
        </w:rPr>
        <w:t xml:space="preserve">остановление Правительства </w:t>
      </w:r>
      <w:r w:rsidR="00924921">
        <w:rPr>
          <w:rFonts w:ascii="Times New Roman" w:hAnsi="Times New Roman"/>
          <w:color w:val="000000"/>
          <w:sz w:val="28"/>
          <w:szCs w:val="28"/>
        </w:rPr>
        <w:t>РФ</w:t>
      </w:r>
      <w:r w:rsidR="000E22C0" w:rsidRPr="000E22C0">
        <w:rPr>
          <w:rFonts w:ascii="Times New Roman" w:hAnsi="Times New Roman"/>
          <w:color w:val="000000"/>
          <w:sz w:val="28"/>
          <w:szCs w:val="28"/>
        </w:rPr>
        <w:t xml:space="preserve"> от 16 сентября 2020 г. № 1479 </w:t>
      </w:r>
      <w:r w:rsidR="00DC35AC">
        <w:rPr>
          <w:rFonts w:ascii="Times New Roman" w:hAnsi="Times New Roman"/>
          <w:color w:val="000000"/>
          <w:sz w:val="28"/>
          <w:szCs w:val="28"/>
        </w:rPr>
        <w:br/>
      </w:r>
      <w:r w:rsidR="000E22C0" w:rsidRPr="000E22C0">
        <w:rPr>
          <w:rFonts w:ascii="Times New Roman" w:hAnsi="Times New Roman"/>
          <w:color w:val="000000"/>
          <w:sz w:val="28"/>
          <w:szCs w:val="28"/>
        </w:rPr>
        <w:t xml:space="preserve">«Об утверждении </w:t>
      </w:r>
      <w:r w:rsidR="00117463">
        <w:rPr>
          <w:rFonts w:ascii="Times New Roman" w:hAnsi="Times New Roman"/>
          <w:color w:val="000000"/>
          <w:sz w:val="28"/>
          <w:szCs w:val="28"/>
        </w:rPr>
        <w:t>П</w:t>
      </w:r>
      <w:r w:rsidR="000E22C0" w:rsidRPr="000E22C0">
        <w:rPr>
          <w:rFonts w:ascii="Times New Roman" w:hAnsi="Times New Roman"/>
          <w:color w:val="000000"/>
          <w:sz w:val="28"/>
          <w:szCs w:val="28"/>
        </w:rPr>
        <w:t>равил противопожарного режима в Российской Федерации»</w:t>
      </w:r>
      <w:r w:rsidRPr="001B2B1F">
        <w:rPr>
          <w:rFonts w:ascii="Times New Roman" w:hAnsi="Times New Roman"/>
          <w:color w:val="000000"/>
          <w:sz w:val="28"/>
          <w:szCs w:val="28"/>
        </w:rPr>
        <w:t>)</w:t>
      </w:r>
      <w:r w:rsidR="00250B50" w:rsidRPr="00250B50">
        <w:rPr>
          <w:rFonts w:ascii="Times New Roman" w:hAnsi="Times New Roman"/>
          <w:color w:val="000000"/>
          <w:sz w:val="28"/>
          <w:szCs w:val="28"/>
        </w:rPr>
        <w:t xml:space="preserve"> [</w:t>
      </w:r>
      <w:r w:rsidR="00250B50">
        <w:rPr>
          <w:rFonts w:ascii="Times New Roman" w:hAnsi="Times New Roman"/>
          <w:color w:val="000000"/>
          <w:sz w:val="28"/>
          <w:szCs w:val="28"/>
        </w:rPr>
        <w:t>2, 4</w:t>
      </w:r>
      <w:r w:rsidR="00250B50" w:rsidRPr="00250B50">
        <w:rPr>
          <w:rFonts w:ascii="Times New Roman" w:hAnsi="Times New Roman"/>
          <w:color w:val="000000"/>
          <w:sz w:val="28"/>
          <w:szCs w:val="28"/>
        </w:rPr>
        <w:t>]</w:t>
      </w:r>
      <w:r w:rsidRPr="001B2B1F">
        <w:rPr>
          <w:rFonts w:ascii="Times New Roman" w:hAnsi="Times New Roman"/>
          <w:color w:val="000000"/>
          <w:sz w:val="28"/>
          <w:szCs w:val="28"/>
        </w:rPr>
        <w:t>.</w:t>
      </w:r>
    </w:p>
    <w:p w:rsidR="00924921" w:rsidRDefault="00924921" w:rsidP="00275C0B">
      <w:pPr>
        <w:spacing w:after="0" w:line="348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945359" w:rsidRDefault="000B3164" w:rsidP="00275C0B">
      <w:pPr>
        <w:spacing w:after="0"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2.4</w:t>
      </w:r>
      <w:r w:rsidR="006F5A37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226408">
        <w:rPr>
          <w:rFonts w:ascii="Times New Roman" w:hAnsi="Times New Roman"/>
          <w:b/>
          <w:color w:val="000000"/>
          <w:sz w:val="28"/>
          <w:szCs w:val="28"/>
        </w:rPr>
        <w:t>П</w:t>
      </w:r>
      <w:r w:rsidR="006F5A37">
        <w:rPr>
          <w:rFonts w:ascii="Times New Roman" w:hAnsi="Times New Roman"/>
          <w:b/>
          <w:color w:val="000000"/>
          <w:sz w:val="28"/>
          <w:szCs w:val="28"/>
        </w:rPr>
        <w:t>роведени</w:t>
      </w:r>
      <w:r w:rsidR="00226408">
        <w:rPr>
          <w:rFonts w:ascii="Times New Roman" w:hAnsi="Times New Roman"/>
          <w:b/>
          <w:color w:val="000000"/>
          <w:sz w:val="28"/>
          <w:szCs w:val="28"/>
        </w:rPr>
        <w:t>е</w:t>
      </w:r>
      <w:r w:rsidR="006F5A37">
        <w:rPr>
          <w:rFonts w:ascii="Times New Roman" w:hAnsi="Times New Roman"/>
          <w:b/>
          <w:color w:val="000000"/>
          <w:sz w:val="28"/>
          <w:szCs w:val="28"/>
        </w:rPr>
        <w:t xml:space="preserve"> мероприятий</w:t>
      </w:r>
      <w:r w:rsidR="006F5A37">
        <w:rPr>
          <w:rFonts w:ascii="Times New Roman" w:hAnsi="Times New Roman"/>
          <w:b/>
          <w:bCs/>
          <w:color w:val="000000"/>
          <w:sz w:val="28"/>
          <w:szCs w:val="28"/>
        </w:rPr>
        <w:t xml:space="preserve"> для приведения заглубленных помещений в готовность к приему укрываем</w:t>
      </w:r>
      <w:r w:rsidR="00DC35AC">
        <w:rPr>
          <w:rFonts w:ascii="Times New Roman" w:hAnsi="Times New Roman"/>
          <w:b/>
          <w:bCs/>
          <w:color w:val="000000"/>
          <w:sz w:val="28"/>
          <w:szCs w:val="28"/>
        </w:rPr>
        <w:t>ых</w:t>
      </w:r>
      <w:r w:rsidR="006F5A37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="00DC35AC">
        <w:rPr>
          <w:rFonts w:ascii="Times New Roman" w:hAnsi="Times New Roman"/>
          <w:b/>
          <w:bCs/>
          <w:color w:val="000000"/>
          <w:sz w:val="28"/>
          <w:szCs w:val="28"/>
        </w:rPr>
        <w:t>сотрудников ФОИВ</w:t>
      </w:r>
    </w:p>
    <w:p w:rsidR="00945359" w:rsidRDefault="006F5A37" w:rsidP="00275C0B">
      <w:pPr>
        <w:spacing w:after="0" w:line="348" w:lineRule="auto"/>
        <w:ind w:firstLine="709"/>
        <w:jc w:val="both"/>
      </w:pPr>
      <w:r>
        <w:rPr>
          <w:rFonts w:ascii="Times New Roman" w:hAnsi="Times New Roman"/>
          <w:bCs/>
          <w:sz w:val="28"/>
          <w:szCs w:val="28"/>
        </w:rPr>
        <w:t xml:space="preserve">В целях </w:t>
      </w:r>
      <w:r>
        <w:rPr>
          <w:rFonts w:ascii="Times New Roman" w:hAnsi="Times New Roman"/>
          <w:color w:val="000000"/>
          <w:sz w:val="28"/>
          <w:szCs w:val="28"/>
        </w:rPr>
        <w:t xml:space="preserve">приведения </w:t>
      </w:r>
      <w:r w:rsidR="000B3164">
        <w:rPr>
          <w:rFonts w:ascii="Times New Roman" w:hAnsi="Times New Roman"/>
          <w:color w:val="000000"/>
          <w:sz w:val="28"/>
          <w:szCs w:val="28"/>
        </w:rPr>
        <w:t>ЗППП</w:t>
      </w:r>
      <w:r>
        <w:rPr>
          <w:rFonts w:ascii="Times New Roman" w:hAnsi="Times New Roman"/>
          <w:color w:val="000000"/>
          <w:sz w:val="28"/>
          <w:szCs w:val="28"/>
        </w:rPr>
        <w:t xml:space="preserve"> в готовность к приему укрываем</w:t>
      </w:r>
      <w:r w:rsidR="000B3164">
        <w:rPr>
          <w:rFonts w:ascii="Times New Roman" w:hAnsi="Times New Roman"/>
          <w:color w:val="000000"/>
          <w:sz w:val="28"/>
          <w:szCs w:val="28"/>
        </w:rPr>
        <w:t>ых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B3164">
        <w:rPr>
          <w:rFonts w:ascii="Times New Roman" w:hAnsi="Times New Roman"/>
          <w:color w:val="000000"/>
          <w:sz w:val="28"/>
          <w:szCs w:val="28"/>
        </w:rPr>
        <w:t>сотрудников</w:t>
      </w:r>
      <w:r>
        <w:rPr>
          <w:rFonts w:ascii="Times New Roman" w:hAnsi="Times New Roman"/>
          <w:sz w:val="28"/>
          <w:szCs w:val="28"/>
        </w:rPr>
        <w:t xml:space="preserve"> необходимо выполнить следующие мероприятия:</w:t>
      </w:r>
    </w:p>
    <w:p w:rsidR="00945359" w:rsidRDefault="006F5A37" w:rsidP="00275C0B">
      <w:pPr>
        <w:spacing w:after="0" w:line="348" w:lineRule="auto"/>
        <w:ind w:firstLine="709"/>
        <w:jc w:val="both"/>
      </w:pPr>
      <w:r>
        <w:rPr>
          <w:rFonts w:ascii="Times New Roman" w:hAnsi="Times New Roman"/>
          <w:bCs/>
          <w:sz w:val="28"/>
          <w:szCs w:val="28"/>
        </w:rPr>
        <w:t>осуществить заделку проемов и отверстий в ограждающих конструкциях (оставляются отверстия для обеспечения естественной вентиляции и дверные проемы);</w:t>
      </w:r>
    </w:p>
    <w:p w:rsidR="00945359" w:rsidRDefault="006F5A37">
      <w:pPr>
        <w:spacing w:after="0" w:line="360" w:lineRule="auto"/>
        <w:ind w:firstLine="709"/>
        <w:jc w:val="both"/>
      </w:pPr>
      <w:r>
        <w:rPr>
          <w:rFonts w:ascii="Times New Roman" w:hAnsi="Times New Roman"/>
          <w:bCs/>
          <w:sz w:val="28"/>
          <w:szCs w:val="28"/>
        </w:rPr>
        <w:lastRenderedPageBreak/>
        <w:t xml:space="preserve">создать инициативную группу по обслуживанию </w:t>
      </w:r>
      <w:r w:rsidR="000B3164">
        <w:rPr>
          <w:rFonts w:ascii="Times New Roman" w:hAnsi="Times New Roman"/>
          <w:bCs/>
          <w:sz w:val="28"/>
          <w:szCs w:val="28"/>
        </w:rPr>
        <w:t>ЗППП</w:t>
      </w:r>
      <w:r>
        <w:rPr>
          <w:rFonts w:ascii="Times New Roman" w:hAnsi="Times New Roman"/>
          <w:bCs/>
          <w:sz w:val="28"/>
          <w:szCs w:val="28"/>
        </w:rPr>
        <w:t xml:space="preserve"> из числа укрываемых, назначить командира группы;</w:t>
      </w:r>
    </w:p>
    <w:p w:rsidR="00945359" w:rsidRDefault="006F5A37">
      <w:pPr>
        <w:spacing w:after="0" w:line="360" w:lineRule="auto"/>
        <w:ind w:firstLine="709"/>
        <w:jc w:val="both"/>
      </w:pPr>
      <w:r>
        <w:rPr>
          <w:rFonts w:ascii="Times New Roman" w:hAnsi="Times New Roman"/>
          <w:bCs/>
          <w:sz w:val="28"/>
          <w:szCs w:val="28"/>
        </w:rPr>
        <w:t>определить ответственных за открытие всех входов для приема укрываемых и проверить исправность дверных затворов (замков);</w:t>
      </w:r>
    </w:p>
    <w:p w:rsidR="00945359" w:rsidRDefault="006F5A37">
      <w:pPr>
        <w:spacing w:after="0" w:line="360" w:lineRule="auto"/>
        <w:ind w:firstLine="709"/>
        <w:jc w:val="both"/>
      </w:pPr>
      <w:r>
        <w:rPr>
          <w:rFonts w:ascii="Times New Roman" w:hAnsi="Times New Roman"/>
          <w:bCs/>
          <w:sz w:val="28"/>
          <w:szCs w:val="28"/>
        </w:rPr>
        <w:t>освободить помещения от лишнего имущества и материалов;</w:t>
      </w:r>
    </w:p>
    <w:p w:rsidR="00945359" w:rsidRPr="002F1DAF" w:rsidRDefault="006F5A37">
      <w:pPr>
        <w:spacing w:after="0" w:line="360" w:lineRule="auto"/>
        <w:ind w:firstLine="709"/>
        <w:jc w:val="both"/>
      </w:pPr>
      <w:r>
        <w:rPr>
          <w:rFonts w:ascii="Times New Roman" w:hAnsi="Times New Roman"/>
          <w:bCs/>
          <w:sz w:val="28"/>
          <w:szCs w:val="28"/>
        </w:rPr>
        <w:t xml:space="preserve">установить в помещениях дополнительные внутренние перегородки для </w:t>
      </w:r>
      <w:r w:rsidRPr="002F1DAF">
        <w:rPr>
          <w:rFonts w:ascii="Times New Roman" w:hAnsi="Times New Roman"/>
          <w:bCs/>
          <w:sz w:val="28"/>
          <w:szCs w:val="28"/>
        </w:rPr>
        <w:t>устройства помещений для размещения укрываемых, санитарного поста, помещения для выносной тары;</w:t>
      </w:r>
    </w:p>
    <w:p w:rsidR="00945359" w:rsidRPr="002F1DAF" w:rsidRDefault="006F5A37">
      <w:pPr>
        <w:spacing w:after="0" w:line="360" w:lineRule="auto"/>
        <w:ind w:firstLine="709"/>
        <w:jc w:val="both"/>
      </w:pPr>
      <w:r w:rsidRPr="002F1DAF">
        <w:rPr>
          <w:rFonts w:ascii="Times New Roman" w:hAnsi="Times New Roman"/>
          <w:bCs/>
          <w:sz w:val="28"/>
          <w:szCs w:val="28"/>
        </w:rPr>
        <w:t xml:space="preserve">дооборудовать помещения нарами, мебелью - кровати, раскладушки, столы, стулья </w:t>
      </w:r>
      <w:r w:rsidRPr="002F1DAF">
        <w:rPr>
          <w:rFonts w:ascii="Times New Roman" w:hAnsi="Times New Roman"/>
          <w:bCs/>
          <w:iCs/>
          <w:sz w:val="28"/>
          <w:szCs w:val="28"/>
        </w:rPr>
        <w:t>(при этом необходимо сохранять максимальную вместимость заглубленного помещения)</w:t>
      </w:r>
      <w:r w:rsidRPr="002F1DAF">
        <w:rPr>
          <w:rFonts w:ascii="Times New Roman" w:hAnsi="Times New Roman"/>
          <w:bCs/>
          <w:sz w:val="28"/>
          <w:szCs w:val="28"/>
        </w:rPr>
        <w:t>;</w:t>
      </w:r>
    </w:p>
    <w:p w:rsidR="00945359" w:rsidRPr="0099506A" w:rsidRDefault="006F5A37">
      <w:pPr>
        <w:spacing w:after="0" w:line="360" w:lineRule="auto"/>
        <w:ind w:firstLine="709"/>
        <w:jc w:val="both"/>
        <w:rPr>
          <w:rFonts w:ascii="Times New Roman" w:hAnsi="Times New Roman"/>
          <w:bCs/>
          <w:spacing w:val="-2"/>
          <w:sz w:val="28"/>
          <w:szCs w:val="28"/>
        </w:rPr>
      </w:pPr>
      <w:r w:rsidRPr="0099506A">
        <w:rPr>
          <w:rFonts w:ascii="Times New Roman" w:hAnsi="Times New Roman"/>
          <w:bCs/>
          <w:spacing w:val="-2"/>
          <w:sz w:val="28"/>
          <w:szCs w:val="28"/>
        </w:rPr>
        <w:t xml:space="preserve">укомплектовать заглубленное помещение ящиком с песком, емкостями </w:t>
      </w:r>
      <w:r w:rsidR="00117463">
        <w:rPr>
          <w:rFonts w:ascii="Times New Roman" w:hAnsi="Times New Roman"/>
          <w:bCs/>
          <w:spacing w:val="-2"/>
          <w:sz w:val="28"/>
          <w:szCs w:val="28"/>
        </w:rPr>
        <w:br/>
      </w:r>
      <w:r w:rsidRPr="0099506A">
        <w:rPr>
          <w:rFonts w:ascii="Times New Roman" w:hAnsi="Times New Roman"/>
          <w:bCs/>
          <w:spacing w:val="-2"/>
          <w:sz w:val="28"/>
          <w:szCs w:val="28"/>
        </w:rPr>
        <w:t>с питьевой водой,</w:t>
      </w:r>
      <w:r w:rsidR="000B3164" w:rsidRPr="0099506A">
        <w:rPr>
          <w:rFonts w:ascii="Times New Roman" w:hAnsi="Times New Roman"/>
          <w:bCs/>
          <w:spacing w:val="-2"/>
          <w:sz w:val="28"/>
          <w:szCs w:val="28"/>
        </w:rPr>
        <w:t xml:space="preserve"> </w:t>
      </w:r>
      <w:r w:rsidRPr="0099506A">
        <w:rPr>
          <w:rFonts w:ascii="Times New Roman" w:hAnsi="Times New Roman"/>
          <w:bCs/>
          <w:spacing w:val="-2"/>
          <w:sz w:val="28"/>
          <w:szCs w:val="28"/>
        </w:rPr>
        <w:t xml:space="preserve">радиоприемником, огнетушителем (углекислотным), мешками для сбора отходов, выносной герметичной тарой для сбора фекалий </w:t>
      </w:r>
      <w:r w:rsidRPr="0099506A">
        <w:rPr>
          <w:rFonts w:ascii="Times New Roman" w:hAnsi="Times New Roman"/>
          <w:bCs/>
          <w:iCs/>
          <w:spacing w:val="-2"/>
          <w:sz w:val="28"/>
          <w:szCs w:val="28"/>
        </w:rPr>
        <w:t xml:space="preserve">(в случае отсутствия канализации), </w:t>
      </w:r>
      <w:r w:rsidRPr="0099506A">
        <w:rPr>
          <w:rFonts w:ascii="Times New Roman" w:hAnsi="Times New Roman"/>
          <w:bCs/>
          <w:spacing w:val="-2"/>
          <w:sz w:val="28"/>
          <w:szCs w:val="28"/>
        </w:rPr>
        <w:t xml:space="preserve">фонарями </w:t>
      </w:r>
      <w:r w:rsidRPr="0099506A">
        <w:rPr>
          <w:rFonts w:ascii="Times New Roman" w:hAnsi="Times New Roman"/>
          <w:bCs/>
          <w:iCs/>
          <w:spacing w:val="-2"/>
          <w:sz w:val="28"/>
          <w:szCs w:val="28"/>
        </w:rPr>
        <w:t>(аккумуляторами, свечами и т.д.)</w:t>
      </w:r>
      <w:r w:rsidRPr="0099506A">
        <w:rPr>
          <w:rFonts w:ascii="Times New Roman" w:hAnsi="Times New Roman"/>
          <w:bCs/>
          <w:spacing w:val="-2"/>
          <w:sz w:val="28"/>
          <w:szCs w:val="28"/>
        </w:rPr>
        <w:t>.</w:t>
      </w:r>
    </w:p>
    <w:p w:rsidR="00DC35AC" w:rsidRDefault="00DC35AC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DC35AC" w:rsidRDefault="00DC35AC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DC35AC" w:rsidRDefault="00DC35AC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DC35AC" w:rsidRDefault="00DC35AC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DC35AC" w:rsidRDefault="00DC35AC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DC35AC" w:rsidRDefault="00DC35AC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DC35AC" w:rsidRDefault="00DC35AC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275C0B" w:rsidRDefault="00275C0B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275C0B" w:rsidRDefault="00275C0B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275C0B" w:rsidRDefault="00275C0B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DC35AC" w:rsidRDefault="00DC35AC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DC35AC" w:rsidRDefault="00DC35AC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DC35AC" w:rsidRDefault="00DC35AC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DC35AC" w:rsidRDefault="00DC35AC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DC35AC" w:rsidRDefault="00DC35AC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DC35AC" w:rsidRDefault="002F1DAF" w:rsidP="00DC35AC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lastRenderedPageBreak/>
        <w:t xml:space="preserve">3. </w:t>
      </w:r>
      <w:r w:rsidR="00DC35A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СПИСОК ИСТОЧНИКОВ </w:t>
      </w:r>
    </w:p>
    <w:p w:rsidR="002F1DAF" w:rsidRPr="00156386" w:rsidRDefault="002F1DAF" w:rsidP="00DC35AC">
      <w:pPr>
        <w:spacing w:after="0" w:line="360" w:lineRule="auto"/>
        <w:jc w:val="center"/>
        <w:rPr>
          <w:rFonts w:ascii="Times New Roman" w:eastAsia="Times New Roman" w:hAnsi="Times New Roman"/>
          <w:bCs/>
          <w:color w:val="000000"/>
          <w:sz w:val="16"/>
          <w:szCs w:val="16"/>
          <w:lang w:eastAsia="ru-RU"/>
        </w:rPr>
      </w:pPr>
    </w:p>
    <w:tbl>
      <w:tblPr>
        <w:tblW w:w="9606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566"/>
        <w:gridCol w:w="9040"/>
      </w:tblGrid>
      <w:tr w:rsidR="00DC35AC" w:rsidRPr="00B77D2E" w:rsidTr="00275C0B">
        <w:tc>
          <w:tcPr>
            <w:tcW w:w="566" w:type="dxa"/>
          </w:tcPr>
          <w:p w:rsidR="00DC35AC" w:rsidRPr="00B77D2E" w:rsidRDefault="00DC35AC" w:rsidP="006F5A37">
            <w:pPr>
              <w:spacing w:after="0" w:line="36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77D2E">
              <w:rPr>
                <w:rFonts w:ascii="Times New Roman" w:hAnsi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9040" w:type="dxa"/>
          </w:tcPr>
          <w:p w:rsidR="00DC35AC" w:rsidRPr="00B77D2E" w:rsidRDefault="00DC35AC" w:rsidP="006F5A37">
            <w:pPr>
              <w:tabs>
                <w:tab w:val="left" w:pos="8398"/>
              </w:tabs>
              <w:spacing w:after="0" w:line="360" w:lineRule="auto"/>
              <w:ind w:right="-4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Федеральный закон</w:t>
            </w:r>
            <w:r w:rsidRPr="002765B1">
              <w:rPr>
                <w:rFonts w:ascii="Times New Roman" w:hAnsi="Times New Roman"/>
                <w:sz w:val="28"/>
                <w:szCs w:val="28"/>
              </w:rPr>
              <w:t xml:space="preserve"> от 12 февраля 1998 г. № 28-ФЗ «О гражданской обороне»</w:t>
            </w:r>
            <w:r w:rsidR="002F1DAF"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</w:tr>
      <w:tr w:rsidR="00DC35AC" w:rsidRPr="00B77D2E" w:rsidTr="00275C0B">
        <w:tc>
          <w:tcPr>
            <w:tcW w:w="566" w:type="dxa"/>
          </w:tcPr>
          <w:p w:rsidR="00DC35AC" w:rsidRPr="00B77D2E" w:rsidRDefault="00DC35AC" w:rsidP="006F5A37">
            <w:pPr>
              <w:spacing w:after="0" w:line="36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9040" w:type="dxa"/>
          </w:tcPr>
          <w:p w:rsidR="00DC35AC" w:rsidRPr="002765B1" w:rsidRDefault="00DC35AC" w:rsidP="006F5A37">
            <w:pPr>
              <w:tabs>
                <w:tab w:val="left" w:pos="8398"/>
              </w:tabs>
              <w:spacing w:after="0" w:line="360" w:lineRule="auto"/>
              <w:ind w:right="-4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Федеральный закон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от 22 июля</w:t>
            </w:r>
            <w:r w:rsidRPr="001B2B1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2008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г.</w:t>
            </w:r>
            <w:r w:rsidRPr="001B2B1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№ 123-ФЗ «Технический регламент о требованиях пожарной безопасности»</w:t>
            </w:r>
            <w:r w:rsidR="002F1DAF">
              <w:rPr>
                <w:rFonts w:ascii="Times New Roman" w:hAnsi="Times New Roman"/>
                <w:color w:val="000000"/>
                <w:sz w:val="28"/>
                <w:szCs w:val="28"/>
              </w:rPr>
              <w:t>;</w:t>
            </w:r>
          </w:p>
        </w:tc>
      </w:tr>
      <w:tr w:rsidR="00250B50" w:rsidRPr="00B77D2E" w:rsidTr="00275C0B">
        <w:tc>
          <w:tcPr>
            <w:tcW w:w="566" w:type="dxa"/>
          </w:tcPr>
          <w:p w:rsidR="00250B50" w:rsidRDefault="00250B50" w:rsidP="00250B50">
            <w:pPr>
              <w:spacing w:after="0" w:line="36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3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9040" w:type="dxa"/>
          </w:tcPr>
          <w:p w:rsidR="00250B50" w:rsidRDefault="00250B50" w:rsidP="00250B50">
            <w:pPr>
              <w:tabs>
                <w:tab w:val="left" w:pos="8398"/>
              </w:tabs>
              <w:spacing w:after="0" w:line="360" w:lineRule="auto"/>
              <w:ind w:right="-4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2765B1">
              <w:rPr>
                <w:rFonts w:ascii="Times New Roman" w:hAnsi="Times New Roman"/>
                <w:sz w:val="28"/>
                <w:szCs w:val="28"/>
              </w:rPr>
              <w:t>остановлени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Pr="002765B1">
              <w:rPr>
                <w:rFonts w:ascii="Times New Roman" w:hAnsi="Times New Roman"/>
                <w:sz w:val="28"/>
                <w:szCs w:val="28"/>
              </w:rPr>
              <w:t xml:space="preserve"> Правительства РФ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375A5">
              <w:rPr>
                <w:rFonts w:ascii="Times New Roman" w:hAnsi="Times New Roman"/>
                <w:sz w:val="28"/>
                <w:szCs w:val="28"/>
              </w:rPr>
              <w:t xml:space="preserve">от 29 ноября 1999 г.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№ 1309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«</w:t>
            </w:r>
            <w:r w:rsidRPr="000375A5">
              <w:rPr>
                <w:rFonts w:ascii="Times New Roman" w:hAnsi="Times New Roman"/>
                <w:sz w:val="28"/>
                <w:szCs w:val="28"/>
              </w:rPr>
              <w:t>О порядке создания убежищ и иных объектов гражданской обороны</w:t>
            </w:r>
            <w:r>
              <w:rPr>
                <w:rFonts w:ascii="Times New Roman" w:hAnsi="Times New Roman"/>
                <w:sz w:val="28"/>
                <w:szCs w:val="28"/>
              </w:rPr>
              <w:t>»;</w:t>
            </w:r>
          </w:p>
        </w:tc>
      </w:tr>
      <w:tr w:rsidR="00250B50" w:rsidRPr="00B77D2E" w:rsidTr="00275C0B">
        <w:tc>
          <w:tcPr>
            <w:tcW w:w="566" w:type="dxa"/>
          </w:tcPr>
          <w:p w:rsidR="00250B50" w:rsidRPr="00250B50" w:rsidRDefault="00250B50" w:rsidP="00250B50">
            <w:pPr>
              <w:spacing w:after="0" w:line="36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4.</w:t>
            </w:r>
          </w:p>
        </w:tc>
        <w:tc>
          <w:tcPr>
            <w:tcW w:w="9040" w:type="dxa"/>
          </w:tcPr>
          <w:p w:rsidR="00250B50" w:rsidRPr="002765B1" w:rsidRDefault="00250B50" w:rsidP="00250B50">
            <w:pPr>
              <w:tabs>
                <w:tab w:val="left" w:pos="8398"/>
              </w:tabs>
              <w:spacing w:after="0" w:line="360" w:lineRule="auto"/>
              <w:ind w:right="-4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2765B1">
              <w:rPr>
                <w:rFonts w:ascii="Times New Roman" w:hAnsi="Times New Roman"/>
                <w:sz w:val="28"/>
                <w:szCs w:val="28"/>
              </w:rPr>
              <w:t>остановление Правительства РФ от 26 ноября 2007 г.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765B1">
              <w:rPr>
                <w:rFonts w:ascii="Times New Roman" w:hAnsi="Times New Roman"/>
                <w:sz w:val="28"/>
                <w:szCs w:val="28"/>
              </w:rPr>
              <w:t>№ 804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«</w:t>
            </w:r>
            <w:r w:rsidRPr="00250B50">
              <w:rPr>
                <w:rFonts w:ascii="Times New Roman" w:hAnsi="Times New Roman"/>
                <w:sz w:val="28"/>
                <w:szCs w:val="28"/>
              </w:rPr>
              <w:t>Об утверждении Положения о гражданской обороне в Российской Федерации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250B50" w:rsidRPr="00B77D2E" w:rsidTr="00275C0B">
        <w:tc>
          <w:tcPr>
            <w:tcW w:w="566" w:type="dxa"/>
          </w:tcPr>
          <w:p w:rsidR="00250B50" w:rsidRPr="00B77D2E" w:rsidRDefault="00250B50" w:rsidP="00250B50">
            <w:pPr>
              <w:spacing w:after="0" w:line="36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50B50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9040" w:type="dxa"/>
          </w:tcPr>
          <w:p w:rsidR="00250B50" w:rsidRPr="002765B1" w:rsidRDefault="00250B50" w:rsidP="00250B50">
            <w:pPr>
              <w:tabs>
                <w:tab w:val="left" w:pos="8398"/>
              </w:tabs>
              <w:spacing w:after="0" w:line="360" w:lineRule="auto"/>
              <w:ind w:right="-4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</w:t>
            </w:r>
            <w:r w:rsidRPr="000E22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остановление Правительства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РФ</w:t>
            </w:r>
            <w:r w:rsidRPr="000E22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от 16 сентября 2020 г. № 1479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 w:rsidRPr="000E22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«Об утверждении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</w:t>
            </w:r>
            <w:r w:rsidRPr="000E22C0">
              <w:rPr>
                <w:rFonts w:ascii="Times New Roman" w:hAnsi="Times New Roman"/>
                <w:color w:val="000000"/>
                <w:sz w:val="28"/>
                <w:szCs w:val="28"/>
              </w:rPr>
              <w:t>равил противопожарного режима в Российской Федерации»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;</w:t>
            </w:r>
          </w:p>
        </w:tc>
      </w:tr>
      <w:tr w:rsidR="00250B50" w:rsidRPr="00B77D2E" w:rsidTr="00275C0B">
        <w:tc>
          <w:tcPr>
            <w:tcW w:w="566" w:type="dxa"/>
          </w:tcPr>
          <w:p w:rsidR="00250B50" w:rsidRDefault="00275C0B" w:rsidP="00250B50">
            <w:pPr>
              <w:spacing w:after="0" w:line="36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  <w:r w:rsidR="00250B50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9040" w:type="dxa"/>
          </w:tcPr>
          <w:p w:rsidR="00250B50" w:rsidRPr="002765B1" w:rsidRDefault="00250B50" w:rsidP="00250B50">
            <w:pPr>
              <w:tabs>
                <w:tab w:val="left" w:pos="8398"/>
              </w:tabs>
              <w:spacing w:after="0" w:line="360" w:lineRule="auto"/>
              <w:ind w:right="-4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1C3E83">
              <w:rPr>
                <w:rFonts w:ascii="Times New Roman" w:hAnsi="Times New Roman"/>
                <w:sz w:val="28"/>
                <w:szCs w:val="28"/>
              </w:rPr>
              <w:t>риказ МЧС России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C3E83">
              <w:rPr>
                <w:rFonts w:ascii="Times New Roman" w:hAnsi="Times New Roman"/>
                <w:sz w:val="28"/>
                <w:szCs w:val="28"/>
              </w:rPr>
              <w:t>от 15 декабря 2002 г.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C3E83">
              <w:rPr>
                <w:rFonts w:ascii="Times New Roman" w:hAnsi="Times New Roman"/>
                <w:sz w:val="28"/>
                <w:szCs w:val="28"/>
              </w:rPr>
              <w:t xml:space="preserve">№ 583 «Об утверждении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1C3E83">
              <w:rPr>
                <w:rFonts w:ascii="Times New Roman" w:hAnsi="Times New Roman"/>
                <w:sz w:val="28"/>
                <w:szCs w:val="28"/>
              </w:rPr>
              <w:t>и введении в действие Правил эксплуатации защитных сооружений гражданской обороны»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(з</w:t>
            </w:r>
            <w:r w:rsidRPr="002A5467">
              <w:rPr>
                <w:rFonts w:ascii="Times New Roman" w:hAnsi="Times New Roman"/>
                <w:sz w:val="28"/>
                <w:szCs w:val="28"/>
              </w:rPr>
              <w:t>арегистрировано в Минюсте России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2A5467">
              <w:rPr>
                <w:rFonts w:ascii="Times New Roman" w:hAnsi="Times New Roman"/>
                <w:sz w:val="28"/>
                <w:szCs w:val="28"/>
              </w:rPr>
              <w:t xml:space="preserve">25 марта 2003 г. </w:t>
            </w:r>
            <w:r>
              <w:rPr>
                <w:rFonts w:ascii="Times New Roman" w:hAnsi="Times New Roman"/>
                <w:sz w:val="28"/>
                <w:szCs w:val="28"/>
              </w:rPr>
              <w:t>№</w:t>
            </w:r>
            <w:r w:rsidRPr="002A5467">
              <w:rPr>
                <w:rFonts w:ascii="Times New Roman" w:hAnsi="Times New Roman"/>
                <w:sz w:val="28"/>
                <w:szCs w:val="28"/>
              </w:rPr>
              <w:t xml:space="preserve"> 4317</w:t>
            </w:r>
            <w:r>
              <w:rPr>
                <w:rFonts w:ascii="Times New Roman" w:hAnsi="Times New Roman"/>
                <w:sz w:val="28"/>
                <w:szCs w:val="28"/>
              </w:rPr>
              <w:t>);</w:t>
            </w:r>
          </w:p>
        </w:tc>
      </w:tr>
      <w:tr w:rsidR="00250B50" w:rsidRPr="00B77D2E" w:rsidTr="00275C0B">
        <w:tc>
          <w:tcPr>
            <w:tcW w:w="566" w:type="dxa"/>
          </w:tcPr>
          <w:p w:rsidR="00250B50" w:rsidRDefault="00275C0B" w:rsidP="00250B50">
            <w:pPr>
              <w:spacing w:after="0" w:line="36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  <w:r w:rsidR="00250B50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9040" w:type="dxa"/>
          </w:tcPr>
          <w:p w:rsidR="00250B50" w:rsidRPr="002A5467" w:rsidRDefault="00250B50" w:rsidP="00250B50">
            <w:pPr>
              <w:tabs>
                <w:tab w:val="left" w:pos="8398"/>
              </w:tabs>
              <w:spacing w:after="0" w:line="360" w:lineRule="auto"/>
              <w:ind w:right="-4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0375A5">
              <w:rPr>
                <w:rFonts w:ascii="Times New Roman" w:hAnsi="Times New Roman"/>
                <w:sz w:val="28"/>
                <w:szCs w:val="28"/>
              </w:rPr>
              <w:t>риказ МЧС России от 14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ноября </w:t>
            </w:r>
            <w:r w:rsidRPr="000375A5">
              <w:rPr>
                <w:rFonts w:ascii="Times New Roman" w:hAnsi="Times New Roman"/>
                <w:sz w:val="28"/>
                <w:szCs w:val="28"/>
              </w:rPr>
              <w:t>2008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г.</w:t>
            </w:r>
            <w:r w:rsidRPr="000375A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№</w:t>
            </w:r>
            <w:r w:rsidRPr="000375A5">
              <w:rPr>
                <w:rFonts w:ascii="Times New Roman" w:hAnsi="Times New Roman"/>
                <w:sz w:val="28"/>
                <w:szCs w:val="28"/>
              </w:rPr>
              <w:t xml:space="preserve"> 687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Pr="000375A5">
              <w:rPr>
                <w:rFonts w:ascii="Times New Roman" w:hAnsi="Times New Roman"/>
                <w:sz w:val="28"/>
                <w:szCs w:val="28"/>
              </w:rPr>
              <w:t xml:space="preserve">Об утверждении Положения об организации и ведении гражданской обороны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0375A5">
              <w:rPr>
                <w:rFonts w:ascii="Times New Roman" w:hAnsi="Times New Roman"/>
                <w:sz w:val="28"/>
                <w:szCs w:val="28"/>
              </w:rPr>
              <w:t>в муниципальных образованиях и организациях</w:t>
            </w:r>
            <w:r>
              <w:rPr>
                <w:rFonts w:ascii="Times New Roman" w:hAnsi="Times New Roman"/>
                <w:sz w:val="28"/>
                <w:szCs w:val="28"/>
              </w:rPr>
              <w:t>» (з</w:t>
            </w:r>
            <w:r w:rsidRPr="002A5467">
              <w:rPr>
                <w:rFonts w:ascii="Times New Roman" w:hAnsi="Times New Roman"/>
                <w:sz w:val="28"/>
                <w:szCs w:val="28"/>
              </w:rPr>
              <w:t xml:space="preserve">арегистрировано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2A5467">
              <w:rPr>
                <w:rFonts w:ascii="Times New Roman" w:hAnsi="Times New Roman"/>
                <w:sz w:val="28"/>
                <w:szCs w:val="28"/>
              </w:rPr>
              <w:t>в Минюсте России 26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ноября </w:t>
            </w:r>
            <w:r w:rsidRPr="002A5467">
              <w:rPr>
                <w:rFonts w:ascii="Times New Roman" w:hAnsi="Times New Roman"/>
                <w:sz w:val="28"/>
                <w:szCs w:val="28"/>
              </w:rPr>
              <w:t>2008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г.</w:t>
            </w:r>
            <w:r w:rsidRPr="002A546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№</w:t>
            </w:r>
            <w:r w:rsidRPr="002A5467">
              <w:rPr>
                <w:rFonts w:ascii="Times New Roman" w:hAnsi="Times New Roman"/>
                <w:sz w:val="28"/>
                <w:szCs w:val="28"/>
              </w:rPr>
              <w:t xml:space="preserve"> 12740</w:t>
            </w:r>
            <w:r w:rsidRPr="002A5467">
              <w:rPr>
                <w:rFonts w:ascii="Times New Roman" w:hAnsi="Times New Roman"/>
                <w:sz w:val="28"/>
                <w:szCs w:val="28"/>
              </w:rPr>
              <w:t>)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</w:tr>
      <w:tr w:rsidR="00250B50" w:rsidRPr="00B77D2E" w:rsidTr="00275C0B">
        <w:tc>
          <w:tcPr>
            <w:tcW w:w="566" w:type="dxa"/>
          </w:tcPr>
          <w:p w:rsidR="00250B50" w:rsidRDefault="00275C0B" w:rsidP="00250B50">
            <w:pPr>
              <w:spacing w:after="0" w:line="36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  <w:r w:rsidR="00250B50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9040" w:type="dxa"/>
          </w:tcPr>
          <w:p w:rsidR="00250B50" w:rsidRPr="002765B1" w:rsidRDefault="00250B50" w:rsidP="00250B50">
            <w:pPr>
              <w:tabs>
                <w:tab w:val="left" w:pos="8398"/>
              </w:tabs>
              <w:spacing w:after="0" w:line="360" w:lineRule="auto"/>
              <w:ind w:right="-4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ГОСТ Р 42.4.03-2022 «Гражданская оборона. Защитные сооружения гражданской обороны. Классификация. Общие технические требования» (</w:t>
            </w:r>
            <w:r w:rsidRPr="00027C1B">
              <w:rPr>
                <w:rFonts w:ascii="Times New Roman" w:hAnsi="Times New Roman"/>
                <w:sz w:val="28"/>
                <w:szCs w:val="28"/>
              </w:rPr>
              <w:t xml:space="preserve">утвержден и введен в действие Приказом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Ростехнадзора</w:t>
            </w:r>
            <w:proofErr w:type="spellEnd"/>
            <w:r w:rsidRPr="00027C1B">
              <w:rPr>
                <w:rFonts w:ascii="Times New Roman" w:hAnsi="Times New Roman"/>
                <w:sz w:val="28"/>
                <w:szCs w:val="28"/>
              </w:rPr>
              <w:t xml:space="preserve"> от 12 мая 2022 г. </w:t>
            </w:r>
            <w:r>
              <w:rPr>
                <w:rFonts w:ascii="Times New Roman" w:hAnsi="Times New Roman"/>
                <w:sz w:val="28"/>
                <w:szCs w:val="28"/>
              </w:rPr>
              <w:t>№</w:t>
            </w:r>
            <w:r w:rsidRPr="00027C1B">
              <w:rPr>
                <w:rFonts w:ascii="Times New Roman" w:hAnsi="Times New Roman"/>
                <w:sz w:val="28"/>
                <w:szCs w:val="28"/>
              </w:rPr>
              <w:t xml:space="preserve"> 283-ст</w:t>
            </w:r>
            <w:r>
              <w:rPr>
                <w:rFonts w:ascii="Times New Roman" w:hAnsi="Times New Roman"/>
                <w:sz w:val="28"/>
                <w:szCs w:val="28"/>
              </w:rPr>
              <w:t>);</w:t>
            </w:r>
          </w:p>
        </w:tc>
      </w:tr>
      <w:tr w:rsidR="00250B50" w:rsidRPr="00B77D2E" w:rsidTr="00275C0B">
        <w:tc>
          <w:tcPr>
            <w:tcW w:w="566" w:type="dxa"/>
          </w:tcPr>
          <w:p w:rsidR="00250B50" w:rsidRDefault="00275C0B" w:rsidP="00250B50">
            <w:pPr>
              <w:spacing w:after="0" w:line="36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  <w:r w:rsidR="00250B50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9040" w:type="dxa"/>
          </w:tcPr>
          <w:p w:rsidR="00250B50" w:rsidRPr="00027C1B" w:rsidRDefault="00250B50" w:rsidP="00250B50">
            <w:pPr>
              <w:tabs>
                <w:tab w:val="left" w:pos="8398"/>
              </w:tabs>
              <w:spacing w:after="0" w:line="360" w:lineRule="auto"/>
              <w:ind w:right="-40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880CF6">
              <w:rPr>
                <w:rFonts w:ascii="Times New Roman" w:hAnsi="Times New Roman"/>
                <w:spacing w:val="-2"/>
                <w:sz w:val="28"/>
                <w:szCs w:val="28"/>
              </w:rPr>
              <w:t>СП 88.13330.2022 «СНиП II-11-77* Защитные сооружения гражданской обороны»</w:t>
            </w:r>
            <w:r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(у</w:t>
            </w:r>
            <w:r w:rsidRPr="00027C1B">
              <w:rPr>
                <w:rFonts w:ascii="Times New Roman" w:hAnsi="Times New Roman"/>
                <w:spacing w:val="-2"/>
                <w:sz w:val="28"/>
                <w:szCs w:val="28"/>
              </w:rPr>
              <w:t>твержден</w:t>
            </w:r>
            <w:r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r w:rsidRPr="00027C1B">
              <w:rPr>
                <w:rFonts w:ascii="Times New Roman" w:hAnsi="Times New Roman"/>
                <w:spacing w:val="-2"/>
                <w:sz w:val="28"/>
                <w:szCs w:val="28"/>
              </w:rPr>
              <w:t>При</w:t>
            </w:r>
            <w:r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казом Минстроя России </w:t>
            </w:r>
            <w:r w:rsidRPr="00027C1B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от 21 декабря 2022 г. </w:t>
            </w:r>
            <w:r>
              <w:rPr>
                <w:rFonts w:ascii="Times New Roman" w:hAnsi="Times New Roman"/>
                <w:spacing w:val="-2"/>
                <w:sz w:val="28"/>
                <w:szCs w:val="28"/>
              </w:rPr>
              <w:br/>
              <w:t>№</w:t>
            </w:r>
            <w:r w:rsidRPr="00027C1B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1101/</w:t>
            </w:r>
            <w:proofErr w:type="spellStart"/>
            <w:r w:rsidRPr="00027C1B">
              <w:rPr>
                <w:rFonts w:ascii="Times New Roman" w:hAnsi="Times New Roman"/>
                <w:spacing w:val="-2"/>
                <w:sz w:val="28"/>
                <w:szCs w:val="28"/>
              </w:rPr>
              <w:t>пр</w:t>
            </w:r>
            <w:proofErr w:type="spellEnd"/>
            <w:r>
              <w:rPr>
                <w:rFonts w:ascii="Times New Roman" w:hAnsi="Times New Roman"/>
                <w:spacing w:val="-2"/>
                <w:sz w:val="28"/>
                <w:szCs w:val="28"/>
              </w:rPr>
              <w:t>).</w:t>
            </w:r>
          </w:p>
        </w:tc>
      </w:tr>
    </w:tbl>
    <w:p w:rsidR="00DC35AC" w:rsidRDefault="00DC35AC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0B3164" w:rsidRDefault="000B3164">
      <w:pPr>
        <w:spacing w:after="0" w:line="360" w:lineRule="auto"/>
        <w:ind w:firstLine="709"/>
        <w:jc w:val="both"/>
      </w:pPr>
    </w:p>
    <w:sectPr w:rsidR="000B3164" w:rsidSect="003B5025">
      <w:headerReference w:type="default" r:id="rId8"/>
      <w:headerReference w:type="first" r:id="rId9"/>
      <w:pgSz w:w="11906" w:h="16838"/>
      <w:pgMar w:top="1230" w:right="851" w:bottom="851" w:left="1701" w:header="66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5066" w:rsidRDefault="00BC5066">
      <w:pPr>
        <w:spacing w:after="0" w:line="240" w:lineRule="auto"/>
      </w:pPr>
      <w:r>
        <w:separator/>
      </w:r>
    </w:p>
  </w:endnote>
  <w:endnote w:type="continuationSeparator" w:id="0">
    <w:p w:rsidR="00BC5066" w:rsidRDefault="00BC50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Noto Serif">
    <w:charset w:val="01"/>
    <w:family w:val="roman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Astra Serif">
    <w:altName w:val="Times New Roman"/>
    <w:charset w:val="01"/>
    <w:family w:val="roman"/>
    <w:pitch w:val="default"/>
    <w:sig w:usb0="00000201" w:usb1="00000000" w:usb2="00000000" w:usb3="00000000" w:csb0="00000004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5066" w:rsidRDefault="00BC5066">
      <w:pPr>
        <w:spacing w:after="0" w:line="240" w:lineRule="auto"/>
      </w:pPr>
      <w:r>
        <w:separator/>
      </w:r>
    </w:p>
  </w:footnote>
  <w:footnote w:type="continuationSeparator" w:id="0">
    <w:p w:rsidR="00BC5066" w:rsidRDefault="00BC50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5A37" w:rsidRDefault="006F5A37">
    <w:pPr>
      <w:pStyle w:val="af9"/>
      <w:jc w:val="center"/>
      <w:rPr>
        <w:rFonts w:ascii="PT Astra Serif" w:hAnsi="PT Astra Serif"/>
        <w:sz w:val="28"/>
        <w:szCs w:val="28"/>
      </w:rPr>
    </w:pPr>
    <w:r>
      <w:rPr>
        <w:rFonts w:ascii="PT Astra Serif" w:hAnsi="PT Astra Serif"/>
        <w:sz w:val="28"/>
        <w:szCs w:val="28"/>
      </w:rPr>
      <w:fldChar w:fldCharType="begin"/>
    </w:r>
    <w:r>
      <w:rPr>
        <w:rFonts w:ascii="PT Astra Serif" w:hAnsi="PT Astra Serif"/>
        <w:sz w:val="28"/>
        <w:szCs w:val="28"/>
      </w:rPr>
      <w:instrText>PAGE</w:instrText>
    </w:r>
    <w:r>
      <w:rPr>
        <w:rFonts w:ascii="PT Astra Serif" w:hAnsi="PT Astra Serif"/>
        <w:sz w:val="28"/>
        <w:szCs w:val="28"/>
      </w:rPr>
      <w:fldChar w:fldCharType="separate"/>
    </w:r>
    <w:r w:rsidR="001E0D61">
      <w:rPr>
        <w:rFonts w:ascii="PT Astra Serif" w:hAnsi="PT Astra Serif"/>
        <w:noProof/>
        <w:sz w:val="28"/>
        <w:szCs w:val="28"/>
      </w:rPr>
      <w:t>10</w:t>
    </w:r>
    <w:r>
      <w:rPr>
        <w:rFonts w:ascii="PT Astra Serif" w:hAnsi="PT Astra Serif"/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5A37" w:rsidRDefault="006F5A37">
    <w:pPr>
      <w:pStyle w:val="aff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9B48EA"/>
    <w:multiLevelType w:val="multilevel"/>
    <w:tmpl w:val="0A12D26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DAF1140"/>
    <w:multiLevelType w:val="multilevel"/>
    <w:tmpl w:val="F236885E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</w:lvl>
    <w:lvl w:ilvl="1">
      <w:start w:val="2"/>
      <w:numFmt w:val="decimal"/>
      <w:lvlText w:val="%1.%2"/>
      <w:lvlJc w:val="left"/>
      <w:pPr>
        <w:tabs>
          <w:tab w:val="num" w:pos="0"/>
        </w:tabs>
        <w:ind w:left="1048" w:hanging="48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2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78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78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14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149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50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869" w:hanging="21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56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359"/>
    <w:rsid w:val="00027C1B"/>
    <w:rsid w:val="000375A5"/>
    <w:rsid w:val="000B3164"/>
    <w:rsid w:val="000D474B"/>
    <w:rsid w:val="000E22C0"/>
    <w:rsid w:val="00117463"/>
    <w:rsid w:val="00120C33"/>
    <w:rsid w:val="00132945"/>
    <w:rsid w:val="00156386"/>
    <w:rsid w:val="00171F42"/>
    <w:rsid w:val="001B2B1F"/>
    <w:rsid w:val="001C3E83"/>
    <w:rsid w:val="001E0D61"/>
    <w:rsid w:val="001F514A"/>
    <w:rsid w:val="00226408"/>
    <w:rsid w:val="00250B50"/>
    <w:rsid w:val="00266369"/>
    <w:rsid w:val="00275C0B"/>
    <w:rsid w:val="002765B1"/>
    <w:rsid w:val="002A5467"/>
    <w:rsid w:val="002F10D4"/>
    <w:rsid w:val="002F1DAF"/>
    <w:rsid w:val="003312F0"/>
    <w:rsid w:val="00366D97"/>
    <w:rsid w:val="003A5AC4"/>
    <w:rsid w:val="003B5025"/>
    <w:rsid w:val="00446878"/>
    <w:rsid w:val="00457C13"/>
    <w:rsid w:val="00490AB9"/>
    <w:rsid w:val="004F02C6"/>
    <w:rsid w:val="005246B1"/>
    <w:rsid w:val="00564E40"/>
    <w:rsid w:val="005D2010"/>
    <w:rsid w:val="005E6E17"/>
    <w:rsid w:val="005F4F38"/>
    <w:rsid w:val="00665411"/>
    <w:rsid w:val="00692E51"/>
    <w:rsid w:val="00694A96"/>
    <w:rsid w:val="006B1D30"/>
    <w:rsid w:val="006D3047"/>
    <w:rsid w:val="006F5A37"/>
    <w:rsid w:val="00730036"/>
    <w:rsid w:val="007D0B97"/>
    <w:rsid w:val="007F7DCC"/>
    <w:rsid w:val="00836413"/>
    <w:rsid w:val="00880CF6"/>
    <w:rsid w:val="008C79A8"/>
    <w:rsid w:val="00924921"/>
    <w:rsid w:val="00945359"/>
    <w:rsid w:val="009466DE"/>
    <w:rsid w:val="0099506A"/>
    <w:rsid w:val="0099619D"/>
    <w:rsid w:val="009B7A51"/>
    <w:rsid w:val="009C1B50"/>
    <w:rsid w:val="009F619B"/>
    <w:rsid w:val="00A04627"/>
    <w:rsid w:val="00AA5671"/>
    <w:rsid w:val="00AC6DE9"/>
    <w:rsid w:val="00B35CF3"/>
    <w:rsid w:val="00B55B9B"/>
    <w:rsid w:val="00B9113F"/>
    <w:rsid w:val="00BC5066"/>
    <w:rsid w:val="00CC7DC4"/>
    <w:rsid w:val="00D66062"/>
    <w:rsid w:val="00DC35AC"/>
    <w:rsid w:val="00DF3D4C"/>
    <w:rsid w:val="00E02B9E"/>
    <w:rsid w:val="00F5288F"/>
    <w:rsid w:val="00FB0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433993-65D3-4C19-9479-2E92ACFA9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54B1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locked/>
    <w:rsid w:val="00775529"/>
    <w:pPr>
      <w:spacing w:beforeAutospacing="1" w:afterAutospacing="1" w:line="240" w:lineRule="auto"/>
      <w:outlineLvl w:val="0"/>
    </w:pPr>
    <w:rPr>
      <w:rFonts w:ascii="Noto Serif" w:eastAsia="Times New Roman" w:hAnsi="Noto Serif"/>
      <w:b/>
      <w:bCs/>
      <w:color w:val="000033"/>
      <w:kern w:val="2"/>
      <w:sz w:val="40"/>
      <w:szCs w:val="40"/>
      <w:u w:val="single"/>
    </w:rPr>
  </w:style>
  <w:style w:type="paragraph" w:styleId="2">
    <w:name w:val="heading 2"/>
    <w:basedOn w:val="a"/>
    <w:next w:val="a"/>
    <w:unhideWhenUsed/>
    <w:qFormat/>
    <w:locked/>
    <w:rsid w:val="0032329D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locked/>
    <w:rsid w:val="002629A1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locked/>
    <w:rsid w:val="005E6C1E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6">
    <w:name w:val="heading 6"/>
    <w:basedOn w:val="a"/>
    <w:next w:val="a"/>
    <w:link w:val="60"/>
    <w:semiHidden/>
    <w:unhideWhenUsed/>
    <w:qFormat/>
    <w:locked/>
    <w:rsid w:val="00B92A4E"/>
    <w:pPr>
      <w:spacing w:before="240" w:after="60"/>
      <w:outlineLvl w:val="5"/>
    </w:pPr>
    <w:rPr>
      <w:rFonts w:eastAsia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uiPriority w:val="99"/>
    <w:qFormat/>
    <w:rsid w:val="002053ED"/>
    <w:rPr>
      <w:sz w:val="22"/>
      <w:szCs w:val="22"/>
      <w:lang w:eastAsia="en-US"/>
    </w:rPr>
  </w:style>
  <w:style w:type="character" w:customStyle="1" w:styleId="a4">
    <w:name w:val="Нижний колонтитул Знак"/>
    <w:uiPriority w:val="99"/>
    <w:qFormat/>
    <w:rsid w:val="002053ED"/>
    <w:rPr>
      <w:sz w:val="22"/>
      <w:szCs w:val="22"/>
      <w:lang w:eastAsia="en-US"/>
    </w:rPr>
  </w:style>
  <w:style w:type="character" w:customStyle="1" w:styleId="97">
    <w:name w:val="Основной текст (97)_"/>
    <w:link w:val="970"/>
    <w:uiPriority w:val="99"/>
    <w:qFormat/>
    <w:rsid w:val="00CB2D1D"/>
    <w:rPr>
      <w:shd w:val="clear" w:color="auto" w:fill="FFFFFF"/>
    </w:rPr>
  </w:style>
  <w:style w:type="character" w:customStyle="1" w:styleId="32">
    <w:name w:val="Заголовок №3 (2)_"/>
    <w:link w:val="320"/>
    <w:uiPriority w:val="99"/>
    <w:qFormat/>
    <w:rsid w:val="00CB2D1D"/>
    <w:rPr>
      <w:rFonts w:ascii="Tahoma" w:hAnsi="Tahoma" w:cs="Tahoma"/>
      <w:b/>
      <w:bCs/>
      <w:spacing w:val="30"/>
      <w:sz w:val="26"/>
      <w:szCs w:val="26"/>
      <w:shd w:val="clear" w:color="auto" w:fill="FFFFFF"/>
    </w:rPr>
  </w:style>
  <w:style w:type="character" w:customStyle="1" w:styleId="970">
    <w:name w:val="Основной текст (97) + Полужирный"/>
    <w:link w:val="97"/>
    <w:uiPriority w:val="99"/>
    <w:qFormat/>
    <w:rsid w:val="00CB2D1D"/>
    <w:rPr>
      <w:b/>
      <w:bCs/>
      <w:shd w:val="clear" w:color="auto" w:fill="FFFFFF"/>
    </w:rPr>
  </w:style>
  <w:style w:type="character" w:customStyle="1" w:styleId="972">
    <w:name w:val="Основной текст (97) + Полужирный2"/>
    <w:uiPriority w:val="99"/>
    <w:qFormat/>
    <w:rsid w:val="00CB2D1D"/>
    <w:rPr>
      <w:b/>
      <w:bCs/>
      <w:shd w:val="clear" w:color="auto" w:fill="FFFFFF"/>
    </w:rPr>
  </w:style>
  <w:style w:type="character" w:styleId="a5">
    <w:name w:val="Strong"/>
    <w:uiPriority w:val="22"/>
    <w:qFormat/>
    <w:locked/>
    <w:rsid w:val="001C4DCD"/>
    <w:rPr>
      <w:b/>
      <w:bCs/>
    </w:rPr>
  </w:style>
  <w:style w:type="character" w:customStyle="1" w:styleId="99">
    <w:name w:val="Основной текст (99)_"/>
    <w:link w:val="991"/>
    <w:uiPriority w:val="99"/>
    <w:qFormat/>
    <w:rsid w:val="00C63A0E"/>
    <w:rPr>
      <w:rFonts w:ascii="Tahoma" w:hAnsi="Tahoma" w:cs="Tahoma"/>
      <w:b/>
      <w:bCs/>
      <w:sz w:val="16"/>
      <w:szCs w:val="16"/>
      <w:shd w:val="clear" w:color="auto" w:fill="FFFFFF"/>
    </w:rPr>
  </w:style>
  <w:style w:type="character" w:customStyle="1" w:styleId="a6">
    <w:name w:val="Колонтитул_"/>
    <w:uiPriority w:val="99"/>
    <w:qFormat/>
    <w:rsid w:val="00C63A0E"/>
    <w:rPr>
      <w:shd w:val="clear" w:color="auto" w:fill="FFFFFF"/>
    </w:rPr>
  </w:style>
  <w:style w:type="character" w:customStyle="1" w:styleId="Tahoma">
    <w:name w:val="Колонтитул + Tahoma"/>
    <w:uiPriority w:val="99"/>
    <w:qFormat/>
    <w:rsid w:val="00C63A0E"/>
    <w:rPr>
      <w:rFonts w:ascii="Tahoma" w:hAnsi="Tahoma" w:cs="Tahoma"/>
      <w:spacing w:val="0"/>
      <w:sz w:val="16"/>
      <w:szCs w:val="16"/>
      <w:shd w:val="clear" w:color="auto" w:fill="FFFFFF"/>
    </w:rPr>
  </w:style>
  <w:style w:type="character" w:customStyle="1" w:styleId="Tahoma5">
    <w:name w:val="Колонтитул + Tahoma5"/>
    <w:uiPriority w:val="99"/>
    <w:qFormat/>
    <w:rsid w:val="00C63A0E"/>
    <w:rPr>
      <w:rFonts w:ascii="Tahoma" w:hAnsi="Tahoma" w:cs="Tahoma"/>
      <w:b/>
      <w:bCs/>
      <w:spacing w:val="0"/>
      <w:sz w:val="15"/>
      <w:szCs w:val="15"/>
      <w:shd w:val="clear" w:color="auto" w:fill="FFFFFF"/>
    </w:rPr>
  </w:style>
  <w:style w:type="character" w:customStyle="1" w:styleId="20">
    <w:name w:val="Подпись к таблице (2)_"/>
    <w:link w:val="21"/>
    <w:uiPriority w:val="99"/>
    <w:qFormat/>
    <w:rsid w:val="00C63A0E"/>
    <w:rPr>
      <w:rFonts w:ascii="Tahoma" w:hAnsi="Tahoma" w:cs="Tahoma"/>
      <w:sz w:val="15"/>
      <w:szCs w:val="15"/>
      <w:shd w:val="clear" w:color="auto" w:fill="FFFFFF"/>
    </w:rPr>
  </w:style>
  <w:style w:type="character" w:customStyle="1" w:styleId="8">
    <w:name w:val="Основной текст (8)_"/>
    <w:link w:val="81"/>
    <w:uiPriority w:val="99"/>
    <w:qFormat/>
    <w:rsid w:val="00C63A0E"/>
    <w:rPr>
      <w:rFonts w:ascii="Tahoma" w:hAnsi="Tahoma" w:cs="Tahoma"/>
      <w:b/>
      <w:bCs/>
      <w:sz w:val="14"/>
      <w:szCs w:val="14"/>
      <w:shd w:val="clear" w:color="auto" w:fill="FFFFFF"/>
    </w:rPr>
  </w:style>
  <w:style w:type="character" w:customStyle="1" w:styleId="7">
    <w:name w:val="Основной текст (7)_"/>
    <w:link w:val="71"/>
    <w:uiPriority w:val="99"/>
    <w:qFormat/>
    <w:rsid w:val="00C63A0E"/>
    <w:rPr>
      <w:rFonts w:ascii="Tahoma" w:hAnsi="Tahoma" w:cs="Tahoma"/>
      <w:sz w:val="15"/>
      <w:szCs w:val="15"/>
      <w:shd w:val="clear" w:color="auto" w:fill="FFFFFF"/>
    </w:rPr>
  </w:style>
  <w:style w:type="character" w:customStyle="1" w:styleId="a7">
    <w:name w:val="Подпись к таблице_"/>
    <w:uiPriority w:val="99"/>
    <w:qFormat/>
    <w:rsid w:val="00C63A0E"/>
    <w:rPr>
      <w:sz w:val="18"/>
      <w:szCs w:val="18"/>
      <w:shd w:val="clear" w:color="auto" w:fill="FFFFFF"/>
    </w:rPr>
  </w:style>
  <w:style w:type="character" w:customStyle="1" w:styleId="a8">
    <w:name w:val="Подпись к таблице + Полужирный"/>
    <w:uiPriority w:val="99"/>
    <w:qFormat/>
    <w:rsid w:val="00C63A0E"/>
    <w:rPr>
      <w:b/>
      <w:bCs/>
      <w:sz w:val="18"/>
      <w:szCs w:val="18"/>
      <w:shd w:val="clear" w:color="auto" w:fill="FFFFFF"/>
    </w:rPr>
  </w:style>
  <w:style w:type="character" w:customStyle="1" w:styleId="Tahoma4">
    <w:name w:val="Колонтитул + Tahoma4"/>
    <w:uiPriority w:val="99"/>
    <w:qFormat/>
    <w:rsid w:val="00C63A0E"/>
    <w:rPr>
      <w:rFonts w:ascii="Tahoma" w:hAnsi="Tahoma" w:cs="Tahoma"/>
      <w:spacing w:val="0"/>
      <w:sz w:val="15"/>
      <w:szCs w:val="15"/>
      <w:shd w:val="clear" w:color="auto" w:fill="FFFFFF"/>
    </w:rPr>
  </w:style>
  <w:style w:type="character" w:customStyle="1" w:styleId="11">
    <w:name w:val="Подпись к таблице (11)_"/>
    <w:link w:val="111"/>
    <w:uiPriority w:val="99"/>
    <w:qFormat/>
    <w:rsid w:val="00C63A0E"/>
    <w:rPr>
      <w:rFonts w:ascii="Tahoma" w:hAnsi="Tahoma" w:cs="Tahoma"/>
      <w:b/>
      <w:bCs/>
      <w:sz w:val="16"/>
      <w:szCs w:val="16"/>
      <w:shd w:val="clear" w:color="auto" w:fill="FFFFFF"/>
    </w:rPr>
  </w:style>
  <w:style w:type="character" w:customStyle="1" w:styleId="10">
    <w:name w:val="Заголовок 1 Знак"/>
    <w:link w:val="1"/>
    <w:uiPriority w:val="9"/>
    <w:qFormat/>
    <w:rsid w:val="00775529"/>
    <w:rPr>
      <w:rFonts w:ascii="Noto Serif" w:eastAsia="Times New Roman" w:hAnsi="Noto Serif"/>
      <w:b/>
      <w:bCs/>
      <w:color w:val="000033"/>
      <w:kern w:val="2"/>
      <w:sz w:val="40"/>
      <w:szCs w:val="40"/>
      <w:u w:val="single"/>
    </w:rPr>
  </w:style>
  <w:style w:type="character" w:customStyle="1" w:styleId="-">
    <w:name w:val="Интернет-ссылка"/>
    <w:uiPriority w:val="99"/>
    <w:unhideWhenUsed/>
    <w:rsid w:val="00E31CEC"/>
    <w:rPr>
      <w:color w:val="000000"/>
      <w:u w:val="single"/>
      <w:shd w:val="clear" w:color="auto" w:fill="auto"/>
    </w:rPr>
  </w:style>
  <w:style w:type="character" w:customStyle="1" w:styleId="40">
    <w:name w:val="Заголовок 4 Знак"/>
    <w:link w:val="4"/>
    <w:qFormat/>
    <w:rsid w:val="005E6C1E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a9">
    <w:name w:val="Подзаголовок Знак"/>
    <w:qFormat/>
    <w:rsid w:val="003227BA"/>
    <w:rPr>
      <w:rFonts w:ascii="Times New Roman" w:eastAsia="Times New Roman" w:hAnsi="Times New Roman"/>
      <w:sz w:val="28"/>
      <w:szCs w:val="24"/>
    </w:rPr>
  </w:style>
  <w:style w:type="character" w:customStyle="1" w:styleId="30">
    <w:name w:val="Заголовок 3 Знак"/>
    <w:link w:val="3"/>
    <w:qFormat/>
    <w:rsid w:val="002629A1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styleId="aa">
    <w:name w:val="Emphasis"/>
    <w:uiPriority w:val="20"/>
    <w:qFormat/>
    <w:locked/>
    <w:rsid w:val="002629A1"/>
    <w:rPr>
      <w:i/>
      <w:iCs/>
    </w:rPr>
  </w:style>
  <w:style w:type="character" w:customStyle="1" w:styleId="ab">
    <w:name w:val="Название Знак"/>
    <w:uiPriority w:val="99"/>
    <w:qFormat/>
    <w:rsid w:val="00A31F1A"/>
    <w:rPr>
      <w:rFonts w:ascii="Times New Roman" w:hAnsi="Times New Roman"/>
      <w:b/>
      <w:bCs/>
      <w:sz w:val="24"/>
      <w:szCs w:val="24"/>
      <w:lang w:eastAsia="en-US"/>
    </w:rPr>
  </w:style>
  <w:style w:type="character" w:customStyle="1" w:styleId="60">
    <w:name w:val="Заголовок 6 Знак"/>
    <w:link w:val="6"/>
    <w:semiHidden/>
    <w:qFormat/>
    <w:rsid w:val="00B92A4E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22">
    <w:name w:val="Основной текст (2)"/>
    <w:qFormat/>
    <w:rsid w:val="0007285B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3D3D3D"/>
      <w:spacing w:val="0"/>
      <w:w w:val="100"/>
      <w:sz w:val="28"/>
      <w:szCs w:val="28"/>
      <w:u w:val="none"/>
      <w:lang w:val="ru-RU" w:eastAsia="ru-RU" w:bidi="ru-RU"/>
    </w:rPr>
  </w:style>
  <w:style w:type="character" w:customStyle="1" w:styleId="23">
    <w:name w:val="Основной текст 2 Знак"/>
    <w:link w:val="23"/>
    <w:qFormat/>
    <w:rsid w:val="00E417D0"/>
    <w:rPr>
      <w:rFonts w:ascii="Arial" w:eastAsia="Times New Roman" w:hAnsi="Arial"/>
    </w:rPr>
  </w:style>
  <w:style w:type="character" w:customStyle="1" w:styleId="24">
    <w:name w:val="Основной текст с отступом 2 Знак"/>
    <w:link w:val="25"/>
    <w:uiPriority w:val="99"/>
    <w:qFormat/>
    <w:rsid w:val="006204F1"/>
    <w:rPr>
      <w:sz w:val="22"/>
      <w:szCs w:val="22"/>
      <w:lang w:eastAsia="en-US"/>
    </w:rPr>
  </w:style>
  <w:style w:type="character" w:customStyle="1" w:styleId="FontStyle15">
    <w:name w:val="Font Style15"/>
    <w:qFormat/>
    <w:rsid w:val="00D2743D"/>
    <w:rPr>
      <w:rFonts w:ascii="Times New Roman" w:hAnsi="Times New Roman" w:cs="Times New Roman"/>
      <w:b/>
      <w:bCs/>
      <w:sz w:val="36"/>
      <w:szCs w:val="36"/>
    </w:rPr>
  </w:style>
  <w:style w:type="character" w:customStyle="1" w:styleId="FontStyle18">
    <w:name w:val="Font Style18"/>
    <w:qFormat/>
    <w:rsid w:val="00D2743D"/>
    <w:rPr>
      <w:rFonts w:ascii="Times New Roman" w:hAnsi="Times New Roman" w:cs="Times New Roman"/>
      <w:sz w:val="36"/>
      <w:szCs w:val="36"/>
    </w:rPr>
  </w:style>
  <w:style w:type="character" w:customStyle="1" w:styleId="FontStyle17">
    <w:name w:val="Font Style17"/>
    <w:uiPriority w:val="99"/>
    <w:qFormat/>
    <w:rsid w:val="00BE6F14"/>
    <w:rPr>
      <w:rFonts w:ascii="Times New Roman" w:hAnsi="Times New Roman" w:cs="Times New Roman"/>
      <w:sz w:val="30"/>
      <w:szCs w:val="30"/>
    </w:rPr>
  </w:style>
  <w:style w:type="character" w:customStyle="1" w:styleId="FontStyle16">
    <w:name w:val="Font Style16"/>
    <w:uiPriority w:val="99"/>
    <w:qFormat/>
    <w:rsid w:val="00BE6F14"/>
    <w:rPr>
      <w:rFonts w:ascii="Times New Roman" w:hAnsi="Times New Roman" w:cs="Times New Roman"/>
      <w:sz w:val="42"/>
      <w:szCs w:val="42"/>
    </w:rPr>
  </w:style>
  <w:style w:type="character" w:customStyle="1" w:styleId="FontStyle14">
    <w:name w:val="Font Style14"/>
    <w:uiPriority w:val="99"/>
    <w:qFormat/>
    <w:rsid w:val="00BE6F14"/>
    <w:rPr>
      <w:rFonts w:ascii="Times New Roman" w:hAnsi="Times New Roman" w:cs="Times New Roman"/>
      <w:sz w:val="42"/>
      <w:szCs w:val="42"/>
    </w:rPr>
  </w:style>
  <w:style w:type="character" w:customStyle="1" w:styleId="ac">
    <w:name w:val="Основной текст Знак"/>
    <w:uiPriority w:val="99"/>
    <w:qFormat/>
    <w:rsid w:val="009E2A20"/>
    <w:rPr>
      <w:sz w:val="22"/>
      <w:szCs w:val="22"/>
      <w:lang w:eastAsia="en-US"/>
    </w:rPr>
  </w:style>
  <w:style w:type="character" w:styleId="HTML">
    <w:name w:val="HTML Cite"/>
    <w:uiPriority w:val="99"/>
    <w:semiHidden/>
    <w:unhideWhenUsed/>
    <w:qFormat/>
    <w:rsid w:val="001F0CD5"/>
    <w:rPr>
      <w:i/>
      <w:iCs/>
    </w:rPr>
  </w:style>
  <w:style w:type="character" w:customStyle="1" w:styleId="25">
    <w:name w:val="Заголовок 2 Знак"/>
    <w:link w:val="24"/>
    <w:qFormat/>
    <w:rsid w:val="0032329D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w">
    <w:name w:val="w"/>
    <w:basedOn w:val="a0"/>
    <w:qFormat/>
    <w:rsid w:val="005D5CB1"/>
  </w:style>
  <w:style w:type="character" w:customStyle="1" w:styleId="ad">
    <w:name w:val="Текст выноски Знак"/>
    <w:uiPriority w:val="99"/>
    <w:semiHidden/>
    <w:qFormat/>
    <w:rsid w:val="000515EE"/>
    <w:rPr>
      <w:rFonts w:ascii="Tahoma" w:hAnsi="Tahoma" w:cs="Tahoma"/>
      <w:sz w:val="16"/>
      <w:szCs w:val="16"/>
      <w:lang w:eastAsia="en-US"/>
    </w:rPr>
  </w:style>
  <w:style w:type="character" w:customStyle="1" w:styleId="ae">
    <w:name w:val="Основной текст с отступом Знак"/>
    <w:uiPriority w:val="99"/>
    <w:qFormat/>
    <w:rsid w:val="00EA5A8B"/>
    <w:rPr>
      <w:sz w:val="22"/>
      <w:szCs w:val="22"/>
      <w:lang w:eastAsia="en-US"/>
    </w:rPr>
  </w:style>
  <w:style w:type="character" w:styleId="af">
    <w:name w:val="page number"/>
    <w:qFormat/>
    <w:rsid w:val="006E64C4"/>
  </w:style>
  <w:style w:type="character" w:customStyle="1" w:styleId="210">
    <w:name w:val="Основной текст с отступом 2 Знак1"/>
    <w:link w:val="26"/>
    <w:qFormat/>
    <w:rsid w:val="00D01872"/>
    <w:rPr>
      <w:rFonts w:ascii="Times New Roman" w:eastAsia="Times New Roman" w:hAnsi="Times New Roman" w:cs="Times New Roman"/>
      <w:color w:val="000000"/>
      <w:spacing w:val="12"/>
      <w:w w:val="100"/>
      <w:sz w:val="17"/>
      <w:szCs w:val="17"/>
      <w:shd w:val="clear" w:color="auto" w:fill="FFFFFF"/>
      <w:lang w:val="ru-RU"/>
    </w:rPr>
  </w:style>
  <w:style w:type="character" w:customStyle="1" w:styleId="apple-converted-space">
    <w:name w:val="apple-converted-space"/>
    <w:qFormat/>
    <w:rsid w:val="00642EE6"/>
  </w:style>
  <w:style w:type="character" w:customStyle="1" w:styleId="af0">
    <w:name w:val="Другое_"/>
    <w:uiPriority w:val="99"/>
    <w:qFormat/>
    <w:locked/>
    <w:rsid w:val="00CB2B9C"/>
    <w:rPr>
      <w:rFonts w:ascii="Times New Roman" w:hAnsi="Times New Roman"/>
      <w:color w:val="2A2533"/>
    </w:rPr>
  </w:style>
  <w:style w:type="character" w:customStyle="1" w:styleId="price-currency">
    <w:name w:val="price-currency"/>
    <w:qFormat/>
    <w:rsid w:val="00002E13"/>
  </w:style>
  <w:style w:type="character" w:customStyle="1" w:styleId="27">
    <w:name w:val="Основной текст (2)_"/>
    <w:basedOn w:val="a0"/>
    <w:qFormat/>
    <w:rsid w:val="003C7608"/>
    <w:rPr>
      <w:sz w:val="28"/>
      <w:szCs w:val="28"/>
      <w:shd w:val="clear" w:color="auto" w:fill="FFFFFF"/>
    </w:rPr>
  </w:style>
  <w:style w:type="character" w:customStyle="1" w:styleId="hdesc">
    <w:name w:val="hdesc"/>
    <w:basedOn w:val="a0"/>
    <w:qFormat/>
    <w:rsid w:val="003C7608"/>
  </w:style>
  <w:style w:type="character" w:customStyle="1" w:styleId="af1">
    <w:name w:val="Без интервала Знак"/>
    <w:qFormat/>
    <w:rsid w:val="003C7608"/>
    <w:rPr>
      <w:rFonts w:ascii="Times New Roman" w:hAnsi="Times New Roman"/>
      <w:sz w:val="24"/>
      <w:szCs w:val="22"/>
      <w:lang w:eastAsia="en-US"/>
    </w:rPr>
  </w:style>
  <w:style w:type="character" w:customStyle="1" w:styleId="contact-infoname">
    <w:name w:val="contact-info_name"/>
    <w:basedOn w:val="a0"/>
    <w:qFormat/>
    <w:rsid w:val="003C7608"/>
  </w:style>
  <w:style w:type="character" w:customStyle="1" w:styleId="12">
    <w:name w:val="Просмотренная гиперссылка1"/>
    <w:basedOn w:val="a0"/>
    <w:uiPriority w:val="99"/>
    <w:semiHidden/>
    <w:unhideWhenUsed/>
    <w:qFormat/>
    <w:rsid w:val="003C7608"/>
    <w:rPr>
      <w:color w:val="800080"/>
      <w:u w:val="single"/>
    </w:rPr>
  </w:style>
  <w:style w:type="character" w:customStyle="1" w:styleId="13">
    <w:name w:val="Название Знак1"/>
    <w:basedOn w:val="a0"/>
    <w:uiPriority w:val="10"/>
    <w:qFormat/>
    <w:rsid w:val="003C7608"/>
    <w:rPr>
      <w:rFonts w:ascii="Cambria" w:eastAsia="Times New Roman" w:hAnsi="Cambria" w:cs="Times New Roman"/>
      <w:spacing w:val="-10"/>
      <w:kern w:val="2"/>
      <w:sz w:val="56"/>
      <w:szCs w:val="56"/>
    </w:rPr>
  </w:style>
  <w:style w:type="character" w:customStyle="1" w:styleId="af2">
    <w:name w:val="Посещённая гиперссылка"/>
    <w:basedOn w:val="a0"/>
    <w:uiPriority w:val="99"/>
    <w:semiHidden/>
    <w:unhideWhenUsed/>
    <w:rsid w:val="003C7608"/>
    <w:rPr>
      <w:color w:val="800080" w:themeColor="followedHyperlink"/>
      <w:u w:val="single"/>
    </w:rPr>
  </w:style>
  <w:style w:type="character" w:customStyle="1" w:styleId="HTML0">
    <w:name w:val="Стандартный HTML Знак"/>
    <w:basedOn w:val="a0"/>
    <w:uiPriority w:val="99"/>
    <w:qFormat/>
    <w:rsid w:val="005C11BF"/>
    <w:rPr>
      <w:rFonts w:ascii="Courier New" w:eastAsia="Times New Roman" w:hAnsi="Courier New" w:cs="Courier New"/>
    </w:rPr>
  </w:style>
  <w:style w:type="character" w:customStyle="1" w:styleId="acopre">
    <w:name w:val="acopre"/>
    <w:basedOn w:val="a0"/>
    <w:qFormat/>
    <w:rsid w:val="0020016D"/>
  </w:style>
  <w:style w:type="paragraph" w:customStyle="1" w:styleId="af3">
    <w:name w:val="Заголовок"/>
    <w:basedOn w:val="a"/>
    <w:next w:val="af4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f4">
    <w:name w:val="Body Text"/>
    <w:basedOn w:val="a"/>
    <w:uiPriority w:val="99"/>
    <w:unhideWhenUsed/>
    <w:rsid w:val="009E2A20"/>
    <w:pPr>
      <w:spacing w:after="120"/>
    </w:pPr>
  </w:style>
  <w:style w:type="paragraph" w:styleId="af5">
    <w:name w:val="List"/>
    <w:basedOn w:val="af4"/>
    <w:rPr>
      <w:rFonts w:ascii="PT Astra Serif" w:hAnsi="PT Astra Serif" w:cs="Noto Sans Devanagari"/>
    </w:rPr>
  </w:style>
  <w:style w:type="paragraph" w:styleId="af6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7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af8">
    <w:name w:val="Верхний и нижний колонтитулы"/>
    <w:basedOn w:val="a"/>
    <w:qFormat/>
  </w:style>
  <w:style w:type="paragraph" w:styleId="af9">
    <w:name w:val="header"/>
    <w:basedOn w:val="a"/>
    <w:uiPriority w:val="99"/>
    <w:unhideWhenUsed/>
    <w:rsid w:val="002053ED"/>
    <w:pPr>
      <w:tabs>
        <w:tab w:val="center" w:pos="4677"/>
        <w:tab w:val="right" w:pos="9355"/>
      </w:tabs>
    </w:pPr>
  </w:style>
  <w:style w:type="paragraph" w:styleId="afa">
    <w:name w:val="footer"/>
    <w:basedOn w:val="a"/>
    <w:uiPriority w:val="99"/>
    <w:unhideWhenUsed/>
    <w:rsid w:val="002053ED"/>
    <w:pPr>
      <w:tabs>
        <w:tab w:val="center" w:pos="4677"/>
        <w:tab w:val="right" w:pos="9355"/>
      </w:tabs>
    </w:pPr>
  </w:style>
  <w:style w:type="paragraph" w:customStyle="1" w:styleId="971">
    <w:name w:val="Основной текст (97)1"/>
    <w:basedOn w:val="a"/>
    <w:uiPriority w:val="99"/>
    <w:qFormat/>
    <w:rsid w:val="00CB2D1D"/>
    <w:pPr>
      <w:shd w:val="clear" w:color="auto" w:fill="FFFFFF"/>
      <w:spacing w:after="3300" w:line="235" w:lineRule="exact"/>
      <w:ind w:hanging="440"/>
      <w:jc w:val="center"/>
    </w:pPr>
    <w:rPr>
      <w:sz w:val="20"/>
      <w:szCs w:val="20"/>
    </w:rPr>
  </w:style>
  <w:style w:type="paragraph" w:customStyle="1" w:styleId="320">
    <w:name w:val="Заголовок №3 (2)"/>
    <w:basedOn w:val="a"/>
    <w:link w:val="32"/>
    <w:uiPriority w:val="99"/>
    <w:qFormat/>
    <w:rsid w:val="00CB2D1D"/>
    <w:pPr>
      <w:shd w:val="clear" w:color="auto" w:fill="FFFFFF"/>
      <w:spacing w:after="300" w:line="240" w:lineRule="atLeast"/>
      <w:ind w:hanging="300"/>
      <w:outlineLvl w:val="2"/>
    </w:pPr>
    <w:rPr>
      <w:rFonts w:ascii="Tahoma" w:hAnsi="Tahoma"/>
      <w:b/>
      <w:bCs/>
      <w:spacing w:val="30"/>
      <w:sz w:val="26"/>
      <w:szCs w:val="26"/>
    </w:rPr>
  </w:style>
  <w:style w:type="paragraph" w:customStyle="1" w:styleId="991">
    <w:name w:val="Основной текст (99)1"/>
    <w:basedOn w:val="a"/>
    <w:link w:val="99"/>
    <w:uiPriority w:val="99"/>
    <w:qFormat/>
    <w:rsid w:val="00C63A0E"/>
    <w:pPr>
      <w:shd w:val="clear" w:color="auto" w:fill="FFFFFF"/>
      <w:spacing w:after="0" w:line="240" w:lineRule="exact"/>
    </w:pPr>
    <w:rPr>
      <w:rFonts w:ascii="Tahoma" w:hAnsi="Tahoma"/>
      <w:b/>
      <w:bCs/>
      <w:sz w:val="16"/>
      <w:szCs w:val="16"/>
    </w:rPr>
  </w:style>
  <w:style w:type="paragraph" w:customStyle="1" w:styleId="afb">
    <w:name w:val="Колонтитул"/>
    <w:basedOn w:val="a"/>
    <w:uiPriority w:val="99"/>
    <w:qFormat/>
    <w:rsid w:val="00C63A0E"/>
    <w:pPr>
      <w:shd w:val="clear" w:color="auto" w:fill="FFFFFF"/>
      <w:spacing w:after="0" w:line="240" w:lineRule="auto"/>
    </w:pPr>
    <w:rPr>
      <w:sz w:val="20"/>
      <w:szCs w:val="20"/>
    </w:rPr>
  </w:style>
  <w:style w:type="paragraph" w:customStyle="1" w:styleId="21">
    <w:name w:val="Подпись к таблице (2)1"/>
    <w:basedOn w:val="a"/>
    <w:link w:val="20"/>
    <w:uiPriority w:val="99"/>
    <w:qFormat/>
    <w:rsid w:val="00C63A0E"/>
    <w:pPr>
      <w:shd w:val="clear" w:color="auto" w:fill="FFFFFF"/>
      <w:spacing w:after="0" w:line="240" w:lineRule="exact"/>
    </w:pPr>
    <w:rPr>
      <w:rFonts w:ascii="Tahoma" w:hAnsi="Tahoma"/>
      <w:sz w:val="15"/>
      <w:szCs w:val="15"/>
    </w:rPr>
  </w:style>
  <w:style w:type="paragraph" w:customStyle="1" w:styleId="81">
    <w:name w:val="Основной текст (8)1"/>
    <w:basedOn w:val="a"/>
    <w:link w:val="8"/>
    <w:uiPriority w:val="99"/>
    <w:qFormat/>
    <w:rsid w:val="00C63A0E"/>
    <w:pPr>
      <w:shd w:val="clear" w:color="auto" w:fill="FFFFFF"/>
      <w:spacing w:after="0" w:line="187" w:lineRule="exact"/>
      <w:jc w:val="right"/>
    </w:pPr>
    <w:rPr>
      <w:rFonts w:ascii="Tahoma" w:hAnsi="Tahoma"/>
      <w:b/>
      <w:bCs/>
      <w:sz w:val="14"/>
      <w:szCs w:val="14"/>
    </w:rPr>
  </w:style>
  <w:style w:type="paragraph" w:customStyle="1" w:styleId="71">
    <w:name w:val="Основной текст (7)1"/>
    <w:basedOn w:val="a"/>
    <w:link w:val="7"/>
    <w:uiPriority w:val="99"/>
    <w:qFormat/>
    <w:rsid w:val="00C63A0E"/>
    <w:pPr>
      <w:shd w:val="clear" w:color="auto" w:fill="FFFFFF"/>
      <w:spacing w:after="0" w:line="240" w:lineRule="atLeast"/>
      <w:ind w:hanging="140"/>
      <w:jc w:val="right"/>
    </w:pPr>
    <w:rPr>
      <w:rFonts w:ascii="Tahoma" w:hAnsi="Tahoma"/>
      <w:sz w:val="15"/>
      <w:szCs w:val="15"/>
    </w:rPr>
  </w:style>
  <w:style w:type="paragraph" w:customStyle="1" w:styleId="14">
    <w:name w:val="Подпись к таблице1"/>
    <w:basedOn w:val="a"/>
    <w:uiPriority w:val="99"/>
    <w:qFormat/>
    <w:rsid w:val="00C63A0E"/>
    <w:pPr>
      <w:shd w:val="clear" w:color="auto" w:fill="FFFFFF"/>
      <w:spacing w:after="0" w:line="240" w:lineRule="exact"/>
      <w:jc w:val="both"/>
    </w:pPr>
    <w:rPr>
      <w:sz w:val="18"/>
      <w:szCs w:val="18"/>
    </w:rPr>
  </w:style>
  <w:style w:type="paragraph" w:customStyle="1" w:styleId="111">
    <w:name w:val="Подпись к таблице (11)1"/>
    <w:basedOn w:val="a"/>
    <w:link w:val="11"/>
    <w:uiPriority w:val="99"/>
    <w:qFormat/>
    <w:rsid w:val="00C63A0E"/>
    <w:pPr>
      <w:shd w:val="clear" w:color="auto" w:fill="FFFFFF"/>
      <w:spacing w:after="0" w:line="240" w:lineRule="atLeast"/>
    </w:pPr>
    <w:rPr>
      <w:rFonts w:ascii="Tahoma" w:hAnsi="Tahoma"/>
      <w:b/>
      <w:bCs/>
      <w:sz w:val="16"/>
      <w:szCs w:val="16"/>
    </w:rPr>
  </w:style>
  <w:style w:type="paragraph" w:styleId="afc">
    <w:name w:val="List Paragraph"/>
    <w:basedOn w:val="a"/>
    <w:uiPriority w:val="34"/>
    <w:qFormat/>
    <w:rsid w:val="00B62ACD"/>
    <w:pPr>
      <w:spacing w:after="0" w:line="240" w:lineRule="auto"/>
      <w:ind w:left="720"/>
      <w:contextualSpacing/>
    </w:pPr>
    <w:rPr>
      <w:rFonts w:cs="Arial"/>
      <w:sz w:val="20"/>
      <w:szCs w:val="20"/>
      <w:lang w:eastAsia="ru-RU"/>
    </w:rPr>
  </w:style>
  <w:style w:type="paragraph" w:styleId="afd">
    <w:name w:val="Normal (Web)"/>
    <w:basedOn w:val="a"/>
    <w:uiPriority w:val="99"/>
    <w:unhideWhenUsed/>
    <w:qFormat/>
    <w:rsid w:val="00B62ACD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fault">
    <w:name w:val="Default"/>
    <w:qFormat/>
    <w:rsid w:val="001260DE"/>
    <w:rPr>
      <w:rFonts w:ascii="Times New Roman" w:hAnsi="Times New Roman"/>
      <w:color w:val="000000"/>
      <w:sz w:val="24"/>
      <w:szCs w:val="24"/>
    </w:rPr>
  </w:style>
  <w:style w:type="paragraph" w:customStyle="1" w:styleId="leftalign">
    <w:name w:val="left_align"/>
    <w:basedOn w:val="a"/>
    <w:qFormat/>
    <w:rsid w:val="005E6C1E"/>
    <w:pPr>
      <w:spacing w:after="162" w:line="240" w:lineRule="auto"/>
    </w:pPr>
    <w:rPr>
      <w:rFonts w:ascii="Times New Roman" w:eastAsia="Times New Roman" w:hAnsi="Times New Roman"/>
      <w:sz w:val="23"/>
      <w:szCs w:val="23"/>
      <w:lang w:eastAsia="ru-RU"/>
    </w:rPr>
  </w:style>
  <w:style w:type="paragraph" w:styleId="afe">
    <w:name w:val="Subtitle"/>
    <w:basedOn w:val="a"/>
    <w:qFormat/>
    <w:locked/>
    <w:rsid w:val="003227BA"/>
    <w:pPr>
      <w:spacing w:after="0" w:line="240" w:lineRule="auto"/>
      <w:ind w:firstLine="567"/>
    </w:pPr>
    <w:rPr>
      <w:rFonts w:ascii="Times New Roman" w:eastAsia="Times New Roman" w:hAnsi="Times New Roman"/>
      <w:sz w:val="28"/>
      <w:szCs w:val="24"/>
    </w:rPr>
  </w:style>
  <w:style w:type="paragraph" w:styleId="aff">
    <w:name w:val="Title"/>
    <w:basedOn w:val="a"/>
    <w:uiPriority w:val="10"/>
    <w:qFormat/>
    <w:locked/>
    <w:rsid w:val="00A31F1A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15">
    <w:name w:val="Обычный1"/>
    <w:uiPriority w:val="99"/>
    <w:qFormat/>
    <w:rsid w:val="00BA2DEB"/>
    <w:rPr>
      <w:rFonts w:ascii="Times New Roman" w:eastAsia="Times New Roman" w:hAnsi="Times New Roman"/>
      <w:sz w:val="22"/>
    </w:rPr>
  </w:style>
  <w:style w:type="paragraph" w:customStyle="1" w:styleId="31">
    <w:name w:val="Основной текст3"/>
    <w:basedOn w:val="a"/>
    <w:qFormat/>
    <w:rsid w:val="0007285B"/>
    <w:pPr>
      <w:widowControl w:val="0"/>
      <w:shd w:val="clear" w:color="auto" w:fill="FFFFFF"/>
      <w:spacing w:before="1080" w:after="0" w:line="480" w:lineRule="exact"/>
    </w:pPr>
    <w:rPr>
      <w:rFonts w:ascii="Times New Roman" w:eastAsia="Times New Roman" w:hAnsi="Times New Roman"/>
      <w:color w:val="000000"/>
      <w:sz w:val="28"/>
      <w:szCs w:val="28"/>
      <w:lang w:eastAsia="ru-RU"/>
    </w:rPr>
  </w:style>
  <w:style w:type="paragraph" w:styleId="28">
    <w:name w:val="Body Text 2"/>
    <w:basedOn w:val="a"/>
    <w:qFormat/>
    <w:rsid w:val="00E417D0"/>
    <w:pPr>
      <w:spacing w:after="0" w:line="216" w:lineRule="auto"/>
      <w:jc w:val="center"/>
    </w:pPr>
    <w:rPr>
      <w:rFonts w:ascii="Arial" w:eastAsia="Times New Roman" w:hAnsi="Arial"/>
      <w:sz w:val="20"/>
      <w:szCs w:val="20"/>
    </w:rPr>
  </w:style>
  <w:style w:type="paragraph" w:customStyle="1" w:styleId="aff0">
    <w:name w:val="Мой"/>
    <w:basedOn w:val="a"/>
    <w:qFormat/>
    <w:rsid w:val="00E417D0"/>
    <w:pPr>
      <w:spacing w:after="0" w:line="360" w:lineRule="auto"/>
      <w:ind w:firstLine="720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ConsPlusNormal">
    <w:name w:val="ConsPlusNormal"/>
    <w:qFormat/>
    <w:rsid w:val="0033764E"/>
    <w:pPr>
      <w:widowControl w:val="0"/>
      <w:ind w:firstLine="720"/>
    </w:pPr>
    <w:rPr>
      <w:rFonts w:ascii="Arial" w:eastAsia="Times New Roman" w:hAnsi="Arial" w:cs="Arial"/>
      <w:sz w:val="22"/>
    </w:rPr>
  </w:style>
  <w:style w:type="paragraph" w:styleId="26">
    <w:name w:val="Body Text Indent 2"/>
    <w:basedOn w:val="a"/>
    <w:link w:val="210"/>
    <w:uiPriority w:val="99"/>
    <w:unhideWhenUsed/>
    <w:qFormat/>
    <w:rsid w:val="006204F1"/>
    <w:pPr>
      <w:spacing w:after="120" w:line="480" w:lineRule="auto"/>
      <w:ind w:left="283"/>
    </w:pPr>
  </w:style>
  <w:style w:type="paragraph" w:customStyle="1" w:styleId="formattext">
    <w:name w:val="formattext"/>
    <w:basedOn w:val="a"/>
    <w:qFormat/>
    <w:rsid w:val="004140CB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nformat">
    <w:name w:val="ConsPlusNonformat"/>
    <w:qFormat/>
    <w:rsid w:val="00D2743D"/>
    <w:pPr>
      <w:widowControl w:val="0"/>
    </w:pPr>
    <w:rPr>
      <w:rFonts w:ascii="Courier New" w:eastAsia="Times New Roman" w:hAnsi="Courier New" w:cs="Courier New"/>
      <w:sz w:val="22"/>
    </w:rPr>
  </w:style>
  <w:style w:type="paragraph" w:customStyle="1" w:styleId="Style12">
    <w:name w:val="Style12"/>
    <w:basedOn w:val="a"/>
    <w:uiPriority w:val="99"/>
    <w:qFormat/>
    <w:rsid w:val="00D2743D"/>
    <w:pPr>
      <w:widowControl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qFormat/>
    <w:rsid w:val="00D2743D"/>
    <w:pPr>
      <w:widowControl w:val="0"/>
      <w:spacing w:after="0" w:line="360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qFormat/>
    <w:rsid w:val="00BE6F14"/>
    <w:pPr>
      <w:widowControl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qFormat/>
    <w:rsid w:val="00BE6F14"/>
    <w:pPr>
      <w:widowControl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qFormat/>
    <w:rsid w:val="00BE6F14"/>
    <w:pPr>
      <w:widowControl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qFormat/>
    <w:rsid w:val="00BE6F14"/>
    <w:pPr>
      <w:widowControl w:val="0"/>
      <w:spacing w:after="0" w:line="840" w:lineRule="exact"/>
      <w:ind w:firstLine="336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1">
    <w:name w:val="Style11"/>
    <w:basedOn w:val="a"/>
    <w:qFormat/>
    <w:rsid w:val="00BE6F14"/>
    <w:pPr>
      <w:widowControl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f1">
    <w:name w:val="Balloon Text"/>
    <w:basedOn w:val="a"/>
    <w:uiPriority w:val="99"/>
    <w:semiHidden/>
    <w:unhideWhenUsed/>
    <w:qFormat/>
    <w:rsid w:val="000515EE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16">
    <w:name w:val="1"/>
    <w:basedOn w:val="a"/>
    <w:next w:val="aff"/>
    <w:uiPriority w:val="99"/>
    <w:qFormat/>
    <w:rsid w:val="006F3243"/>
    <w:pPr>
      <w:spacing w:after="0" w:line="240" w:lineRule="auto"/>
      <w:ind w:firstLine="720"/>
      <w:jc w:val="center"/>
    </w:pPr>
    <w:rPr>
      <w:rFonts w:eastAsia="Times New Roman"/>
      <w:sz w:val="24"/>
      <w:szCs w:val="20"/>
    </w:rPr>
  </w:style>
  <w:style w:type="paragraph" w:customStyle="1" w:styleId="29">
    <w:name w:val="Обычный2"/>
    <w:qFormat/>
    <w:rsid w:val="00C13084"/>
    <w:pPr>
      <w:widowControl w:val="0"/>
      <w:spacing w:line="480" w:lineRule="auto"/>
      <w:ind w:firstLine="680"/>
      <w:jc w:val="both"/>
    </w:pPr>
    <w:rPr>
      <w:rFonts w:ascii="Times New Roman" w:eastAsia="Times New Roman" w:hAnsi="Times New Roman"/>
      <w:sz w:val="24"/>
    </w:rPr>
  </w:style>
  <w:style w:type="paragraph" w:styleId="aff2">
    <w:name w:val="Body Text Indent"/>
    <w:basedOn w:val="a"/>
    <w:uiPriority w:val="99"/>
    <w:unhideWhenUsed/>
    <w:rsid w:val="00EA5A8B"/>
    <w:pPr>
      <w:spacing w:after="120"/>
      <w:ind w:left="283"/>
    </w:pPr>
  </w:style>
  <w:style w:type="paragraph" w:customStyle="1" w:styleId="17">
    <w:name w:val="Нижний колонтитул1"/>
    <w:basedOn w:val="a"/>
    <w:qFormat/>
    <w:rsid w:val="004616BF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aff3">
    <w:name w:val="Другое"/>
    <w:basedOn w:val="a"/>
    <w:uiPriority w:val="99"/>
    <w:qFormat/>
    <w:rsid w:val="00CB2B9C"/>
    <w:pPr>
      <w:widowControl w:val="0"/>
      <w:spacing w:after="0" w:line="240" w:lineRule="auto"/>
    </w:pPr>
    <w:rPr>
      <w:rFonts w:ascii="Times New Roman" w:hAnsi="Times New Roman"/>
      <w:color w:val="2A2533"/>
      <w:sz w:val="20"/>
      <w:szCs w:val="20"/>
      <w:lang w:eastAsia="ru-RU"/>
    </w:rPr>
  </w:style>
  <w:style w:type="paragraph" w:customStyle="1" w:styleId="aff4">
    <w:name w:val="Подпись к таблице"/>
    <w:basedOn w:val="a"/>
    <w:uiPriority w:val="99"/>
    <w:qFormat/>
    <w:rsid w:val="00647665"/>
    <w:pPr>
      <w:widowControl w:val="0"/>
      <w:spacing w:after="0" w:line="240" w:lineRule="auto"/>
    </w:pPr>
    <w:rPr>
      <w:rFonts w:ascii="Arial" w:eastAsia="Times New Roman" w:hAnsi="Arial" w:cs="Arial"/>
      <w:sz w:val="13"/>
      <w:szCs w:val="13"/>
      <w:lang w:eastAsia="ru-RU"/>
    </w:rPr>
  </w:style>
  <w:style w:type="paragraph" w:customStyle="1" w:styleId="art">
    <w:name w:val="art"/>
    <w:basedOn w:val="a"/>
    <w:qFormat/>
    <w:rsid w:val="008F56D1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auiue1">
    <w:name w:val="Iau?iue1"/>
    <w:qFormat/>
    <w:rsid w:val="003C7608"/>
    <w:rPr>
      <w:rFonts w:ascii="Times New Roman" w:eastAsia="Times New Roman" w:hAnsi="Times New Roman"/>
      <w:sz w:val="24"/>
    </w:rPr>
  </w:style>
  <w:style w:type="paragraph" w:customStyle="1" w:styleId="aff5">
    <w:name w:val="Нормальный (таблица)"/>
    <w:basedOn w:val="a"/>
    <w:next w:val="a"/>
    <w:uiPriority w:val="99"/>
    <w:qFormat/>
    <w:rsid w:val="003C7608"/>
    <w:pPr>
      <w:widowControl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aff6">
    <w:name w:val="No Spacing"/>
    <w:qFormat/>
    <w:rsid w:val="003C7608"/>
    <w:pPr>
      <w:jc w:val="both"/>
    </w:pPr>
    <w:rPr>
      <w:rFonts w:ascii="Times New Roman" w:hAnsi="Times New Roman"/>
      <w:sz w:val="24"/>
      <w:szCs w:val="22"/>
      <w:lang w:eastAsia="en-US"/>
    </w:rPr>
  </w:style>
  <w:style w:type="paragraph" w:customStyle="1" w:styleId="Style32">
    <w:name w:val="Style32"/>
    <w:basedOn w:val="a"/>
    <w:qFormat/>
    <w:rsid w:val="003C7608"/>
    <w:pPr>
      <w:widowControl w:val="0"/>
      <w:spacing w:after="0" w:line="274" w:lineRule="exact"/>
      <w:ind w:hanging="1790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1">
    <w:name w:val="HTML Preformatted"/>
    <w:basedOn w:val="a"/>
    <w:uiPriority w:val="99"/>
    <w:unhideWhenUsed/>
    <w:qFormat/>
    <w:rsid w:val="005C11B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7">
    <w:name w:val="Верхний колонтитул слева"/>
    <w:basedOn w:val="af9"/>
    <w:qFormat/>
    <w:pPr>
      <w:suppressLineNumbers/>
      <w:tabs>
        <w:tab w:val="clear" w:pos="9355"/>
        <w:tab w:val="right" w:pos="9354"/>
      </w:tabs>
    </w:pPr>
  </w:style>
  <w:style w:type="numbering" w:customStyle="1" w:styleId="18">
    <w:name w:val="Нет списка1"/>
    <w:uiPriority w:val="99"/>
    <w:semiHidden/>
    <w:unhideWhenUsed/>
    <w:qFormat/>
    <w:rsid w:val="006E64C4"/>
  </w:style>
  <w:style w:type="numbering" w:customStyle="1" w:styleId="2a">
    <w:name w:val="Нет списка2"/>
    <w:uiPriority w:val="99"/>
    <w:semiHidden/>
    <w:unhideWhenUsed/>
    <w:qFormat/>
    <w:rsid w:val="004616BF"/>
  </w:style>
  <w:style w:type="numbering" w:customStyle="1" w:styleId="33">
    <w:name w:val="Нет списка3"/>
    <w:uiPriority w:val="99"/>
    <w:semiHidden/>
    <w:unhideWhenUsed/>
    <w:qFormat/>
    <w:rsid w:val="003C7608"/>
  </w:style>
  <w:style w:type="numbering" w:customStyle="1" w:styleId="110">
    <w:name w:val="Нет списка11"/>
    <w:uiPriority w:val="99"/>
    <w:semiHidden/>
    <w:unhideWhenUsed/>
    <w:qFormat/>
    <w:rsid w:val="003C7608"/>
  </w:style>
  <w:style w:type="numbering" w:customStyle="1" w:styleId="211">
    <w:name w:val="Нет списка21"/>
    <w:uiPriority w:val="99"/>
    <w:semiHidden/>
    <w:unhideWhenUsed/>
    <w:qFormat/>
    <w:rsid w:val="003C7608"/>
  </w:style>
  <w:style w:type="table" w:styleId="aff8">
    <w:name w:val="Table Grid"/>
    <w:basedOn w:val="a1"/>
    <w:uiPriority w:val="59"/>
    <w:rsid w:val="005E20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Сетка таблицы светлая1"/>
    <w:basedOn w:val="a1"/>
    <w:uiPriority w:val="40"/>
    <w:rsid w:val="00FA2004"/>
    <w:rPr>
      <w:sz w:val="22"/>
      <w:szCs w:val="22"/>
      <w:lang w:eastAsia="en-US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1a">
    <w:name w:val="Сетка таблицы1"/>
    <w:basedOn w:val="a1"/>
    <w:uiPriority w:val="59"/>
    <w:rsid w:val="009D0C01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b">
    <w:name w:val="Сетка таблицы2"/>
    <w:basedOn w:val="a1"/>
    <w:rsid w:val="006E64C4"/>
    <w:pPr>
      <w:spacing w:line="480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Сетка таблицы3"/>
    <w:basedOn w:val="a1"/>
    <w:uiPriority w:val="59"/>
    <w:rsid w:val="00ED14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uiPriority w:val="39"/>
    <w:rsid w:val="00312D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uiPriority w:val="39"/>
    <w:rsid w:val="004616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Light1">
    <w:name w:val="Grid Table Light1"/>
    <w:basedOn w:val="a1"/>
    <w:uiPriority w:val="40"/>
    <w:rsid w:val="004616BF"/>
    <w:rPr>
      <w:sz w:val="22"/>
      <w:szCs w:val="22"/>
      <w:lang w:eastAsia="en-US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112">
    <w:name w:val="Сетка таблицы11"/>
    <w:basedOn w:val="a1"/>
    <w:uiPriority w:val="59"/>
    <w:rsid w:val="004616B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Сетка таблицы111"/>
    <w:basedOn w:val="a1"/>
    <w:uiPriority w:val="59"/>
    <w:rsid w:val="004616BF"/>
    <w:rPr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0">
    <w:name w:val="Сетка таблицы12"/>
    <w:basedOn w:val="a1"/>
    <w:uiPriority w:val="59"/>
    <w:rsid w:val="004616BF"/>
    <w:rPr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2">
    <w:name w:val="Сетка таблицы21"/>
    <w:basedOn w:val="a1"/>
    <w:uiPriority w:val="39"/>
    <w:rsid w:val="004616BF"/>
    <w:pPr>
      <w:jc w:val="righ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"/>
    <w:basedOn w:val="a1"/>
    <w:uiPriority w:val="59"/>
    <w:rsid w:val="004616BF"/>
    <w:pPr>
      <w:jc w:val="right"/>
    </w:pPr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1"/>
    <w:uiPriority w:val="39"/>
    <w:rsid w:val="004616BF"/>
    <w:pPr>
      <w:jc w:val="righ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2"/>
    <w:basedOn w:val="a1"/>
    <w:uiPriority w:val="39"/>
    <w:rsid w:val="004616BF"/>
    <w:pPr>
      <w:jc w:val="righ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1"/>
    <w:basedOn w:val="a1"/>
    <w:uiPriority w:val="39"/>
    <w:rsid w:val="004616BF"/>
    <w:pPr>
      <w:jc w:val="righ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"/>
    <w:basedOn w:val="a1"/>
    <w:uiPriority w:val="39"/>
    <w:rsid w:val="004616BF"/>
    <w:pPr>
      <w:jc w:val="righ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">
    <w:name w:val="Сетка таблицы7"/>
    <w:basedOn w:val="a1"/>
    <w:uiPriority w:val="39"/>
    <w:rsid w:val="004616BF"/>
    <w:pPr>
      <w:jc w:val="righ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">
    <w:name w:val="Сетка таблицы8"/>
    <w:basedOn w:val="a1"/>
    <w:uiPriority w:val="39"/>
    <w:rsid w:val="004616BF"/>
    <w:pPr>
      <w:jc w:val="righ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uiPriority w:val="39"/>
    <w:rsid w:val="004616BF"/>
    <w:pPr>
      <w:jc w:val="righ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uiPriority w:val="39"/>
    <w:rsid w:val="004616BF"/>
    <w:pPr>
      <w:jc w:val="righ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1"/>
    <w:uiPriority w:val="59"/>
    <w:rsid w:val="004616B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uiPriority w:val="59"/>
    <w:rsid w:val="004616B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">
    <w:name w:val="Сетка таблицы15"/>
    <w:basedOn w:val="a1"/>
    <w:uiPriority w:val="59"/>
    <w:rsid w:val="004616B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0">
    <w:name w:val="Сетка таблицы16"/>
    <w:basedOn w:val="a1"/>
    <w:uiPriority w:val="59"/>
    <w:rsid w:val="004616B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0">
    <w:name w:val="Сетка таблицы17"/>
    <w:basedOn w:val="a1"/>
    <w:uiPriority w:val="39"/>
    <w:rsid w:val="003C76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4F02C6"/>
    <w:pPr>
      <w:widowControl w:val="0"/>
      <w:suppressAutoHyphens w:val="0"/>
      <w:autoSpaceDE w:val="0"/>
      <w:autoSpaceDN w:val="0"/>
      <w:adjustRightInd w:val="0"/>
    </w:pPr>
    <w:rPr>
      <w:rFonts w:ascii="Arial" w:eastAsiaTheme="minorEastAsia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DCD8F7-E927-4056-B0DB-9074EE3B8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12</Pages>
  <Words>2288</Words>
  <Characters>13044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dc:description/>
  <cp:lastModifiedBy>Советник - Демин А.Ю.</cp:lastModifiedBy>
  <cp:revision>44</cp:revision>
  <cp:lastPrinted>2023-09-04T08:12:00Z</cp:lastPrinted>
  <dcterms:created xsi:type="dcterms:W3CDTF">2023-08-29T11:18:00Z</dcterms:created>
  <dcterms:modified xsi:type="dcterms:W3CDTF">2023-09-04T08:13:00Z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