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48" w:rsidRDefault="002E022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23548" w:rsidRDefault="00523548">
      <w:pPr>
        <w:pStyle w:val="ConsPlusTitle0"/>
        <w:jc w:val="center"/>
      </w:pPr>
    </w:p>
    <w:p w:rsidR="00523548" w:rsidRDefault="002E022C">
      <w:pPr>
        <w:pStyle w:val="ConsPlusTitle0"/>
        <w:jc w:val="center"/>
      </w:pPr>
      <w:r>
        <w:t>ПОСТАНОВЛЕНИЕ</w:t>
      </w:r>
    </w:p>
    <w:p w:rsidR="00523548" w:rsidRDefault="002E022C">
      <w:pPr>
        <w:pStyle w:val="ConsPlusTitle0"/>
        <w:jc w:val="center"/>
      </w:pPr>
      <w:r>
        <w:t>от 14 января 2003 г. N 11</w:t>
      </w:r>
    </w:p>
    <w:p w:rsidR="00523548" w:rsidRDefault="00523548">
      <w:pPr>
        <w:pStyle w:val="ConsPlusTitle0"/>
        <w:jc w:val="center"/>
      </w:pPr>
    </w:p>
    <w:p w:rsidR="00523548" w:rsidRDefault="002E022C">
      <w:pPr>
        <w:pStyle w:val="ConsPlusTitle0"/>
        <w:jc w:val="center"/>
      </w:pPr>
      <w:r>
        <w:t>О ПРАВИТЕЛЬСТВЕННОЙ КОМИССИИ</w:t>
      </w:r>
    </w:p>
    <w:p w:rsidR="00523548" w:rsidRDefault="002E022C">
      <w:pPr>
        <w:pStyle w:val="ConsPlusTitle0"/>
        <w:jc w:val="center"/>
      </w:pPr>
      <w:r>
        <w:t>ПО ПРЕДУПРЕЖДЕНИЮ И ЛИКВИДАЦИИ ЧРЕЗВЫЧАЙНЫХ СИТУАЦИЙ</w:t>
      </w:r>
    </w:p>
    <w:p w:rsidR="00523548" w:rsidRDefault="002E022C">
      <w:pPr>
        <w:pStyle w:val="ConsPlusTitle0"/>
        <w:jc w:val="center"/>
      </w:pPr>
      <w:r>
        <w:t>И ОБЕСПЕЧЕНИЮ ПОЖАРНОЙ БЕЗОПАСНОСТИ</w:t>
      </w:r>
    </w:p>
    <w:p w:rsidR="00523548" w:rsidRDefault="005235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35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548" w:rsidRDefault="005235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548" w:rsidRDefault="005235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548" w:rsidRDefault="002E022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</w:t>
            </w:r>
            <w:proofErr w:type="gramEnd"/>
          </w:p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06.05.2003 </w:t>
            </w:r>
            <w:hyperlink r:id="rId7" w:tooltip="Постановление Правительства РФ от 06.05.2003 N 257 (ред. от 31.03.2006) &quot;О внесении изменений в акты Правительства Российской Федерации по вопросам Правительственной комиссии по предупреждению и ликвидации чрезвычайных ситуаций и обеспечению пожарной безопасно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 (ред. от 31.03.2006), от 11.01.2006 </w:t>
            </w:r>
            <w:hyperlink r:id="rId8" w:tooltip="Постановление Правительства РФ от 11.01.2006 N 5 &quot;О внесении изменений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04.12.2009 </w:t>
            </w:r>
            <w:hyperlink r:id="rId9" w:tooltip="Постановление Правительства РФ от 04.12.2009 N 993 &quot;О внесении изменения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 xml:space="preserve">, от 28.12.2019 </w:t>
            </w:r>
            <w:hyperlink r:id="rId10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02.04.2020 </w:t>
            </w:r>
            <w:hyperlink r:id="rId11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,</w:t>
            </w:r>
          </w:p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12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22.12.2023 </w:t>
            </w:r>
            <w:hyperlink r:id="rId13" w:tooltip="Постановление Правительства РФ от 22.12.2023 N 2264 &quot;О внесении изменения в постановление Правительства Российской Федерации от 14 января 2003 г. N 11&quot; {КонсультантПлюс}">
              <w:r>
                <w:rPr>
                  <w:color w:val="0000FF"/>
                </w:rPr>
                <w:t>N 2264</w:t>
              </w:r>
            </w:hyperlink>
            <w:r>
              <w:rPr>
                <w:color w:val="392C69"/>
              </w:rPr>
              <w:t xml:space="preserve">, </w:t>
            </w:r>
            <w:r w:rsidRPr="00C71B57">
              <w:rPr>
                <w:b/>
                <w:color w:val="0000CC"/>
              </w:rPr>
              <w:t xml:space="preserve">от 19.01.2026 </w:t>
            </w:r>
            <w:hyperlink r:id="rId1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 w:rsidRPr="00C71B57">
                <w:rPr>
                  <w:b/>
                  <w:color w:val="0000CC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548" w:rsidRDefault="00523548">
            <w:pPr>
              <w:pStyle w:val="ConsPlusNormal0"/>
            </w:pPr>
          </w:p>
        </w:tc>
      </w:tr>
    </w:tbl>
    <w:p w:rsidR="00523548" w:rsidRDefault="00523548">
      <w:pPr>
        <w:pStyle w:val="ConsPlusNormal0"/>
        <w:jc w:val="center"/>
      </w:pPr>
    </w:p>
    <w:p w:rsidR="00523548" w:rsidRDefault="002E022C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1. Образовать Правительственную комиссию по предупреждению и ликвидации чрезвычайных ситуаций и обеспечению пожарной безопасности.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2. Утвердить прилагаемое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Правительственной комиссии по предупреждению и ликвидации чрезвычайных ситуаций и обеспечению пожарной безопасности.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3. Упразднить Межведомственную комиссию по предупреждению и ликвидации чрезвычайных ситу</w:t>
      </w:r>
      <w:r>
        <w:t>аций и Межведомственную комиссию по пожарной безопасности.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4. Федеральным органам исполнительной власти привести свои нормативные правовые акты в соответствие с настоящим Постановлением.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5. Признать утратившими силу Постановления Правительства Российской Ф</w:t>
      </w:r>
      <w:r>
        <w:t xml:space="preserve">едерации согласно прилагаемому </w:t>
      </w:r>
      <w:hyperlink w:anchor="P129" w:tooltip="ПЕРЕЧЕНЬ">
        <w:r>
          <w:rPr>
            <w:color w:val="0000FF"/>
          </w:rPr>
          <w:t>Перечню.</w:t>
        </w:r>
      </w:hyperlink>
    </w:p>
    <w:p w:rsidR="00523548" w:rsidRDefault="00523548">
      <w:pPr>
        <w:pStyle w:val="ConsPlusNormal0"/>
      </w:pPr>
    </w:p>
    <w:p w:rsidR="00523548" w:rsidRDefault="002E022C">
      <w:pPr>
        <w:pStyle w:val="ConsPlusNormal0"/>
        <w:jc w:val="right"/>
      </w:pPr>
      <w:r>
        <w:t>Председатель Правительства</w:t>
      </w:r>
    </w:p>
    <w:p w:rsidR="00523548" w:rsidRDefault="002E022C">
      <w:pPr>
        <w:pStyle w:val="ConsPlusNormal0"/>
        <w:jc w:val="right"/>
      </w:pPr>
      <w:r>
        <w:t>Российской Федерации</w:t>
      </w:r>
    </w:p>
    <w:p w:rsidR="00523548" w:rsidRDefault="002E022C">
      <w:pPr>
        <w:pStyle w:val="ConsPlusNormal0"/>
        <w:jc w:val="right"/>
      </w:pPr>
      <w:r>
        <w:t>М.КАСЬЯНОВ</w:t>
      </w: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C71B57" w:rsidRDefault="00C71B57">
      <w:pPr>
        <w:rPr>
          <w:sz w:val="24"/>
        </w:rPr>
      </w:pPr>
      <w:r>
        <w:br w:type="page"/>
      </w:r>
    </w:p>
    <w:p w:rsidR="00523548" w:rsidRDefault="002E022C">
      <w:pPr>
        <w:pStyle w:val="ConsPlusNormal0"/>
        <w:jc w:val="right"/>
        <w:outlineLvl w:val="0"/>
      </w:pPr>
      <w:r>
        <w:lastRenderedPageBreak/>
        <w:t>Утверждено</w:t>
      </w:r>
    </w:p>
    <w:p w:rsidR="00523548" w:rsidRDefault="002E022C">
      <w:pPr>
        <w:pStyle w:val="ConsPlusNormal0"/>
        <w:jc w:val="right"/>
      </w:pPr>
      <w:r>
        <w:t>Постановлением Правительства</w:t>
      </w:r>
    </w:p>
    <w:p w:rsidR="00523548" w:rsidRDefault="002E022C">
      <w:pPr>
        <w:pStyle w:val="ConsPlusNormal0"/>
        <w:jc w:val="right"/>
      </w:pPr>
      <w:r>
        <w:t>Российской Федерации</w:t>
      </w:r>
    </w:p>
    <w:p w:rsidR="00523548" w:rsidRDefault="002E022C">
      <w:pPr>
        <w:pStyle w:val="ConsPlusNormal0"/>
        <w:jc w:val="right"/>
      </w:pPr>
      <w:r>
        <w:t>от 14 января 2003 г. N 11</w:t>
      </w:r>
    </w:p>
    <w:p w:rsidR="00523548" w:rsidRDefault="00523548">
      <w:pPr>
        <w:pStyle w:val="ConsPlusNormal0"/>
      </w:pPr>
    </w:p>
    <w:p w:rsidR="00523548" w:rsidRDefault="002E022C">
      <w:pPr>
        <w:pStyle w:val="ConsPlusTitle0"/>
        <w:jc w:val="center"/>
      </w:pPr>
      <w:bookmarkStart w:id="0" w:name="P35"/>
      <w:bookmarkEnd w:id="0"/>
      <w:r>
        <w:t>ПОЛОЖЕНИЕ</w:t>
      </w:r>
    </w:p>
    <w:p w:rsidR="00523548" w:rsidRDefault="002E022C">
      <w:pPr>
        <w:pStyle w:val="ConsPlusTitle0"/>
        <w:jc w:val="center"/>
      </w:pPr>
      <w:r>
        <w:t>О ПРАВИТЕЛЬС</w:t>
      </w:r>
      <w:r>
        <w:t>ТВЕННОЙ КОМИССИИ ПО ПРЕДУПРЕЖДЕНИЮ И ЛИКВИДАЦИИ</w:t>
      </w:r>
    </w:p>
    <w:p w:rsidR="00523548" w:rsidRDefault="002E022C">
      <w:pPr>
        <w:pStyle w:val="ConsPlusTitle0"/>
        <w:jc w:val="center"/>
      </w:pPr>
      <w:r>
        <w:t>ЧРЕЗВЫЧАЙНЫХ СИТУАЦИЙ И ОБЕСПЕЧЕНИЮ ПОЖАРНОЙ БЕЗОПАСНОСТИ</w:t>
      </w:r>
    </w:p>
    <w:p w:rsidR="00523548" w:rsidRDefault="005235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235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548" w:rsidRDefault="005235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548" w:rsidRDefault="005235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548" w:rsidRDefault="002E022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</w:t>
            </w:r>
            <w:proofErr w:type="gramEnd"/>
          </w:p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06.05.2003 </w:t>
            </w:r>
            <w:hyperlink r:id="rId15" w:tooltip="Постановление Правительства РФ от 06.05.2003 N 257 (ред. от 31.03.2006) &quot;О внесении изменений в акты Правительства Российской Федерации по вопросам Правительственной комиссии по предупреждению и ликвидации чрезвычайных ситуаций и обеспечению пожарной безопасно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 (ред. от 31.03.2006), от 11.01.2006 </w:t>
            </w:r>
            <w:hyperlink r:id="rId16" w:tooltip="Постановление Правительства РФ от 11.01.2006 N 5 &quot;О внесении изменений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04.12.2009 </w:t>
            </w:r>
            <w:hyperlink r:id="rId17" w:tooltip="Постановление Правительства РФ от 04.12.2009 N 993 &quot;О внесении изменения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 xml:space="preserve">, от 28.12.2019 </w:t>
            </w:r>
            <w:hyperlink r:id="rId1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02.04.2020 </w:t>
            </w:r>
            <w:hyperlink r:id="rId19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,</w:t>
            </w:r>
          </w:p>
          <w:p w:rsidR="00523548" w:rsidRDefault="002E0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20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22.12.2023 </w:t>
            </w:r>
            <w:hyperlink r:id="rId21" w:tooltip="Постановление Правительства РФ от 22.12.2023 N 2264 &quot;О внесении изменения в постановление Правительства Российской Федерации от 14 января 2003 г. N 11&quot; {КонсультантПлюс}">
              <w:r>
                <w:rPr>
                  <w:color w:val="0000FF"/>
                </w:rPr>
                <w:t>N 2264</w:t>
              </w:r>
            </w:hyperlink>
            <w:r>
              <w:rPr>
                <w:color w:val="392C69"/>
              </w:rPr>
              <w:t xml:space="preserve">, </w:t>
            </w:r>
            <w:r w:rsidRPr="00C71B57">
              <w:rPr>
                <w:b/>
                <w:color w:val="0000CC"/>
              </w:rPr>
              <w:t xml:space="preserve">от 19.01.2026 </w:t>
            </w:r>
            <w:hyperlink r:id="rId22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 w:rsidRPr="00C71B57">
                <w:rPr>
                  <w:b/>
                  <w:color w:val="0000CC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548" w:rsidRDefault="00523548">
            <w:pPr>
              <w:pStyle w:val="ConsPlusNormal0"/>
            </w:pPr>
          </w:p>
        </w:tc>
      </w:tr>
    </w:tbl>
    <w:p w:rsidR="00523548" w:rsidRDefault="00523548">
      <w:pPr>
        <w:pStyle w:val="ConsPlusNormal0"/>
      </w:pPr>
    </w:p>
    <w:p w:rsidR="00523548" w:rsidRPr="00C71B57" w:rsidRDefault="002E022C">
      <w:pPr>
        <w:pStyle w:val="ConsPlusNormal0"/>
        <w:ind w:firstLine="540"/>
        <w:jc w:val="both"/>
        <w:rPr>
          <w:color w:val="0000CC"/>
        </w:rPr>
      </w:pPr>
      <w:r w:rsidRPr="00C71B57">
        <w:rPr>
          <w:color w:val="0000CC"/>
        </w:rPr>
        <w:t xml:space="preserve">1. </w:t>
      </w:r>
      <w:proofErr w:type="gramStart"/>
      <w:r w:rsidRPr="00C71B57">
        <w:rPr>
          <w:color w:val="0000CC"/>
        </w:rPr>
        <w:t>Правительственная комиссия по предупреждению и ликвидации чрезвычайных ситуаций и обеспечению пожарной безопасности (далее - Комиссия) является координационным органом, образованным для обеспечения согласованности действий федеральных органов исполнител</w:t>
      </w:r>
      <w:r w:rsidRPr="00C71B57">
        <w:rPr>
          <w:color w:val="0000CC"/>
        </w:rPr>
        <w:t>ьной власти, органов государственной власти субъектов Российской Федерации, государственных и иных организаций в целях реализации государственной политики в области предупреждения и ликвидации чрезвычайных ситуаций природного и техногенного характера (дале</w:t>
      </w:r>
      <w:r w:rsidRPr="00C71B57">
        <w:rPr>
          <w:color w:val="0000CC"/>
        </w:rPr>
        <w:t>е - чрезвычайные ситуации) и обеспечения пожарной безопасности, а</w:t>
      </w:r>
      <w:proofErr w:type="gramEnd"/>
      <w:r w:rsidRPr="00C71B57">
        <w:rPr>
          <w:color w:val="0000CC"/>
        </w:rPr>
        <w:t xml:space="preserve"> также в области гражданской обороны.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(п. 1 в ред. </w:t>
      </w:r>
      <w:hyperlink r:id="rId23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2. Комиссия руководствуется в своей деятельности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</w:t>
      </w:r>
      <w:r>
        <w:t>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а также настоящим Положением.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 xml:space="preserve">Комиссия осуществляет свою деятельность во взаимодействии с федеральными </w:t>
      </w:r>
      <w:r w:rsidRPr="00C71B57">
        <w:rPr>
          <w:color w:val="0000CC"/>
        </w:rPr>
        <w:t>органами исполнительной власти, органами государственной власти субъектов Российской Федерации, заинтересованными организациями и общественными объединениями, а также с соответствующими международными и межправительственными организациями.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2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Default="002E022C">
      <w:pPr>
        <w:pStyle w:val="ConsPlusNormal0"/>
        <w:spacing w:before="240"/>
        <w:ind w:firstLine="540"/>
        <w:jc w:val="both"/>
      </w:pPr>
      <w:proofErr w:type="gramStart"/>
      <w:r>
        <w:t xml:space="preserve">В случае принятия Правительством Российской Федерации в соответствии с </w:t>
      </w:r>
      <w:hyperlink r:id="rId2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подпунктом "а" пункта 2 статьи 4.1</w:t>
        </w:r>
      </w:hyperlink>
      <w:r>
        <w:t xml:space="preserve"> </w:t>
      </w:r>
      <w:r>
        <w:t>Федерального закона "О защите населения и территорий от чрезвычайных ситуаций природного и техногенного характера" решения об осуществлении им полномочий координационного органа единой государственной системы предупреждения и ликвидации чрезвычайных ситуац</w:t>
      </w:r>
      <w:r>
        <w:t>ий на федеральном и межрегиональном уровнях Комиссия приостанавливает свою деятельность со дня принятия Правительством Российской Федерации соответствующего</w:t>
      </w:r>
      <w:proofErr w:type="gramEnd"/>
      <w:r>
        <w:t xml:space="preserve"> решения.</w:t>
      </w:r>
    </w:p>
    <w:p w:rsidR="00523548" w:rsidRDefault="002E022C">
      <w:pPr>
        <w:pStyle w:val="ConsPlusNormal0"/>
        <w:jc w:val="both"/>
      </w:pPr>
      <w:r>
        <w:t xml:space="preserve">(абзац введен </w:t>
      </w:r>
      <w:hyperlink r:id="rId27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02.04.2020 N 418)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3. Основными задачами Комиссии являются: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</w:t>
      </w:r>
      <w:r>
        <w:t>ти;</w:t>
      </w:r>
    </w:p>
    <w:p w:rsidR="00523548" w:rsidRDefault="002E022C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11.01.2006 N 5 &quot;О внесении изменений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11.01.2006 N 5)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lastRenderedPageBreak/>
        <w:t>б) координация деятельности органов управления и сил федеральных органов исполнительной власти и госу</w:t>
      </w:r>
      <w:r>
        <w:t>дарственных корпораций по предупреждению и ликвидации чрезвычайных ситуаций на федеральном и межрегиональном уровнях единой государственной системы предупреждения и ликвидации чрезвычайных ситуаций;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в) обеспечение согласованности действий федеральных органов исполнительной власти при решении вопросов в обла</w:t>
      </w:r>
      <w:r w:rsidRPr="00C71B57">
        <w:rPr>
          <w:color w:val="0000CC"/>
        </w:rPr>
        <w:t>сти предупреждения и ликвидации чрезвычайных ситуаций, обеспечения пожарной безопасности, гражданской обороны, а также восстановления и строительства жилых домов, объектов жилищно-коммунального хозяйства, социальной сферы, производственной и инженерной инф</w:t>
      </w:r>
      <w:r w:rsidRPr="00C71B57">
        <w:rPr>
          <w:color w:val="0000CC"/>
        </w:rPr>
        <w:t>раструктуры, поврежденных и разрушенных в результате чрезвычайных ситуаций;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Постановлений Правительства РФ от 06.05.2003 </w:t>
      </w:r>
      <w:hyperlink r:id="rId30" w:tooltip="Постановление Правительства РФ от 06.05.2003 N 257 (ред. от 31.03.2006) &quot;О внесении изменений в акты Правительства Российской Федерации по вопросам Правительственной комиссии по предупреждению и ликвидации чрезвычайных ситуаций и обеспечению пожарной безопасно">
        <w:r w:rsidRPr="00C71B57">
          <w:rPr>
            <w:color w:val="0000CC"/>
          </w:rPr>
          <w:t>N 257</w:t>
        </w:r>
      </w:hyperlink>
      <w:r w:rsidRPr="00C71B57">
        <w:rPr>
          <w:color w:val="0000CC"/>
        </w:rPr>
        <w:t xml:space="preserve">, от 19.01.2026 </w:t>
      </w:r>
      <w:hyperlink r:id="rId31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N 7</w:t>
        </w:r>
      </w:hyperlink>
      <w:r w:rsidRPr="00C71B57">
        <w:rPr>
          <w:color w:val="0000CC"/>
        </w:rPr>
        <w:t>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г) координация деятельности федеральных органов исполнительной власти и органов государственной власти субъектов Российской Федерации при проведении указанными органами мероприятий по гражданской обороне.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>(</w:t>
      </w:r>
      <w:proofErr w:type="spellStart"/>
      <w:r w:rsidRPr="00C71B57">
        <w:rPr>
          <w:color w:val="0000CC"/>
        </w:rPr>
        <w:t>пп</w:t>
      </w:r>
      <w:proofErr w:type="spellEnd"/>
      <w:r w:rsidRPr="00C71B57">
        <w:rPr>
          <w:color w:val="0000CC"/>
        </w:rPr>
        <w:t xml:space="preserve">. "г" введен </w:t>
      </w:r>
      <w:hyperlink r:id="rId32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Постановлением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4. Комиссия с целью выполнения возложенных на нее задач осуществляет следующие функции: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proofErr w:type="gramStart"/>
      <w:r w:rsidRPr="00C71B57">
        <w:rPr>
          <w:color w:val="0000CC"/>
        </w:rPr>
        <w:t>а) рассматривает в пределах своей компетенции вопросы в области предупреждения и ликвида</w:t>
      </w:r>
      <w:r w:rsidRPr="00C71B57">
        <w:rPr>
          <w:color w:val="0000CC"/>
        </w:rPr>
        <w:t xml:space="preserve">ции чрезвычайных ситуаций, обеспечения пожарной безопасности, гражданской обороны,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</w:t>
      </w:r>
      <w:r w:rsidRPr="00C71B57">
        <w:rPr>
          <w:color w:val="0000CC"/>
        </w:rPr>
        <w:t>разрушенных в результате чрезвычайных ситуаций, и вносит в установленном порядке в Правительство Российской Федерации соответствующие предложения;</w:t>
      </w:r>
      <w:proofErr w:type="gramEnd"/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Постановлений Правительства РФ от 06.05.2003 </w:t>
      </w:r>
      <w:hyperlink r:id="rId33" w:tooltip="Постановление Правительства РФ от 06.05.2003 N 257 (ред. от 31.03.2006) &quot;О внесении изменений в акты Правительства Российской Федерации по вопросам Правительственной комиссии по предупреждению и ликвидации чрезвычайных ситуаций и обеспечению пожарной безопасно">
        <w:r w:rsidRPr="00C71B57">
          <w:rPr>
            <w:color w:val="0000CC"/>
          </w:rPr>
          <w:t>N 257</w:t>
        </w:r>
      </w:hyperlink>
      <w:r w:rsidRPr="00C71B57">
        <w:rPr>
          <w:color w:val="0000CC"/>
        </w:rPr>
        <w:t xml:space="preserve">, от 19.01.2026 </w:t>
      </w:r>
      <w:hyperlink r:id="rId3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N 7</w:t>
        </w:r>
      </w:hyperlink>
      <w:r w:rsidRPr="00C71B57">
        <w:rPr>
          <w:color w:val="0000CC"/>
        </w:rPr>
        <w:t>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б) разрабатывает предложения по совершенствованию нормативных правовых актов Российской Федерации и иных нормативных документов в области предупреждения и ликвидации чрезвычайных ситуаций и обеспечения пожарной безопасности, а также в области гражданской о</w:t>
      </w:r>
      <w:r w:rsidRPr="00C71B57">
        <w:rPr>
          <w:color w:val="0000CC"/>
        </w:rPr>
        <w:t>бороны;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3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в) рассматривает прогнозы чрезвычайных ситуаций на территории Российской Федерации, организует разработку и реализацию мер, направленных на предупреждение и ликвидацию чрезвы</w:t>
      </w:r>
      <w:r w:rsidRPr="00C71B57">
        <w:rPr>
          <w:color w:val="0000CC"/>
        </w:rPr>
        <w:t xml:space="preserve">чайных </w:t>
      </w:r>
      <w:proofErr w:type="gramStart"/>
      <w:r w:rsidRPr="00C71B57">
        <w:rPr>
          <w:color w:val="0000CC"/>
        </w:rPr>
        <w:t>ситуаций</w:t>
      </w:r>
      <w:proofErr w:type="gramEnd"/>
      <w:r w:rsidRPr="00C71B57">
        <w:rPr>
          <w:color w:val="0000CC"/>
        </w:rPr>
        <w:t xml:space="preserve"> и обеспечение пожарной безопасности, а также на обеспечение выполнения мероприятий по гражданской обороне;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3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г) участвует в разработке государственных программ Российск</w:t>
      </w:r>
      <w:r w:rsidRPr="00C71B57">
        <w:rPr>
          <w:color w:val="0000CC"/>
        </w:rPr>
        <w:t>ой Федерации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готовит предложения по их реализации;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>(</w:t>
      </w:r>
      <w:proofErr w:type="spellStart"/>
      <w:r w:rsidRPr="00C71B57">
        <w:rPr>
          <w:color w:val="0000CC"/>
        </w:rPr>
        <w:t>пп</w:t>
      </w:r>
      <w:proofErr w:type="spellEnd"/>
      <w:r w:rsidRPr="00C71B57">
        <w:rPr>
          <w:color w:val="0000CC"/>
        </w:rPr>
        <w:t xml:space="preserve">. "г" в ред. </w:t>
      </w:r>
      <w:hyperlink r:id="rId37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</w:t>
        </w:r>
        <w:r w:rsidRPr="00C71B57">
          <w:rPr>
            <w:color w:val="0000CC"/>
          </w:rPr>
          <w:t>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д) разрабатывает предложения по развитию и обеспечению функционирования единой государственной системы предупреждения и ликвидации чрезвычайных ситуаций, а также функционирования гражданской обороны;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lastRenderedPageBreak/>
        <w:t xml:space="preserve">(в ред. </w:t>
      </w:r>
      <w:hyperlink r:id="rId3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д(1)) разрабатывает предложения по совершенствованию гражданской обороны;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>(</w:t>
      </w:r>
      <w:proofErr w:type="spellStart"/>
      <w:r w:rsidRPr="00C71B57">
        <w:rPr>
          <w:color w:val="0000CC"/>
        </w:rPr>
        <w:t>пп</w:t>
      </w:r>
      <w:proofErr w:type="spellEnd"/>
      <w:r w:rsidRPr="00C71B57">
        <w:rPr>
          <w:color w:val="0000CC"/>
        </w:rPr>
        <w:t xml:space="preserve">. "д(1)" </w:t>
      </w:r>
      <w:proofErr w:type="gramStart"/>
      <w:r w:rsidRPr="00C71B57">
        <w:rPr>
          <w:color w:val="0000CC"/>
        </w:rPr>
        <w:t>введен</w:t>
      </w:r>
      <w:proofErr w:type="gramEnd"/>
      <w:r w:rsidRPr="00C71B57">
        <w:rPr>
          <w:color w:val="0000CC"/>
        </w:rPr>
        <w:t xml:space="preserve"> </w:t>
      </w:r>
      <w:hyperlink r:id="rId3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Постановлением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е) организует разработку и осуще</w:t>
      </w:r>
      <w:r w:rsidRPr="00C71B57">
        <w:rPr>
          <w:color w:val="0000CC"/>
        </w:rPr>
        <w:t>ствление мер по проведению согласованной научно-технической политики в области развития сил и средств единой государственной системы предупреждения и ликвидации чрезвычайных ситуаций, а также в области гражданской обороны;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40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</w:t>
        </w:r>
        <w:r w:rsidRPr="00C71B57">
          <w:rPr>
            <w:color w:val="0000CC"/>
          </w:rPr>
          <w:t>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proofErr w:type="gramStart"/>
      <w:r w:rsidRPr="00C71B57">
        <w:rPr>
          <w:color w:val="0000CC"/>
        </w:rPr>
        <w:t>ж) разрабатывает предложения по ликвидации чрезвычайных ситуаций федерального и межрегионального характера, восстановлению и строительству жилых домов, объектов жилищно-коммунального хозяйства, социальной сферы, про</w:t>
      </w:r>
      <w:r w:rsidRPr="00C71B57">
        <w:rPr>
          <w:color w:val="0000CC"/>
        </w:rPr>
        <w:t>изводственной и инженерной инфраструктуры, поврежденных и разрушенных в результате указанных чрезвычайных ситуаций и опасностей, возникающих в период мобилизации, в период действия военного положения, в военное время, а также проведению операций гуманитарн</w:t>
      </w:r>
      <w:r w:rsidRPr="00C71B57">
        <w:rPr>
          <w:color w:val="0000CC"/>
        </w:rPr>
        <w:t>ого реагирования;</w:t>
      </w:r>
      <w:proofErr w:type="gramEnd"/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Постановлений Правительства РФ от 06.05.2003 </w:t>
      </w:r>
      <w:hyperlink r:id="rId41" w:tooltip="Постановление Правительства РФ от 06.05.2003 N 257 (ред. от 31.03.2006) &quot;О внесении изменений в акты Правительства Российской Федерации по вопросам Правительственной комиссии по предупреждению и ликвидации чрезвычайных ситуаций и обеспечению пожарной безопасно">
        <w:r w:rsidRPr="00C71B57">
          <w:rPr>
            <w:color w:val="0000CC"/>
          </w:rPr>
          <w:t>N 257</w:t>
        </w:r>
      </w:hyperlink>
      <w:r w:rsidRPr="00C71B57">
        <w:rPr>
          <w:color w:val="0000CC"/>
        </w:rPr>
        <w:t xml:space="preserve">, от 11.01.2006 </w:t>
      </w:r>
      <w:hyperlink r:id="rId42" w:tooltip="Постановление Правительства РФ от 11.01.2006 N 5 &quot;О внесении изменений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<w:r w:rsidRPr="00C71B57">
          <w:rPr>
            <w:color w:val="0000CC"/>
          </w:rPr>
          <w:t>N 5</w:t>
        </w:r>
      </w:hyperlink>
      <w:r w:rsidRPr="00C71B57">
        <w:rPr>
          <w:color w:val="0000CC"/>
        </w:rPr>
        <w:t xml:space="preserve">, от 19.01.2026 </w:t>
      </w:r>
      <w:hyperlink r:id="rId43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N 7</w:t>
        </w:r>
      </w:hyperlink>
      <w:r w:rsidRPr="00C71B57">
        <w:rPr>
          <w:color w:val="0000CC"/>
        </w:rPr>
        <w:t>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з) организует работу по подготовке предложений и аналитических материалов для Правительства Российской Федерации, а также рекомендаций для федеральных орг</w:t>
      </w:r>
      <w:r w:rsidRPr="00C71B57">
        <w:rPr>
          <w:color w:val="0000CC"/>
        </w:rPr>
        <w:t>анов исполнительной власти и органов государственной власти субъектов Российской Федерации по вопросам защиты населения и территорий Российской Федерации от чрезвычайных ситуаций, обеспечения пожарной безопасности и гражданской обороны;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4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и) рассматривает проекты ежегодных государственных докладов о состоянии защиты населения и территорий Российской Федерации от чрезвычайных ситуаций природного и техногенного характера для внесения этих</w:t>
      </w:r>
      <w:r>
        <w:t xml:space="preserve"> проектов в установленном порядке в Правительство Российской Федерации;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к) рассматривает вопросы о привлечении в установленном порядке сил и сре</w:t>
      </w:r>
      <w:proofErr w:type="gramStart"/>
      <w:r>
        <w:t>дств гр</w:t>
      </w:r>
      <w:proofErr w:type="gramEnd"/>
      <w:r>
        <w:t>ажданской обороны к организации и проведению мероприятий по предотвращению и ликвидации чрезвычайных ситу</w:t>
      </w:r>
      <w:r>
        <w:t>аций;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45" w:tooltip="Постановление Правительства РФ от 11.01.2006 N 5 &quot;О внесении изменений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11.01.2006 N 5)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к(1)) организует разработку федерального плана действий по предупреждению и ликвидации чрезвычайных ситуаций;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"к(1)" </w:t>
      </w:r>
      <w:proofErr w:type="gramStart"/>
      <w:r>
        <w:t>введен</w:t>
      </w:r>
      <w:proofErr w:type="gramEnd"/>
      <w:r>
        <w:t xml:space="preserve"> </w:t>
      </w:r>
      <w:hyperlink r:id="rId4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Постановлением</w:t>
        </w:r>
      </w:hyperlink>
      <w:r>
        <w:t xml:space="preserve"> Правительства РФ от 28.12.2019 N 1934)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к(2)) принимает решения об отнесении возникших чрезвычайных ситуаций к чрезвычайным ситуациям федерального или межрегионального характера;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"к(2)" </w:t>
      </w:r>
      <w:proofErr w:type="gramStart"/>
      <w:r>
        <w:t>введен</w:t>
      </w:r>
      <w:proofErr w:type="gramEnd"/>
      <w:r>
        <w:t xml:space="preserve"> </w:t>
      </w:r>
      <w:hyperlink r:id="rId4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Постановлением</w:t>
        </w:r>
      </w:hyperlink>
      <w:r>
        <w:t xml:space="preserve"> Правительства РФ от 28.12.2019 N 1934)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к(3)) принимает решение об установлении федерального уровня реагирования при возникновении чрезвычайной</w:t>
      </w:r>
      <w:r w:rsidRPr="00C71B57">
        <w:rPr>
          <w:color w:val="0000CC"/>
        </w:rPr>
        <w:t xml:space="preserve">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исполнительных органов 2 и более субъектов Российской Федерации, </w:t>
      </w:r>
      <w:r w:rsidRPr="00C71B57">
        <w:rPr>
          <w:color w:val="0000CC"/>
        </w:rPr>
        <w:t>оказавшихся в зоне чрезвычайной ситуации;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>(</w:t>
      </w:r>
      <w:proofErr w:type="spellStart"/>
      <w:r w:rsidRPr="00C71B57">
        <w:rPr>
          <w:color w:val="0000CC"/>
        </w:rPr>
        <w:t>пп</w:t>
      </w:r>
      <w:proofErr w:type="spellEnd"/>
      <w:r w:rsidRPr="00C71B57">
        <w:rPr>
          <w:color w:val="0000CC"/>
        </w:rPr>
        <w:t xml:space="preserve">. "к(3)" </w:t>
      </w:r>
      <w:proofErr w:type="gramStart"/>
      <w:r w:rsidRPr="00C71B57">
        <w:rPr>
          <w:color w:val="0000CC"/>
        </w:rPr>
        <w:t>введен</w:t>
      </w:r>
      <w:proofErr w:type="gramEnd"/>
      <w:r w:rsidRPr="00C71B57">
        <w:rPr>
          <w:color w:val="0000CC"/>
        </w:rPr>
        <w:t xml:space="preserve"> </w:t>
      </w:r>
      <w:hyperlink r:id="rId4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 w:rsidRPr="00C71B57">
          <w:rPr>
            <w:color w:val="0000CC"/>
          </w:rPr>
          <w:t>Постановлением</w:t>
        </w:r>
      </w:hyperlink>
      <w:r w:rsidRPr="00C71B57">
        <w:rPr>
          <w:color w:val="0000CC"/>
        </w:rPr>
        <w:t xml:space="preserve"> Правительства РФ от 28.12.2019 N 1934; в ред.</w:t>
      </w:r>
      <w:r w:rsidRPr="00C71B57">
        <w:rPr>
          <w:color w:val="0000CC"/>
        </w:rPr>
        <w:t xml:space="preserve"> </w:t>
      </w:r>
      <w:hyperlink r:id="rId4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lastRenderedPageBreak/>
        <w:t>к(4)) принимает решение о проведении эвакуационных мероприятий при угрозе возникновения или возникновении чрезвычайных ситуаций федерального и межрегионального характера;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"к(4)" </w:t>
      </w:r>
      <w:proofErr w:type="gramStart"/>
      <w:r>
        <w:t>введен</w:t>
      </w:r>
      <w:proofErr w:type="gramEnd"/>
      <w:r>
        <w:t xml:space="preserve"> </w:t>
      </w:r>
      <w:hyperlink r:id="rId50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16.06.2022 N 1091)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к(5)) принимает решение об установлении федерального уровня реагирования на ландшафтные (природные) пожары;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"к(5)" </w:t>
      </w:r>
      <w:proofErr w:type="gramStart"/>
      <w:r>
        <w:t>введен</w:t>
      </w:r>
      <w:proofErr w:type="gramEnd"/>
      <w:r>
        <w:t xml:space="preserve"> </w:t>
      </w:r>
      <w:hyperlink r:id="rId51" w:tooltip="Постановление Правительства РФ от 22.12.2023 N 2264 &quot;О внесении изменения в постановление Правительства Российской Федерации от 14 января 2003 г. N 11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РФ от 22.12.2023 N 2264)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л) осуществляет </w:t>
      </w:r>
      <w:proofErr w:type="gramStart"/>
      <w:r>
        <w:t>контроль за</w:t>
      </w:r>
      <w:proofErr w:type="gramEnd"/>
      <w:r>
        <w:t xml:space="preserve"> выполнением решений Комиссии.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52" w:tooltip="Постановление Правительства РФ от 04.12.2009 N 993 &quot;О внесении изменения в Положение о Правительственной комиссии по предупреждению и ликвидации чрезвычайных ситуаций и обеспечению пожарной безопасно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04.12.200</w:t>
      </w:r>
      <w:r>
        <w:t>9 N 993)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5. Комиссия в пределах своей компетенции имеет право: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а) запрашивать у федеральных органов исполнительной власти, органов государственной власти субъектов Российской Федерации, органов местного самоуправления, организаций и общественных объединени</w:t>
      </w:r>
      <w:r w:rsidRPr="00C71B57">
        <w:rPr>
          <w:color w:val="0000CC"/>
        </w:rPr>
        <w:t>й необходимые материалы и информацию;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53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>б) заслушивать на своих заседаниях представителей федеральных органов исполнительной власти, органов государственной власти субъектов Российской Федерации, органов местного самоуправления, организаций и общественных объединений;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5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</w:t>
        </w:r>
        <w:r w:rsidRPr="00C71B57">
          <w:rPr>
            <w:color w:val="0000CC"/>
          </w:rPr>
          <w:t>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 xml:space="preserve">в) привлекать для участия в своей работе представителей федеральных органов исполнительной власти, органов государственной власти субъектов Российской Федерации, органов местного самоуправления, организаций и </w:t>
      </w:r>
      <w:r w:rsidRPr="00C71B57">
        <w:rPr>
          <w:color w:val="0000CC"/>
        </w:rPr>
        <w:t>общественных объединений по согласованию с их руководителями;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 xml:space="preserve">(в ред. </w:t>
      </w:r>
      <w:hyperlink r:id="rId5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г) создавать рабочие группы, в том числе постоянно действующие, из числа членов Комиссии, ученых, специалистов федеральн</w:t>
      </w:r>
      <w:r>
        <w:t>ых органов исполнительной власти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56" w:tooltip="Постановление Правительства РФ от 06.05.2003 N 257 (ред. от 31.03.2006) &quot;О внесении изменений в акты Правительства Российской Федерации по вопросам Правительственной комиссии по предупреждению и ликвидации чрезвычайных ситуаций и обеспечению пожарной безопасно">
        <w:r>
          <w:rPr>
            <w:color w:val="0000FF"/>
          </w:rPr>
          <w:t>Постановления</w:t>
        </w:r>
      </w:hyperlink>
      <w:r>
        <w:t xml:space="preserve"> Правительства РФ от 06.05.2003 N 257)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д) вносить в установленном порядке в Правительство Российской Федерации предложения по вопросам, требующим решения Президента Российской Федерации или Правительства Российской Федерации;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е) определять руководителя ликвидации чрезвычайной ситуации и принима</w:t>
      </w:r>
      <w:r>
        <w:t xml:space="preserve">ть дополнительные меры по защите населения и территорий от чрезвычайных ситуаций в соответствии с </w:t>
      </w:r>
      <w:hyperlink r:id="rId5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пунктом 10 статьи 4.1</w:t>
        </w:r>
      </w:hyperlink>
      <w:r>
        <w:t xml:space="preserve"> Федерального закона "О защите населения и терри</w:t>
      </w:r>
      <w:r>
        <w:t>торий от чрезвычайных ситуаций природного и техногенного характера".</w:t>
      </w:r>
    </w:p>
    <w:p w:rsidR="00523548" w:rsidRDefault="002E022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5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">
        <w:r>
          <w:rPr>
            <w:color w:val="0000FF"/>
          </w:rPr>
          <w:t>Постановлением</w:t>
        </w:r>
      </w:hyperlink>
      <w:r>
        <w:t xml:space="preserve"> Правительства РФ от 2</w:t>
      </w:r>
      <w:r>
        <w:t>8.12.2019 N 1934)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6. Состав Комиссии утверждается Правительством Российской Федерации.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Председателем Комиссии является Министр Российской Федерации по делам гражданской обороны, чрезвычайным ситуациям и ликвидации последствий стихийных бедствий, который ру</w:t>
      </w:r>
      <w:r>
        <w:t>ководит деятельностью Комиссии и несет ответственность за выполнение возложенных на нее задач.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lastRenderedPageBreak/>
        <w:t>7. 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Заседания Комиссии проводя</w:t>
      </w:r>
      <w:r>
        <w:t>тся по мере необходимости, но не реже одного раза в квартал.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Заседания Комиссии проводит ее председатель или по его поручению один из его заместителей.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Заседание Комиссии считается правомочным, если на нем присутствуют не менее половины ее членов.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Члены Ко</w:t>
      </w:r>
      <w:r>
        <w:t>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Подготовка материалов к заседанию Комиссии осуществляется феде</w:t>
      </w:r>
      <w:r>
        <w:t xml:space="preserve">ральными органами исполнительной власти, к сфере ведения которых относятся вопросы, включенные в повестку дня заседания. Материалы должны быть представлены в Комиссию не </w:t>
      </w:r>
      <w:proofErr w:type="gramStart"/>
      <w:r>
        <w:t>позднее</w:t>
      </w:r>
      <w:proofErr w:type="gramEnd"/>
      <w:r>
        <w:t xml:space="preserve"> чем за 10 дней до даты проведения заседания.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8. Решения Комиссии принимаются п</w:t>
      </w:r>
      <w:r>
        <w:t>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Решения Комиссии оформляются в виде протоколов, которые подписываются председателем Комиссии или его заместит</w:t>
      </w:r>
      <w:r>
        <w:t>елем, председательствующим на заседании, а при необходимости - в виде проектов распоряжений и постановлений Правительства Российской Федерации, которые вносятся в установленном порядке в Правительство Российской Федерации.</w:t>
      </w:r>
    </w:p>
    <w:p w:rsidR="00523548" w:rsidRPr="00C71B57" w:rsidRDefault="002E022C">
      <w:pPr>
        <w:pStyle w:val="ConsPlusNormal0"/>
        <w:spacing w:before="240"/>
        <w:ind w:firstLine="540"/>
        <w:jc w:val="both"/>
        <w:rPr>
          <w:color w:val="0000CC"/>
        </w:rPr>
      </w:pPr>
      <w:r w:rsidRPr="00C71B57">
        <w:rPr>
          <w:color w:val="0000CC"/>
        </w:rPr>
        <w:t xml:space="preserve">9. Решения Комиссии, принимаемые </w:t>
      </w:r>
      <w:r w:rsidRPr="00C71B57">
        <w:rPr>
          <w:color w:val="0000CC"/>
        </w:rPr>
        <w:t>в соответствии с ее компетенцией, являются обязательными для всех федеральных органов исполнительной власти и исполнительных органов субъектов Российской Федерации.</w:t>
      </w:r>
    </w:p>
    <w:p w:rsidR="00523548" w:rsidRPr="00C71B57" w:rsidRDefault="002E022C">
      <w:pPr>
        <w:pStyle w:val="ConsPlusNormal0"/>
        <w:jc w:val="both"/>
        <w:rPr>
          <w:color w:val="0000CC"/>
        </w:rPr>
      </w:pPr>
      <w:r w:rsidRPr="00C71B57">
        <w:rPr>
          <w:color w:val="0000CC"/>
        </w:rPr>
        <w:t>(</w:t>
      </w:r>
      <w:proofErr w:type="gramStart"/>
      <w:r w:rsidRPr="00C71B57">
        <w:rPr>
          <w:color w:val="0000CC"/>
        </w:rPr>
        <w:t>в</w:t>
      </w:r>
      <w:proofErr w:type="gramEnd"/>
      <w:r w:rsidRPr="00C71B57">
        <w:rPr>
          <w:color w:val="0000CC"/>
        </w:rPr>
        <w:t xml:space="preserve"> ред. </w:t>
      </w:r>
      <w:hyperlink r:id="rId5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 w:rsidRPr="00C71B57">
          <w:rPr>
            <w:color w:val="0000CC"/>
          </w:rPr>
          <w:t>Постановления</w:t>
        </w:r>
      </w:hyperlink>
      <w:r w:rsidRPr="00C71B57">
        <w:rPr>
          <w:color w:val="0000CC"/>
        </w:rPr>
        <w:t xml:space="preserve"> Правительства РФ от 19.01.2026 N 7)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>10. Организационн</w:t>
      </w:r>
      <w:r>
        <w:t>о-техническ</w:t>
      </w:r>
      <w:bookmarkStart w:id="1" w:name="_GoBack"/>
      <w:bookmarkEnd w:id="1"/>
      <w:r>
        <w:t>ое обеспечение деятельности Комиссии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C71B57" w:rsidRDefault="00C71B57">
      <w:pPr>
        <w:rPr>
          <w:sz w:val="24"/>
        </w:rPr>
      </w:pPr>
      <w:r>
        <w:br w:type="page"/>
      </w:r>
    </w:p>
    <w:p w:rsidR="00523548" w:rsidRDefault="002E022C">
      <w:pPr>
        <w:pStyle w:val="ConsPlusNormal0"/>
        <w:jc w:val="right"/>
        <w:outlineLvl w:val="0"/>
      </w:pPr>
      <w:r>
        <w:lastRenderedPageBreak/>
        <w:t>Утвержден</w:t>
      </w:r>
    </w:p>
    <w:p w:rsidR="00523548" w:rsidRDefault="002E022C">
      <w:pPr>
        <w:pStyle w:val="ConsPlusNormal0"/>
        <w:jc w:val="right"/>
      </w:pPr>
      <w:r>
        <w:t>Постановлением Правительства</w:t>
      </w:r>
    </w:p>
    <w:p w:rsidR="00523548" w:rsidRDefault="002E022C">
      <w:pPr>
        <w:pStyle w:val="ConsPlusNormal0"/>
        <w:jc w:val="right"/>
      </w:pPr>
      <w:r>
        <w:t>Российской Федерации</w:t>
      </w:r>
    </w:p>
    <w:p w:rsidR="00523548" w:rsidRDefault="002E022C">
      <w:pPr>
        <w:pStyle w:val="ConsPlusNormal0"/>
        <w:jc w:val="right"/>
      </w:pPr>
      <w:r>
        <w:t>от 14 января 2003 г. N 11</w:t>
      </w:r>
    </w:p>
    <w:p w:rsidR="00523548" w:rsidRDefault="00523548">
      <w:pPr>
        <w:pStyle w:val="ConsPlusNormal0"/>
      </w:pPr>
    </w:p>
    <w:p w:rsidR="00523548" w:rsidRDefault="002E022C">
      <w:pPr>
        <w:pStyle w:val="ConsPlusTitle0"/>
        <w:jc w:val="center"/>
      </w:pPr>
      <w:bookmarkStart w:id="2" w:name="P129"/>
      <w:bookmarkEnd w:id="2"/>
      <w:r>
        <w:t>ПЕРЕЧЕНЬ</w:t>
      </w:r>
    </w:p>
    <w:p w:rsidR="00523548" w:rsidRDefault="002E022C">
      <w:pPr>
        <w:pStyle w:val="ConsPlusTitle0"/>
        <w:jc w:val="center"/>
      </w:pPr>
      <w:r>
        <w:t>УТРАТИВШИХ СИЛУ ПОСТАНОВЛЕНИЙ ПРАВИТЕЛЬСТВА</w:t>
      </w:r>
    </w:p>
    <w:p w:rsidR="00523548" w:rsidRDefault="002E022C">
      <w:pPr>
        <w:pStyle w:val="ConsPlusTitle0"/>
        <w:jc w:val="center"/>
      </w:pPr>
      <w:r>
        <w:t>РОССИЙСКОЙ ФЕДЕРАЦИИ</w:t>
      </w:r>
    </w:p>
    <w:p w:rsidR="00523548" w:rsidRDefault="00523548">
      <w:pPr>
        <w:pStyle w:val="ConsPlusNormal0"/>
      </w:pPr>
    </w:p>
    <w:p w:rsidR="00523548" w:rsidRDefault="002E022C">
      <w:pPr>
        <w:pStyle w:val="ConsPlusNormal0"/>
        <w:ind w:firstLine="540"/>
        <w:jc w:val="both"/>
      </w:pPr>
      <w:r>
        <w:t xml:space="preserve">1. </w:t>
      </w:r>
      <w:hyperlink r:id="rId60" w:tooltip="Постановление Правительства РФ от 20.02.1995 N 164 (ред. от 14.02.1997) &quot;О Межведомственной комиссии по предупреждению и ликвидации чрезвычайных ситуаций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февраля 199</w:t>
      </w:r>
      <w:r>
        <w:t>5 г. N 164 "О Межведомственной комиссии по предупреждению и ликвидации чрезвычайных ситуаций" (Собрание законодательства Российской Федерации, 1995, N 9, ст. 758).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2. </w:t>
      </w:r>
      <w:hyperlink r:id="rId61" w:tooltip="Постановление Правительства РФ от 22.03.1995 N 273 &quot;Об утверждении Маршева А.Н. членом Межведомственной комиссии по предупреждению и ликвидации чрезвычайных ситуаций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марта 1995 г. N 273 "Об утверждении </w:t>
      </w:r>
      <w:proofErr w:type="spellStart"/>
      <w:r>
        <w:t>Маршева</w:t>
      </w:r>
      <w:proofErr w:type="spellEnd"/>
      <w:r>
        <w:t xml:space="preserve"> А.Н. членом Межведомственной комиссии по предупреждению и ликвидации чрезвычайных ситуаций" (Собрание законодательства Российской Федерации, 1995, N 13, ст. 1161).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3. </w:t>
      </w:r>
      <w:hyperlink r:id="rId62" w:tooltip="Постановление Правительства РФ от 14.02.1997 N 171 (ред. от 29.01.1999) &quot;О составе Межведомственной комиссии по предупреждению и ликвидации чрезвычайных ситуаций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февраля 1997 г. N 171 "О составе Межведомственной комиссии по предупреждению и ликвидации чрезвычайных ситуаций" (Собрание законодат</w:t>
      </w:r>
      <w:r>
        <w:t>ельства Российской Федерации, 1997, N 8, ст. 964).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4. </w:t>
      </w:r>
      <w:hyperlink r:id="rId63" w:tooltip="Постановление Правительства РФ от 29.01.1999 N 111 &quot;Об изменении состава Межведомственной комиссии по предупреждению и ликвидации чрезвычайных ситуаций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января 1999 г. N 111 "Об изменении состава Межведомственной комиссии по предупреждени</w:t>
      </w:r>
      <w:r>
        <w:t>ю и ликвидации чрезвычайных ситуаций" (Собрание законодательства Российской Федерации, 1999, N 6, ст. 859).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5. </w:t>
      </w:r>
      <w:hyperlink r:id="rId64" w:tooltip="Постановление Правительства РФ от 26.09.2001 N 692 (ред. от 14.01.2003) &quot;О координационных и совещательных органах Правительства Российской Федерации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26 сентября 2001 г. N 692 "О координационных и совещательных органах Правительства Российской Федерации" (Собрание за</w:t>
      </w:r>
      <w:r>
        <w:t>конодательства Российской Федерации, 2001, N 40, ст. 3845).</w:t>
      </w:r>
    </w:p>
    <w:p w:rsidR="00523548" w:rsidRDefault="002E022C">
      <w:pPr>
        <w:pStyle w:val="ConsPlusNormal0"/>
        <w:spacing w:before="240"/>
        <w:ind w:firstLine="540"/>
        <w:jc w:val="both"/>
      </w:pPr>
      <w:r>
        <w:t xml:space="preserve">6. </w:t>
      </w:r>
      <w:hyperlink r:id="rId65" w:tooltip="Постановление Правительства РФ от 07.12.2001 N 855 &quot;О Межведомственной комиссии по пожарной безопасно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декабря 2001 г. N 855 "О Межведомственной комиссии по пожарной безопасности" (Собрание законодательства Российской Федерации</w:t>
      </w:r>
      <w:r>
        <w:t>, 2001, N 51, ст. 4896).</w:t>
      </w:r>
    </w:p>
    <w:p w:rsidR="00523548" w:rsidRDefault="00523548">
      <w:pPr>
        <w:pStyle w:val="ConsPlusNormal0"/>
      </w:pPr>
    </w:p>
    <w:p w:rsidR="00523548" w:rsidRDefault="00523548">
      <w:pPr>
        <w:pStyle w:val="ConsPlusNormal0"/>
      </w:pPr>
    </w:p>
    <w:p w:rsidR="00523548" w:rsidRDefault="005235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354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2C" w:rsidRDefault="002E022C">
      <w:r>
        <w:separator/>
      </w:r>
    </w:p>
  </w:endnote>
  <w:endnote w:type="continuationSeparator" w:id="0">
    <w:p w:rsidR="002E022C" w:rsidRDefault="002E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2C" w:rsidRDefault="002E022C">
      <w:r>
        <w:separator/>
      </w:r>
    </w:p>
  </w:footnote>
  <w:footnote w:type="continuationSeparator" w:id="0">
    <w:p w:rsidR="002E022C" w:rsidRDefault="002E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548"/>
    <w:rsid w:val="002E022C"/>
    <w:rsid w:val="00523548"/>
    <w:rsid w:val="00C7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1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1B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1B57"/>
  </w:style>
  <w:style w:type="paragraph" w:styleId="a7">
    <w:name w:val="footer"/>
    <w:basedOn w:val="a"/>
    <w:link w:val="a8"/>
    <w:uiPriority w:val="99"/>
    <w:unhideWhenUsed/>
    <w:rsid w:val="00C71B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1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5869&amp;date=21.01.2026&amp;dst=100005&amp;field=134&amp;demo=2" TargetMode="External"/><Relationship Id="rId18" Type="http://schemas.openxmlformats.org/officeDocument/2006/relationships/hyperlink" Target="https://login.consultant.ru/link/?req=doc&amp;base=LAW&amp;n=358064&amp;date=21.01.2026&amp;dst=100012&amp;field=134&amp;demo=2" TargetMode="External"/><Relationship Id="rId26" Type="http://schemas.openxmlformats.org/officeDocument/2006/relationships/hyperlink" Target="https://login.consultant.ru/link/?req=doc&amp;base=LAW&amp;n=477377&amp;date=21.01.2026&amp;dst=100249&amp;field=134&amp;demo=2" TargetMode="External"/><Relationship Id="rId39" Type="http://schemas.openxmlformats.org/officeDocument/2006/relationships/hyperlink" Target="https://login.consultant.ru/link/?req=doc&amp;base=LAW&amp;n=524619&amp;date=21.01.2026&amp;dst=100045&amp;field=134&amp;demo=2" TargetMode="External"/><Relationship Id="rId21" Type="http://schemas.openxmlformats.org/officeDocument/2006/relationships/hyperlink" Target="https://login.consultant.ru/link/?req=doc&amp;base=LAW&amp;n=465869&amp;date=21.01.2026&amp;dst=100005&amp;field=134&amp;demo=2" TargetMode="External"/><Relationship Id="rId34" Type="http://schemas.openxmlformats.org/officeDocument/2006/relationships/hyperlink" Target="https://login.consultant.ru/link/?req=doc&amp;base=LAW&amp;n=524619&amp;date=21.01.2026&amp;dst=100039&amp;field=134&amp;demo=2" TargetMode="External"/><Relationship Id="rId42" Type="http://schemas.openxmlformats.org/officeDocument/2006/relationships/hyperlink" Target="https://login.consultant.ru/link/?req=doc&amp;base=LAW&amp;n=94783&amp;date=21.01.2026&amp;dst=100008&amp;field=134&amp;demo=2" TargetMode="External"/><Relationship Id="rId47" Type="http://schemas.openxmlformats.org/officeDocument/2006/relationships/hyperlink" Target="https://login.consultant.ru/link/?req=doc&amp;base=LAW&amp;n=358064&amp;date=21.01.2026&amp;dst=100017&amp;field=134&amp;demo=2" TargetMode="External"/><Relationship Id="rId50" Type="http://schemas.openxmlformats.org/officeDocument/2006/relationships/hyperlink" Target="https://login.consultant.ru/link/?req=doc&amp;base=LAW&amp;n=419647&amp;date=21.01.2026&amp;dst=100015&amp;field=134&amp;demo=2" TargetMode="External"/><Relationship Id="rId55" Type="http://schemas.openxmlformats.org/officeDocument/2006/relationships/hyperlink" Target="https://login.consultant.ru/link/?req=doc&amp;base=LAW&amp;n=524619&amp;date=21.01.2026&amp;dst=100051&amp;field=134&amp;demo=2" TargetMode="External"/><Relationship Id="rId63" Type="http://schemas.openxmlformats.org/officeDocument/2006/relationships/hyperlink" Target="https://login.consultant.ru/link/?req=doc&amp;base=EXP&amp;n=204511&amp;date=21.01.2026&amp;demo=2" TargetMode="External"/><Relationship Id="rId7" Type="http://schemas.openxmlformats.org/officeDocument/2006/relationships/hyperlink" Target="https://login.consultant.ru/link/?req=doc&amp;base=LAW&amp;n=95069&amp;date=21.01.2026&amp;dst=100005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4783&amp;date=21.01.2026&amp;dst=100005&amp;field=134&amp;demo=2" TargetMode="External"/><Relationship Id="rId29" Type="http://schemas.openxmlformats.org/officeDocument/2006/relationships/hyperlink" Target="https://login.consultant.ru/link/?req=doc&amp;base=LAW&amp;n=358064&amp;date=21.01.2026&amp;dst=100013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49312&amp;date=21.01.2026&amp;dst=100010&amp;field=134&amp;demo=2" TargetMode="External"/><Relationship Id="rId24" Type="http://schemas.openxmlformats.org/officeDocument/2006/relationships/hyperlink" Target="https://login.consultant.ru/link/?req=doc&amp;base=LAW&amp;n=2875&amp;date=21.01.2026&amp;demo=2" TargetMode="External"/><Relationship Id="rId32" Type="http://schemas.openxmlformats.org/officeDocument/2006/relationships/hyperlink" Target="https://login.consultant.ru/link/?req=doc&amp;base=LAW&amp;n=524619&amp;date=21.01.2026&amp;dst=100036&amp;field=134&amp;demo=2" TargetMode="External"/><Relationship Id="rId37" Type="http://schemas.openxmlformats.org/officeDocument/2006/relationships/hyperlink" Target="https://login.consultant.ru/link/?req=doc&amp;base=LAW&amp;n=524619&amp;date=21.01.2026&amp;dst=100042&amp;field=134&amp;demo=2" TargetMode="External"/><Relationship Id="rId40" Type="http://schemas.openxmlformats.org/officeDocument/2006/relationships/hyperlink" Target="https://login.consultant.ru/link/?req=doc&amp;base=LAW&amp;n=524619&amp;date=21.01.2026&amp;dst=100047&amp;field=134&amp;demo=2" TargetMode="External"/><Relationship Id="rId45" Type="http://schemas.openxmlformats.org/officeDocument/2006/relationships/hyperlink" Target="https://login.consultant.ru/link/?req=doc&amp;base=LAW&amp;n=94783&amp;date=21.01.2026&amp;dst=100009&amp;field=134&amp;demo=2" TargetMode="External"/><Relationship Id="rId53" Type="http://schemas.openxmlformats.org/officeDocument/2006/relationships/hyperlink" Target="https://login.consultant.ru/link/?req=doc&amp;base=LAW&amp;n=524619&amp;date=21.01.2026&amp;dst=100051&amp;field=134&amp;demo=2" TargetMode="External"/><Relationship Id="rId58" Type="http://schemas.openxmlformats.org/officeDocument/2006/relationships/hyperlink" Target="https://login.consultant.ru/link/?req=doc&amp;base=LAW&amp;n=358064&amp;date=21.01.2026&amp;dst=100019&amp;field=134&amp;demo=2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95069&amp;date=21.01.2026&amp;dst=100005&amp;field=134&amp;demo=2" TargetMode="External"/><Relationship Id="rId23" Type="http://schemas.openxmlformats.org/officeDocument/2006/relationships/hyperlink" Target="https://login.consultant.ru/link/?req=doc&amp;base=LAW&amp;n=524619&amp;date=21.01.2026&amp;dst=100031&amp;field=134&amp;demo=2" TargetMode="External"/><Relationship Id="rId28" Type="http://schemas.openxmlformats.org/officeDocument/2006/relationships/hyperlink" Target="https://login.consultant.ru/link/?req=doc&amp;base=LAW&amp;n=94783&amp;date=21.01.2026&amp;dst=100006&amp;field=134&amp;demo=2" TargetMode="External"/><Relationship Id="rId36" Type="http://schemas.openxmlformats.org/officeDocument/2006/relationships/hyperlink" Target="https://login.consultant.ru/link/?req=doc&amp;base=LAW&amp;n=524619&amp;date=21.01.2026&amp;dst=100041&amp;field=134&amp;demo=2" TargetMode="External"/><Relationship Id="rId49" Type="http://schemas.openxmlformats.org/officeDocument/2006/relationships/hyperlink" Target="https://login.consultant.ru/link/?req=doc&amp;base=LAW&amp;n=524619&amp;date=21.01.2026&amp;dst=100050&amp;field=134&amp;demo=2" TargetMode="External"/><Relationship Id="rId57" Type="http://schemas.openxmlformats.org/officeDocument/2006/relationships/hyperlink" Target="https://login.consultant.ru/link/?req=doc&amp;base=LAW&amp;n=477377&amp;date=21.01.2026&amp;dst=215&amp;field=134&amp;demo=2" TargetMode="External"/><Relationship Id="rId61" Type="http://schemas.openxmlformats.org/officeDocument/2006/relationships/hyperlink" Target="https://login.consultant.ru/link/?req=doc&amp;base=EXP&amp;n=243687&amp;date=21.01.2026&amp;demo=2" TargetMode="External"/><Relationship Id="rId10" Type="http://schemas.openxmlformats.org/officeDocument/2006/relationships/hyperlink" Target="https://login.consultant.ru/link/?req=doc&amp;base=LAW&amp;n=358064&amp;date=21.01.2026&amp;dst=100012&amp;field=134&amp;demo=2" TargetMode="External"/><Relationship Id="rId19" Type="http://schemas.openxmlformats.org/officeDocument/2006/relationships/hyperlink" Target="https://login.consultant.ru/link/?req=doc&amp;base=LAW&amp;n=349312&amp;date=21.01.2026&amp;dst=100010&amp;field=134&amp;demo=2" TargetMode="External"/><Relationship Id="rId31" Type="http://schemas.openxmlformats.org/officeDocument/2006/relationships/hyperlink" Target="https://login.consultant.ru/link/?req=doc&amp;base=LAW&amp;n=524619&amp;date=21.01.2026&amp;dst=100035&amp;field=134&amp;demo=2" TargetMode="External"/><Relationship Id="rId44" Type="http://schemas.openxmlformats.org/officeDocument/2006/relationships/hyperlink" Target="https://login.consultant.ru/link/?req=doc&amp;base=LAW&amp;n=524619&amp;date=21.01.2026&amp;dst=100049&amp;field=134&amp;demo=2" TargetMode="External"/><Relationship Id="rId52" Type="http://schemas.openxmlformats.org/officeDocument/2006/relationships/hyperlink" Target="https://login.consultant.ru/link/?req=doc&amp;base=LAW&amp;n=94604&amp;date=21.01.2026&amp;dst=100005&amp;field=134&amp;demo=2" TargetMode="External"/><Relationship Id="rId60" Type="http://schemas.openxmlformats.org/officeDocument/2006/relationships/hyperlink" Target="https://login.consultant.ru/link/?req=doc&amp;base=EXP&amp;n=256985&amp;date=21.01.2026&amp;demo=2" TargetMode="External"/><Relationship Id="rId65" Type="http://schemas.openxmlformats.org/officeDocument/2006/relationships/hyperlink" Target="https://login.consultant.ru/link/?req=doc&amp;base=EXP&amp;n=240796&amp;date=21.01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4604&amp;date=21.01.2026&amp;dst=100005&amp;field=134&amp;demo=2" TargetMode="External"/><Relationship Id="rId14" Type="http://schemas.openxmlformats.org/officeDocument/2006/relationships/hyperlink" Target="https://login.consultant.ru/link/?req=doc&amp;base=LAW&amp;n=524619&amp;date=21.01.2026&amp;dst=100030&amp;field=134&amp;demo=2" TargetMode="External"/><Relationship Id="rId22" Type="http://schemas.openxmlformats.org/officeDocument/2006/relationships/hyperlink" Target="https://login.consultant.ru/link/?req=doc&amp;base=LAW&amp;n=524619&amp;date=21.01.2026&amp;dst=100030&amp;field=134&amp;demo=2" TargetMode="External"/><Relationship Id="rId27" Type="http://schemas.openxmlformats.org/officeDocument/2006/relationships/hyperlink" Target="https://login.consultant.ru/link/?req=doc&amp;base=LAW&amp;n=349312&amp;date=21.01.2026&amp;dst=100010&amp;field=134&amp;demo=2" TargetMode="External"/><Relationship Id="rId30" Type="http://schemas.openxmlformats.org/officeDocument/2006/relationships/hyperlink" Target="https://login.consultant.ru/link/?req=doc&amp;base=LAW&amp;n=95069&amp;date=21.01.2026&amp;dst=100006&amp;field=134&amp;demo=2" TargetMode="External"/><Relationship Id="rId35" Type="http://schemas.openxmlformats.org/officeDocument/2006/relationships/hyperlink" Target="https://login.consultant.ru/link/?req=doc&amp;base=LAW&amp;n=524619&amp;date=21.01.2026&amp;dst=100040&amp;field=134&amp;demo=2" TargetMode="External"/><Relationship Id="rId43" Type="http://schemas.openxmlformats.org/officeDocument/2006/relationships/hyperlink" Target="https://login.consultant.ru/link/?req=doc&amp;base=LAW&amp;n=524619&amp;date=21.01.2026&amp;dst=100048&amp;field=134&amp;demo=2" TargetMode="External"/><Relationship Id="rId48" Type="http://schemas.openxmlformats.org/officeDocument/2006/relationships/hyperlink" Target="https://login.consultant.ru/link/?req=doc&amp;base=LAW&amp;n=358064&amp;date=21.01.2026&amp;dst=100018&amp;field=134&amp;demo=2" TargetMode="External"/><Relationship Id="rId56" Type="http://schemas.openxmlformats.org/officeDocument/2006/relationships/hyperlink" Target="https://login.consultant.ru/link/?req=doc&amp;base=LAW&amp;n=95069&amp;date=21.01.2026&amp;dst=100013&amp;field=134&amp;demo=2" TargetMode="External"/><Relationship Id="rId64" Type="http://schemas.openxmlformats.org/officeDocument/2006/relationships/hyperlink" Target="https://login.consultant.ru/link/?req=doc&amp;base=EXP&amp;n=257273&amp;date=21.01.2026&amp;dst=100006&amp;field=134&amp;demo=2" TargetMode="External"/><Relationship Id="rId8" Type="http://schemas.openxmlformats.org/officeDocument/2006/relationships/hyperlink" Target="https://login.consultant.ru/link/?req=doc&amp;base=LAW&amp;n=94783&amp;date=21.01.2026&amp;dst=100005&amp;field=134&amp;demo=2" TargetMode="External"/><Relationship Id="rId51" Type="http://schemas.openxmlformats.org/officeDocument/2006/relationships/hyperlink" Target="https://login.consultant.ru/link/?req=doc&amp;base=LAW&amp;n=465869&amp;date=21.01.2026&amp;dst=100005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19647&amp;date=21.01.2026&amp;dst=100015&amp;field=134&amp;demo=2" TargetMode="External"/><Relationship Id="rId17" Type="http://schemas.openxmlformats.org/officeDocument/2006/relationships/hyperlink" Target="https://login.consultant.ru/link/?req=doc&amp;base=LAW&amp;n=94604&amp;date=21.01.2026&amp;dst=100005&amp;field=134&amp;demo=2" TargetMode="External"/><Relationship Id="rId25" Type="http://schemas.openxmlformats.org/officeDocument/2006/relationships/hyperlink" Target="https://login.consultant.ru/link/?req=doc&amp;base=LAW&amp;n=524619&amp;date=21.01.2026&amp;dst=100033&amp;field=134&amp;demo=2" TargetMode="External"/><Relationship Id="rId33" Type="http://schemas.openxmlformats.org/officeDocument/2006/relationships/hyperlink" Target="https://login.consultant.ru/link/?req=doc&amp;base=LAW&amp;n=95069&amp;date=21.01.2026&amp;dst=100009&amp;field=134&amp;demo=2" TargetMode="External"/><Relationship Id="rId38" Type="http://schemas.openxmlformats.org/officeDocument/2006/relationships/hyperlink" Target="https://login.consultant.ru/link/?req=doc&amp;base=LAW&amp;n=524619&amp;date=21.01.2026&amp;dst=100044&amp;field=134&amp;demo=2" TargetMode="External"/><Relationship Id="rId46" Type="http://schemas.openxmlformats.org/officeDocument/2006/relationships/hyperlink" Target="https://login.consultant.ru/link/?req=doc&amp;base=LAW&amp;n=358064&amp;date=21.01.2026&amp;dst=100015&amp;field=134&amp;demo=2" TargetMode="External"/><Relationship Id="rId59" Type="http://schemas.openxmlformats.org/officeDocument/2006/relationships/hyperlink" Target="https://login.consultant.ru/link/?req=doc&amp;base=LAW&amp;n=524619&amp;date=21.01.2026&amp;dst=100052&amp;field=134&amp;demo=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19647&amp;date=21.01.2026&amp;dst=100015&amp;field=134&amp;demo=2" TargetMode="External"/><Relationship Id="rId41" Type="http://schemas.openxmlformats.org/officeDocument/2006/relationships/hyperlink" Target="https://login.consultant.ru/link/?req=doc&amp;base=LAW&amp;n=95069&amp;date=21.01.2026&amp;dst=100011&amp;field=134&amp;demo=2" TargetMode="External"/><Relationship Id="rId54" Type="http://schemas.openxmlformats.org/officeDocument/2006/relationships/hyperlink" Target="https://login.consultant.ru/link/?req=doc&amp;base=LAW&amp;n=524619&amp;date=21.01.2026&amp;dst=100051&amp;field=134&amp;demo=2" TargetMode="External"/><Relationship Id="rId62" Type="http://schemas.openxmlformats.org/officeDocument/2006/relationships/hyperlink" Target="https://login.consultant.ru/link/?req=doc&amp;base=EXP&amp;n=343681&amp;date=21.01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5263</Words>
  <Characters>30004</Characters>
  <Application>Microsoft Office Word</Application>
  <DocSecurity>0</DocSecurity>
  <Lines>250</Lines>
  <Paragraphs>70</Paragraphs>
  <ScaleCrop>false</ScaleCrop>
  <Company>КонсультантПлюс Версия 4025.00.50</Company>
  <LinksUpToDate>false</LinksUpToDate>
  <CharactersWithSpaces>35197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14.01.2003 N 11
(ред. от 19.01.2026)
"О Правительственной комиссии по предупреждению и ликвидации чрезвычайных ситуаций и обеспечению пожарной безопасности"
(вместе с "Положением о Правительственной комиссии по предупреждению и ликвидации чрезвычайных ситуаций и обеспечению пожарной безопасности")</dc:title>
  <cp:lastModifiedBy>ASDF</cp:lastModifiedBy>
  <cp:revision>2</cp:revision>
  <dcterms:created xsi:type="dcterms:W3CDTF">2026-01-21T10:56:00Z</dcterms:created>
  <dcterms:modified xsi:type="dcterms:W3CDTF">2026-01-21T12:45:00Z</dcterms:modified>
</cp:coreProperties>
</file>