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4D58C0" w:rsidTr="00671A7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D58C0" w:rsidRDefault="00341A3A">
            <w:pPr>
              <w:pStyle w:val="ConsPlusNormal0"/>
            </w:pPr>
            <w:r>
              <w:t>13 декабря 1996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4D58C0" w:rsidRDefault="00341A3A">
            <w:pPr>
              <w:pStyle w:val="ConsPlusNormal0"/>
              <w:jc w:val="right"/>
            </w:pPr>
            <w:r>
              <w:t>N 150-ФЗ</w:t>
            </w:r>
          </w:p>
        </w:tc>
      </w:tr>
    </w:tbl>
    <w:p w:rsidR="004D58C0" w:rsidRDefault="004D58C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58C0" w:rsidRDefault="004D58C0">
      <w:pPr>
        <w:pStyle w:val="ConsPlusNormal0"/>
      </w:pPr>
    </w:p>
    <w:p w:rsidR="004D58C0" w:rsidRDefault="00341A3A">
      <w:pPr>
        <w:pStyle w:val="ConsPlusTitle0"/>
        <w:jc w:val="center"/>
      </w:pPr>
      <w:r>
        <w:t>РОССИЙСКАЯ ФЕДЕРАЦИЯ</w:t>
      </w:r>
    </w:p>
    <w:p w:rsidR="004D58C0" w:rsidRDefault="004D58C0">
      <w:pPr>
        <w:pStyle w:val="ConsPlusTitle0"/>
        <w:jc w:val="center"/>
      </w:pPr>
    </w:p>
    <w:p w:rsidR="004D58C0" w:rsidRDefault="00341A3A">
      <w:pPr>
        <w:pStyle w:val="ConsPlusTitle0"/>
        <w:jc w:val="center"/>
      </w:pPr>
      <w:r>
        <w:t>ФЕДЕРАЛЬНЫЙ ЗАКОН</w:t>
      </w:r>
    </w:p>
    <w:p w:rsidR="004D58C0" w:rsidRDefault="004D58C0">
      <w:pPr>
        <w:pStyle w:val="ConsPlusTitle0"/>
        <w:jc w:val="center"/>
      </w:pPr>
    </w:p>
    <w:p w:rsidR="004D58C0" w:rsidRDefault="00341A3A">
      <w:pPr>
        <w:pStyle w:val="ConsPlusTitle0"/>
        <w:jc w:val="center"/>
      </w:pPr>
      <w:r>
        <w:t>ОБ ОРУЖИИ</w:t>
      </w:r>
    </w:p>
    <w:p w:rsidR="004D58C0" w:rsidRDefault="004D58C0">
      <w:pPr>
        <w:pStyle w:val="ConsPlusNormal0"/>
      </w:pPr>
    </w:p>
    <w:p w:rsidR="004D58C0" w:rsidRDefault="00341A3A">
      <w:pPr>
        <w:pStyle w:val="ConsPlusNormal0"/>
        <w:jc w:val="right"/>
      </w:pPr>
      <w:r>
        <w:t>Принят</w:t>
      </w:r>
    </w:p>
    <w:p w:rsidR="004D58C0" w:rsidRDefault="00341A3A">
      <w:pPr>
        <w:pStyle w:val="ConsPlusNormal0"/>
        <w:jc w:val="right"/>
      </w:pPr>
      <w:r>
        <w:t>Государственной Думой</w:t>
      </w:r>
    </w:p>
    <w:p w:rsidR="004D58C0" w:rsidRDefault="00341A3A">
      <w:pPr>
        <w:pStyle w:val="ConsPlusNormal0"/>
        <w:jc w:val="right"/>
      </w:pPr>
      <w:r>
        <w:t>13 ноября 1996 года</w:t>
      </w:r>
    </w:p>
    <w:p w:rsidR="004D58C0" w:rsidRDefault="004D5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D5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8C0" w:rsidRDefault="00341A3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58C0" w:rsidRDefault="00341A3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21.07.1998 </w:t>
            </w:r>
            <w:hyperlink r:id="rId6" w:tooltip="Федеральный закон от 21.07.1998 N 117-ФЗ (ред. от 12.12.2023) &quot;О внесении изменений и дополнений в законодательные акты Российской Федерации в связи с реформированием уголовно-исполнительной системы&quot; {КонсультантПлюс}">
              <w:r>
                <w:rPr>
                  <w:color w:val="0000FF"/>
                </w:rPr>
                <w:t>N 117-ФЗ</w:t>
              </w:r>
            </w:hyperlink>
            <w:r>
              <w:rPr>
                <w:color w:val="392C69"/>
              </w:rPr>
              <w:t>,</w:t>
            </w:r>
          </w:p>
          <w:p w:rsidR="004D58C0" w:rsidRDefault="00341A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31.07.1998 </w:t>
            </w:r>
            <w:hyperlink r:id="rId7" w:tooltip="Федеральный закон от 31.07.1998 N 156-ФЗ &quot;О внесении дополнения в статью 12 Федерального закона &quot;Об оружии&quot; {КонсультантПлюс}">
              <w:r>
                <w:rPr>
                  <w:color w:val="0000FF"/>
                </w:rPr>
                <w:t>N 156-ФЗ</w:t>
              </w:r>
            </w:hyperlink>
            <w:r>
              <w:rPr>
                <w:color w:val="392C69"/>
              </w:rPr>
              <w:t xml:space="preserve">, от 17.12.1998 </w:t>
            </w:r>
            <w:hyperlink r:id="rId8" w:tooltip="Федеральный закон от 17.12.1998 N 187-ФЗ &quot;О внесении дополнения в статью 5 Федерального закона &quot;Об оружии&quot; {КонсультантПлюс}">
              <w:r>
                <w:rPr>
                  <w:color w:val="0000FF"/>
                </w:rPr>
                <w:t>N 187-ФЗ</w:t>
              </w:r>
            </w:hyperlink>
            <w:r>
              <w:rPr>
                <w:color w:val="392C69"/>
              </w:rPr>
              <w:t xml:space="preserve">, от 19.11.1999 </w:t>
            </w:r>
            <w:hyperlink r:id="rId9" w:tooltip="Федеральный закон от 19.11.1999 N 194-ФЗ &quot;О внесении изменений в статьи 10 и 15 Федерального закона &quot;Об оружии&quot; {КонсультантПлюс}">
              <w:r>
                <w:rPr>
                  <w:color w:val="0000FF"/>
                </w:rPr>
                <w:t>N 194-ФЗ</w:t>
              </w:r>
            </w:hyperlink>
            <w:r>
              <w:rPr>
                <w:color w:val="392C69"/>
              </w:rPr>
              <w:t>,</w:t>
            </w:r>
          </w:p>
          <w:p w:rsidR="004D58C0" w:rsidRDefault="00341A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10.04.2000 </w:t>
            </w:r>
            <w:hyperlink r:id="rId10" w:tooltip="Федеральный закон от 10.04.2000 N 52-ФЗ &quot;О внесении дополнения в статью 5 Федерального закона &quot;Об оружии&quot; {КонсультантПлюс}">
              <w:r>
                <w:rPr>
                  <w:color w:val="0000FF"/>
                </w:rPr>
                <w:t>N 52-ФЗ</w:t>
              </w:r>
            </w:hyperlink>
            <w:r>
              <w:rPr>
                <w:color w:val="392C69"/>
              </w:rPr>
              <w:t xml:space="preserve">, от 26.07.2001 </w:t>
            </w:r>
            <w:hyperlink r:id="rId11" w:tooltip="Федеральный закон от 26.07.2001 N 103-ФЗ &quot;О внесении дополнения в статью 6 Федерального закона &quot;Об оружии&quot; {КонсультантПлюс}">
              <w:r>
                <w:rPr>
                  <w:color w:val="0000FF"/>
                </w:rPr>
                <w:t>N 103-ФЗ</w:t>
              </w:r>
            </w:hyperlink>
            <w:r>
              <w:rPr>
                <w:color w:val="392C69"/>
              </w:rPr>
              <w:t xml:space="preserve">, от 08.08.2001 </w:t>
            </w:r>
            <w:hyperlink r:id="rId12" w:tooltip="Федеральный закон от 08.08.2001 N 133-ФЗ &quot;О внесении дополнения в статью 5 Федерального закона &quot;Об оружии&quot; {КонсультантПлюс}">
              <w:r>
                <w:rPr>
                  <w:color w:val="0000FF"/>
                </w:rPr>
                <w:t>N 133-ФЗ</w:t>
              </w:r>
            </w:hyperlink>
            <w:r>
              <w:rPr>
                <w:color w:val="392C69"/>
              </w:rPr>
              <w:t>,</w:t>
            </w:r>
          </w:p>
          <w:p w:rsidR="004D58C0" w:rsidRDefault="00341A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27.11.2001 </w:t>
            </w:r>
            <w:hyperlink r:id="rId13" w:tooltip="Федеральный закон от 27.11.2001 N 152-ФЗ &quot;О внесении изменений в Федеральный закон &quot;О федеральной фельдъегерской связи&quot; и Федеральный закон &quot;Об оружии&quot; {КонсультантПлюс}">
              <w:r>
                <w:rPr>
                  <w:color w:val="0000FF"/>
                </w:rPr>
                <w:t>N 152-ФЗ</w:t>
              </w:r>
            </w:hyperlink>
            <w:r>
              <w:rPr>
                <w:color w:val="392C69"/>
              </w:rPr>
              <w:t xml:space="preserve">, от 25.06.2002 </w:t>
            </w:r>
            <w:hyperlink r:id="rId14" w:tooltip="Федеральный закон от 25.06.2002 N 70-ФЗ &quot;О внесении изменений и дополнения в Федеральные законы &quot;О гидрометеорологической службе&quot; и &quot;Об оружии&quot; {КонсультантПлюс}">
              <w:r>
                <w:rPr>
                  <w:color w:val="0000FF"/>
                </w:rPr>
                <w:t>N 70-ФЗ</w:t>
              </w:r>
            </w:hyperlink>
            <w:r>
              <w:rPr>
                <w:color w:val="392C69"/>
              </w:rPr>
              <w:t xml:space="preserve">, от 25.07.2002 </w:t>
            </w:r>
            <w:hyperlink r:id="rId15" w:tooltip="Федеральный закон от 25.07.2002 N 112-ФЗ (ред. от 29.12.2012) &quot;О внесении изменений и дополнений в законодательные акты Российской Федерации в связи с принятием Федерального закона &quot;О противодействии экстремистской деятельности&quot; {КонсультантПлюс}">
              <w:r>
                <w:rPr>
                  <w:color w:val="0000FF"/>
                </w:rPr>
                <w:t>N 1</w:t>
              </w:r>
              <w:r>
                <w:rPr>
                  <w:color w:val="0000FF"/>
                </w:rPr>
                <w:t>12-ФЗ</w:t>
              </w:r>
            </w:hyperlink>
            <w:r>
              <w:rPr>
                <w:color w:val="392C69"/>
              </w:rPr>
              <w:t>,</w:t>
            </w:r>
          </w:p>
          <w:p w:rsidR="004D58C0" w:rsidRDefault="00341A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10.01.2003 </w:t>
            </w:r>
            <w:hyperlink r:id="rId16" w:tooltip="Федеральный закон от 10.01.2003 N 15-ФЗ (ред. от 30.12.202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{КонсультантПлюс}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 xml:space="preserve">, от 30.06.2003 </w:t>
            </w:r>
            <w:hyperlink r:id="rId17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      <w:r>
                <w:rPr>
                  <w:color w:val="0000FF"/>
                </w:rPr>
                <w:t>N 86-ФЗ</w:t>
              </w:r>
            </w:hyperlink>
            <w:r>
              <w:rPr>
                <w:color w:val="392C69"/>
              </w:rPr>
              <w:t xml:space="preserve">, от 08.12.2003 </w:t>
            </w:r>
            <w:hyperlink r:id="rId18" w:tooltip="Федеральный закон от 08.12.2003 N 170-ФЗ &quot;О внесении изменений в Федеральный закон &quot;Об оружии&quot; {КонсультантПлюс}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,</w:t>
            </w:r>
          </w:p>
          <w:p w:rsidR="004D58C0" w:rsidRDefault="00341A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26.04.2004 </w:t>
            </w:r>
            <w:hyperlink r:id="rId19" w:tooltip="Федеральный закон от 26.04.2004 N 25-ФЗ &quot;О внесении изменения в статью 15 Федерального закона &quot;Об оружии&quot; {КонсультантПлюс}">
              <w:r>
                <w:rPr>
                  <w:color w:val="0000FF"/>
                </w:rPr>
                <w:t>N 25-ФЗ</w:t>
              </w:r>
            </w:hyperlink>
            <w:r>
              <w:rPr>
                <w:color w:val="392C69"/>
              </w:rPr>
              <w:t xml:space="preserve">, от 29.06.2004 </w:t>
            </w:r>
            <w:hyperlink r:id="rId20" w:tooltip="Федеральный закон от 29.06.2004 N 58-ФЗ (ред. от 02.07.2021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      <w:r>
                <w:rPr>
                  <w:color w:val="0000FF"/>
                </w:rPr>
                <w:t>N 58-ФЗ</w:t>
              </w:r>
            </w:hyperlink>
            <w:r>
              <w:rPr>
                <w:color w:val="392C69"/>
              </w:rPr>
              <w:t>, от 18</w:t>
            </w:r>
            <w:r>
              <w:rPr>
                <w:color w:val="392C69"/>
              </w:rPr>
              <w:t xml:space="preserve">.07.2006 </w:t>
            </w:r>
            <w:hyperlink r:id="rId21" w:tooltip="Федеральный закон от 18.07.2006 N 121-ФЗ (ред. от 28.04.2023) &quot;О внесении изменений в отдельные законодательные акты Российской Федерации по вопросу совершенствования государственного управления в сфере миграции&quot; {КонсультантПлюс}">
              <w:r>
                <w:rPr>
                  <w:color w:val="0000FF"/>
                </w:rPr>
                <w:t>N 121-ФЗ</w:t>
              </w:r>
            </w:hyperlink>
            <w:r>
              <w:rPr>
                <w:color w:val="392C69"/>
              </w:rPr>
              <w:t>,</w:t>
            </w:r>
          </w:p>
          <w:p w:rsidR="004D58C0" w:rsidRDefault="00341A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29.12.2006 </w:t>
            </w:r>
            <w:hyperlink r:id="rId22" w:tooltip="Федеральный закон от 29.12.2006 N 258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 xml:space="preserve">, от 24.07.2007 </w:t>
            </w:r>
            <w:hyperlink r:id="rId23" w:tooltip="Федеральный закон от 24.07.2007 N 222-ФЗ &quot;О внесении изменений в Федеральный закон &quot;О поставках продукции для федеральных государственных нужд&quot; и статью 12 Федерального закона &quot;Об оружии&quot; {КонсультантПлюс}">
              <w:r>
                <w:rPr>
                  <w:color w:val="0000FF"/>
                </w:rPr>
                <w:t>N 222-ФЗ</w:t>
              </w:r>
            </w:hyperlink>
            <w:r>
              <w:rPr>
                <w:color w:val="392C69"/>
              </w:rPr>
              <w:t xml:space="preserve">, от 04.03.2008 </w:t>
            </w:r>
            <w:hyperlink r:id="rId24" w:tooltip="Федеральный закон от 04.03.2008 N 25-ФЗ &quot;О внесении изменения в статью 11 Федерального закона &quot;Об оружии&quot; {КонсультантПлюс}">
              <w:r>
                <w:rPr>
                  <w:color w:val="0000FF"/>
                </w:rPr>
                <w:t>N 25-ФЗ</w:t>
              </w:r>
            </w:hyperlink>
            <w:r>
              <w:rPr>
                <w:color w:val="392C69"/>
              </w:rPr>
              <w:t>,</w:t>
            </w:r>
          </w:p>
          <w:p w:rsidR="004D58C0" w:rsidRDefault="00341A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22.12.2008 </w:t>
            </w:r>
            <w:hyperlink r:id="rId25" w:tooltip="Федеральный закон от 22.12.2008 N 272-ФЗ (ред. от 03.07.2016) &quot;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&quot; {КонсультантПл">
              <w:r>
                <w:rPr>
                  <w:color w:val="0000FF"/>
                </w:rPr>
                <w:t>N 272-ФЗ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26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309</w:t>
              </w:r>
              <w:r>
                <w:rPr>
                  <w:color w:val="0000FF"/>
                </w:rPr>
                <w:t>-ФЗ</w:t>
              </w:r>
            </w:hyperlink>
            <w:r>
              <w:rPr>
                <w:color w:val="392C69"/>
              </w:rPr>
              <w:t xml:space="preserve">, от 09.02.2009 </w:t>
            </w:r>
            <w:hyperlink r:id="rId27" w:tooltip="Федеральный закон от 09.02.2009 N 2-ФЗ &quot;О внесении изменений в Федеральный закон &quot;Об оружии&quot; {КонсультантПлюс}">
              <w:r>
                <w:rPr>
                  <w:color w:val="0000FF"/>
                </w:rPr>
                <w:t>N 2-ФЗ</w:t>
              </w:r>
            </w:hyperlink>
            <w:r>
              <w:rPr>
                <w:color w:val="392C69"/>
              </w:rPr>
              <w:t>,</w:t>
            </w:r>
          </w:p>
          <w:p w:rsidR="004D58C0" w:rsidRDefault="00341A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14.03.2009 </w:t>
            </w:r>
            <w:hyperlink r:id="rId28" w:tooltip="Федеральный закон от 14.03.2009 N 32-ФЗ (ред. от 11.06.2021) &quot;О внесении изменений в Лесно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32-ФЗ</w:t>
              </w:r>
            </w:hyperlink>
            <w:r>
              <w:rPr>
                <w:color w:val="392C69"/>
              </w:rPr>
              <w:t xml:space="preserve">, от 24.07.2009 </w:t>
            </w:r>
            <w:hyperlink r:id="rId29" w:tooltip="Федеральный закон от 24.07.2009 N 209-ФЗ (ред. от 27.12.2009) &quot;Об охоте и о сохранении охотничьих ресурсов и о внесении изменений в отдельные законодательные акты Российской Федерации&quot; (с изм. и доп., вступающими в силу с 01.04.2010) ------------ Недействующая">
              <w:r>
                <w:rPr>
                  <w:color w:val="0000FF"/>
                </w:rPr>
                <w:t>N 209-ФЗ</w:t>
              </w:r>
            </w:hyperlink>
            <w:r>
              <w:rPr>
                <w:color w:val="392C69"/>
              </w:rPr>
              <w:t xml:space="preserve">, от 29.03.2010 </w:t>
            </w:r>
            <w:hyperlink r:id="rId30" w:tooltip="Федеральный закон от 29.03.2010 N 34-ФЗ &quot;О внесении изменения в статью 13 Федерального закона &quot;Об оружии&quot; {КонсультантПлюс}">
              <w:r>
                <w:rPr>
                  <w:color w:val="0000FF"/>
                </w:rPr>
                <w:t>N 34-ФЗ</w:t>
              </w:r>
            </w:hyperlink>
            <w:r>
              <w:rPr>
                <w:color w:val="392C69"/>
              </w:rPr>
              <w:t>,</w:t>
            </w:r>
          </w:p>
          <w:p w:rsidR="004D58C0" w:rsidRDefault="00341A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29.03.2010 </w:t>
            </w:r>
            <w:hyperlink r:id="rId31" w:tooltip="Федеральный закон от 29.03.2010 N 35-ФЗ &quot;О внесении изменения в статью 13 Федерального закона &quot;Об оружии&quot; {КонсультантПлюс}">
              <w:r>
                <w:rPr>
                  <w:color w:val="0000FF"/>
                </w:rPr>
                <w:t>N 35-ФЗ</w:t>
              </w:r>
            </w:hyperlink>
            <w:r>
              <w:rPr>
                <w:color w:val="392C69"/>
              </w:rPr>
              <w:t xml:space="preserve">, от 31.05.2010 </w:t>
            </w:r>
            <w:hyperlink r:id="rId32" w:tooltip="Федеральный закон от 31.05.2010 N 111-ФЗ (ред. от 03.07.2016) &quot;О внесении изменений в Федеральный закон &quot;Об оружии&quot; {КонсультантПлюс}">
              <w:r>
                <w:rPr>
                  <w:color w:val="0000FF"/>
                </w:rPr>
                <w:t>N 111-ФЗ</w:t>
              </w:r>
            </w:hyperlink>
            <w:r>
              <w:rPr>
                <w:color w:val="392C69"/>
              </w:rPr>
              <w:t xml:space="preserve">, от 28.12.2010 </w:t>
            </w:r>
            <w:hyperlink r:id="rId33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      <w:r>
                <w:rPr>
                  <w:color w:val="0000FF"/>
                </w:rPr>
                <w:t>N 398-ФЗ</w:t>
              </w:r>
            </w:hyperlink>
            <w:r>
              <w:rPr>
                <w:color w:val="392C69"/>
              </w:rPr>
              <w:t>,</w:t>
            </w:r>
          </w:p>
          <w:p w:rsidR="004D58C0" w:rsidRDefault="00341A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28.12.2010 </w:t>
            </w:r>
            <w:hyperlink r:id="rId34" w:tooltip="Федеральный закон от 28.12.2010 N 404-ФЗ (ред. от 31.12.2017) &quot;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&quot; {КонсультантПлюс}">
              <w:r>
                <w:rPr>
                  <w:color w:val="0000FF"/>
                </w:rPr>
                <w:t>N 404-ФЗ</w:t>
              </w:r>
            </w:hyperlink>
            <w:r>
              <w:rPr>
                <w:color w:val="392C69"/>
              </w:rPr>
              <w:t xml:space="preserve">, от 05.04.2011 </w:t>
            </w:r>
            <w:hyperlink r:id="rId35" w:tooltip="Федеральный закон от 05.04.2011 N 52-ФЗ &quot;О внесении изменений в Закон Российской Федерации &quot;О недрах&quot; и статью 12 Федерального закона &quot;Об оружии&quot; {КонсультантПлюс}">
              <w:r>
                <w:rPr>
                  <w:color w:val="0000FF"/>
                </w:rPr>
                <w:t>N 52-ФЗ</w:t>
              </w:r>
            </w:hyperlink>
            <w:r>
              <w:rPr>
                <w:color w:val="392C69"/>
              </w:rPr>
              <w:t xml:space="preserve">, от 01.07.2011 </w:t>
            </w:r>
            <w:hyperlink r:id="rId36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>,</w:t>
            </w:r>
          </w:p>
          <w:p w:rsidR="004D58C0" w:rsidRDefault="00341A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19.07.2011 </w:t>
            </w:r>
            <w:hyperlink r:id="rId37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      <w:r>
                <w:rPr>
                  <w:color w:val="0000FF"/>
                </w:rPr>
                <w:t>N 248-ФЗ</w:t>
              </w:r>
            </w:hyperlink>
            <w:r>
              <w:rPr>
                <w:color w:val="392C69"/>
              </w:rPr>
              <w:t xml:space="preserve">, от 06.12.2011 </w:t>
            </w:r>
            <w:hyperlink r:id="rId38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409-ФЗ</w:t>
              </w:r>
            </w:hyperlink>
            <w:r>
              <w:rPr>
                <w:color w:val="392C69"/>
              </w:rPr>
              <w:t xml:space="preserve">, от 10.07.2012 </w:t>
            </w:r>
            <w:hyperlink r:id="rId39" w:tooltip="Федеральный закон от 10.07.2012 N 113-ФЗ (ред. от 03.07.2016) &quot;О внесении изменений в Федеральный закон &quot;Об оружии&quot; {КонсультантПлюс}">
              <w:r>
                <w:rPr>
                  <w:color w:val="0000FF"/>
                </w:rPr>
                <w:t>N 113-ФЗ</w:t>
              </w:r>
            </w:hyperlink>
            <w:r>
              <w:rPr>
                <w:color w:val="392C69"/>
              </w:rPr>
              <w:t>,</w:t>
            </w:r>
          </w:p>
          <w:p w:rsidR="004D58C0" w:rsidRDefault="00341A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40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12.03.2014 </w:t>
            </w:r>
            <w:hyperlink r:id="rId41" w:tooltip="Федеральный закон от 12.03.2014 N 27-ФЗ (ред. от 26.12.2024) &quot;О внесении изменений в отдельные законодательные акты Российской Федерации по вопросам осуществления федерального государственного лесного надзора (лесной охраны) и осуществления мероприятий по защи">
              <w:r>
                <w:rPr>
                  <w:color w:val="0000FF"/>
                </w:rPr>
                <w:t>N 27-ФЗ</w:t>
              </w:r>
            </w:hyperlink>
            <w:r>
              <w:rPr>
                <w:color w:val="392C69"/>
              </w:rPr>
              <w:t xml:space="preserve">, от 02.04.2014 </w:t>
            </w:r>
            <w:hyperlink r:id="rId42" w:tooltip="Федеральный закон от 02.04.2014 N 63-ФЗ &quot;О внесении изменений в статью 13 Федерального закона &quot;Об оружии&quot; {КонсультантПлюс}">
              <w:r>
                <w:rPr>
                  <w:color w:val="0000FF"/>
                </w:rPr>
                <w:t>N 63-ФЗ</w:t>
              </w:r>
            </w:hyperlink>
            <w:r>
              <w:rPr>
                <w:color w:val="392C69"/>
              </w:rPr>
              <w:t>,</w:t>
            </w:r>
          </w:p>
          <w:p w:rsidR="004D58C0" w:rsidRDefault="00341A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20.04.2014 </w:t>
            </w:r>
            <w:hyperlink r:id="rId43" w:tooltip="Федеральный закон от 20.04.2014 N 75-ФЗ &quot;О внесении изменений в отдельные законодательные акты Российской Федерации по вопросу создания ведомственной охраны для обеспечения безопасности объектов топливно-энергетического комплекса&quot; {КонсультантПлюс}">
              <w:r>
                <w:rPr>
                  <w:color w:val="0000FF"/>
                </w:rPr>
                <w:t>N 75-ФЗ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44" w:tooltip="Федеральный закон от 21.07.2014 N 227-ФЗ &quot;О внесении изменений в отдельные законодательные акты Российской Федерации в связи с совершенствованием законодательства об обороте оружия&quot; {КонсультантПлюс}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45" w:tooltip="Федеральный закон от 31.12.2014 N 523-ФЗ &quot;О внесении изменений в статью 13 Федерального закона &quot;Об оружии&quot;, Федеральный закон &quot;О физической культуре и спорте в Российской Федерации&quot; и признании утратившими силу отдельных положений законодательных актов Российс">
              <w:r>
                <w:rPr>
                  <w:color w:val="0000FF"/>
                </w:rPr>
                <w:t>N 523-ФЗ</w:t>
              </w:r>
            </w:hyperlink>
            <w:r>
              <w:rPr>
                <w:color w:val="392C69"/>
              </w:rPr>
              <w:t>,</w:t>
            </w:r>
          </w:p>
          <w:p w:rsidR="004D58C0" w:rsidRDefault="00341A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46" w:tooltip="Федеральный закон от 08.03.2015 N 23-ФЗ (ред. от 20.03.2025) &quot;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&quot; {КонсультантПлюс}">
              <w:r>
                <w:rPr>
                  <w:color w:val="0000FF"/>
                </w:rPr>
                <w:t>N 23-ФЗ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47" w:tooltip="Федеральный закон от 13.07.2015 N 23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230-ФЗ</w:t>
              </w:r>
            </w:hyperlink>
            <w:r>
              <w:rPr>
                <w:color w:val="392C69"/>
              </w:rPr>
              <w:t xml:space="preserve">, от 29.12.2015 </w:t>
            </w:r>
            <w:hyperlink r:id="rId48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408-ФЗ</w:t>
              </w:r>
            </w:hyperlink>
            <w:r>
              <w:rPr>
                <w:color w:val="392C69"/>
              </w:rPr>
              <w:t>,</w:t>
            </w:r>
          </w:p>
          <w:p w:rsidR="004D58C0" w:rsidRDefault="00341A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05.04.2016 </w:t>
            </w:r>
            <w:hyperlink r:id="rId49" w:tooltip="Федеральный закон от 05.04.2016 N 104-ФЗ (ред. от 28.12.2024) &quot;О внесении изменений в отдельные законодательные акты Российской Федерации по вопросам стандартизации&quot; {КонсультантПлюс}">
              <w:r>
                <w:rPr>
                  <w:color w:val="0000FF"/>
                </w:rPr>
                <w:t>N 104-ФЗ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50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>, от 03.0</w:t>
            </w:r>
            <w:r>
              <w:rPr>
                <w:color w:val="392C69"/>
              </w:rPr>
              <w:t xml:space="preserve">7.2016 </w:t>
            </w:r>
            <w:hyperlink r:id="rId51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>,</w:t>
            </w:r>
          </w:p>
          <w:p w:rsidR="004D58C0" w:rsidRDefault="00341A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06.07.2016 </w:t>
            </w:r>
            <w:hyperlink r:id="rId52" w:tooltip="Федеральный закон от 06.07.2016 N 374-ФЗ (ред. от 29.12.2022) &quot;О внесении изменений в Федеральный закон &quot;О противодействии терроризму&quot; и отдельные законодательные акты Российской Федерации в части установления дополнительных мер противодействия терроризму и об">
              <w:r>
                <w:rPr>
                  <w:color w:val="0000FF"/>
                </w:rPr>
                <w:t>N 374-ФЗ</w:t>
              </w:r>
            </w:hyperlink>
            <w:r>
              <w:rPr>
                <w:color w:val="392C69"/>
              </w:rPr>
              <w:t xml:space="preserve">, от 28.03.2017 </w:t>
            </w:r>
            <w:hyperlink r:id="rId53" w:tooltip="Федеральный закон от 28.03.2017 N 37-ФЗ (ред. от 29.11.2021) &quot;О внесении изменений в Федеральный закон &quot;Об оружии&quot; {КонсультантПлюс}">
              <w:r>
                <w:rPr>
                  <w:color w:val="0000FF"/>
                </w:rPr>
                <w:t>N 37-ФЗ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54" w:tooltip="Федеральный закон от 01.07.2017 N 148-ФЗ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148-ФЗ</w:t>
              </w:r>
            </w:hyperlink>
            <w:r>
              <w:rPr>
                <w:color w:val="392C69"/>
              </w:rPr>
              <w:t>,</w:t>
            </w:r>
          </w:p>
          <w:p w:rsidR="004D58C0" w:rsidRDefault="00341A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01.07.2017 </w:t>
            </w:r>
            <w:hyperlink r:id="rId55" w:tooltip="Федеральный закон от 01.07.2017 N 151-ФЗ &quot;О внесении изменений в Федеральный закон &quot;Об оружии&quot; {КонсультантПлюс}">
              <w:r>
                <w:rPr>
                  <w:color w:val="0000FF"/>
                </w:rPr>
                <w:t>N 151-ФЗ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56" w:tooltip="Федеральный закон от 29.07.2017 N 268-ФЗ &quot;О внесении изменений в Федеральный закон &quot;Об оружии&quot; {КонсультантПлюс}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 xml:space="preserve">, от 05.12.2017 </w:t>
            </w:r>
            <w:hyperlink r:id="rId57" w:tooltip="Федеральный закон от 05.12.2017 N 39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391-ФЗ</w:t>
              </w:r>
            </w:hyperlink>
            <w:r>
              <w:rPr>
                <w:color w:val="392C69"/>
              </w:rPr>
              <w:t>,</w:t>
            </w:r>
          </w:p>
          <w:p w:rsidR="004D58C0" w:rsidRDefault="00341A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58" w:tooltip="Федеральный закон от 29.12.2017 N 473-ФЗ &quot;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&quot; {КонсультантПлюс}">
              <w:r>
                <w:rPr>
                  <w:color w:val="0000FF"/>
                </w:rPr>
                <w:t>N 473-ФЗ</w:t>
              </w:r>
            </w:hyperlink>
            <w:r>
              <w:rPr>
                <w:color w:val="392C69"/>
              </w:rPr>
              <w:t xml:space="preserve">, от 07.03.2018 </w:t>
            </w:r>
            <w:hyperlink r:id="rId59" w:tooltip="Федеральный закон от 07.03.2018 N 39-ФЗ &quot;О внесении изменений в статью 26 Федерального закона &quot;Об оружии&quot; {КонсультантПлюс}">
              <w:r>
                <w:rPr>
                  <w:color w:val="0000FF"/>
                </w:rPr>
                <w:t>N 39-ФЗ</w:t>
              </w:r>
            </w:hyperlink>
            <w:r>
              <w:rPr>
                <w:color w:val="392C69"/>
              </w:rPr>
              <w:t xml:space="preserve">, от 19.07.2018 </w:t>
            </w:r>
            <w:hyperlink r:id="rId60" w:tooltip="Федеральный закон от 19.07.2018 N 219-ФЗ &quot;О внесении изменений в Федеральный закон &quot;Об оружии&quot; {КонсультантПлюс}">
              <w:r>
                <w:rPr>
                  <w:color w:val="0000FF"/>
                </w:rPr>
                <w:t>N 219-ФЗ</w:t>
              </w:r>
            </w:hyperlink>
            <w:r>
              <w:rPr>
                <w:color w:val="392C69"/>
              </w:rPr>
              <w:t>,</w:t>
            </w:r>
          </w:p>
          <w:p w:rsidR="004D58C0" w:rsidRDefault="00341A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61" w:tooltip="Федеральный закон от 03.08.2018 N 321-ФЗ (ред. от 18.03.2023) &quot;О внесении изменений в Федеральный закон &quot;Об особо охраняемых природных территориях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321-ФЗ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62" w:tooltip="Федеральный закон от 27.12.2018 N 517-ФЗ &quot;О внесении изменений в статью 20.1 Федерального закона &quot;Об оружии&quot; {КонсультантПлюс}">
              <w:r>
                <w:rPr>
                  <w:color w:val="0000FF"/>
                </w:rPr>
                <w:t>N 517-ФЗ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63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,</w:t>
            </w:r>
          </w:p>
          <w:p w:rsidR="004D58C0" w:rsidRDefault="00341A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02.08.2019 </w:t>
            </w:r>
            <w:hyperlink r:id="rId64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      <w:r>
                <w:rPr>
                  <w:color w:val="0000FF"/>
                </w:rPr>
                <w:t>N 280-ФЗ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65" w:tooltip="Федеральный закон от 08.12.2020 N 403-ФЗ &quot;О внесении изменений в статьи 14 и 17 Федерального закона &quot;Об оружии&quot; {КонсультантПлюс}">
              <w:r>
                <w:rPr>
                  <w:color w:val="0000FF"/>
                </w:rPr>
                <w:t>N 403-ФЗ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6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,</w:t>
            </w:r>
          </w:p>
          <w:p w:rsidR="004D58C0" w:rsidRDefault="00341A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28.06.2021 </w:t>
            </w:r>
            <w:hyperlink r:id="rId67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231-ФЗ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68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, от 29.11.2021 </w:t>
            </w:r>
            <w:hyperlink r:id="rId69" w:tooltip="Федеральный закон от 29.11.2021 N 378-ФЗ (ред. от 29.12.2022) &quot;О предоставлении публичному акционерному обществу &quot;Сбербанк России&quot; отдельных полномочий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378-ФЗ</w:t>
              </w:r>
            </w:hyperlink>
            <w:r>
              <w:rPr>
                <w:color w:val="392C69"/>
              </w:rPr>
              <w:t>,</w:t>
            </w:r>
          </w:p>
          <w:p w:rsidR="004D58C0" w:rsidRDefault="00341A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29.11.2021 </w:t>
            </w:r>
            <w:hyperlink r:id="rId70" w:tooltip="Федеральный закон от 29.11.2021 N 387-ФЗ &quot;О внесении изменений в Федеральный закон &quot;Об оружии&quot; и статью 2 Федерального закона &quot;О внесении изменений в Федеральный закон &quot;Об оружии&quot; {КонсультантПлюс}">
              <w:r>
                <w:rPr>
                  <w:color w:val="0000FF"/>
                </w:rPr>
                <w:t>N 387-ФЗ</w:t>
              </w:r>
            </w:hyperlink>
            <w:r>
              <w:rPr>
                <w:color w:val="392C69"/>
              </w:rPr>
              <w:t xml:space="preserve">, от 25.02.2022 </w:t>
            </w:r>
            <w:hyperlink r:id="rId71" w:tooltip="Федеральный закон от 25.02.2022 N 21-ФЗ (ред. от 14.07.2022) &quot;О внесении изменений в Федеральный закон &quot;Об оружии&quot; {КонсультантПлюс}">
              <w:r>
                <w:rPr>
                  <w:color w:val="0000FF"/>
                </w:rPr>
                <w:t>N 21-ФЗ</w:t>
              </w:r>
            </w:hyperlink>
            <w:r>
              <w:rPr>
                <w:color w:val="392C69"/>
              </w:rPr>
              <w:t xml:space="preserve"> (ред. 14.07.2022),</w:t>
            </w:r>
          </w:p>
          <w:p w:rsidR="004D58C0" w:rsidRDefault="00341A3A">
            <w:pPr>
              <w:pStyle w:val="ConsPlusNormal0"/>
              <w:jc w:val="center"/>
            </w:pPr>
            <w:r>
              <w:rPr>
                <w:color w:val="392C69"/>
              </w:rPr>
              <w:t>от 14.07</w:t>
            </w:r>
            <w:r>
              <w:rPr>
                <w:color w:val="392C69"/>
              </w:rPr>
              <w:t xml:space="preserve">.2022 </w:t>
            </w:r>
            <w:hyperlink r:id="rId72" w:tooltip="Федеральный закон от 14.07.2022 N 305-ФЗ (ред. от 29.12.2022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73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638-ФЗ</w:t>
              </w:r>
            </w:hyperlink>
            <w:r>
              <w:rPr>
                <w:color w:val="392C69"/>
              </w:rPr>
              <w:t xml:space="preserve">, от 06.02.2023 </w:t>
            </w:r>
            <w:hyperlink r:id="rId74" w:tooltip="Федеральный закон от 06.02.2023 N 1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14-ФЗ</w:t>
              </w:r>
            </w:hyperlink>
            <w:r>
              <w:rPr>
                <w:color w:val="392C69"/>
              </w:rPr>
              <w:t>,</w:t>
            </w:r>
          </w:p>
          <w:p w:rsidR="004D58C0" w:rsidRDefault="00341A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10.07.2023 </w:t>
            </w:r>
            <w:hyperlink r:id="rId75" w:tooltip="Федеральный закон от 10.07.2023 N 307-ФЗ &quot;О внесении изменений в Федеральный закон &quot;Об оружии&quot; {КонсультантПлюс}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14.11.2023 </w:t>
            </w:r>
            <w:hyperlink r:id="rId76" w:tooltip="Федеральный закон от 14.11.2023 N 535-ФЗ &quot;О внесении изменений в Федеральный закон &quot;О почтовой связ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535-ФЗ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77" w:tooltip="Федеральный закон от 25.12.2023 N 66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664-ФЗ</w:t>
              </w:r>
            </w:hyperlink>
            <w:r>
              <w:rPr>
                <w:color w:val="392C69"/>
              </w:rPr>
              <w:t>,</w:t>
            </w:r>
          </w:p>
          <w:p w:rsidR="004D58C0" w:rsidRDefault="00341A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78" w:tooltip="Федеральный закон от 08.08.2024 N 25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250-ФЗ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79" w:tooltip="Федеральный закон от 08.08.2024 N 279-ФЗ &quot;О внесении изменений в Федеральный закон &quot;Об оружии&quot; и статью 9 Федерального закона &quot;О войсках национальной гвардии Российской Федерации&quot; {КонсультантПлюс}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07.07.2025 </w:t>
            </w:r>
            <w:hyperlink r:id="rId80" w:tooltip="Федеральный закон от 07.07.2025 N 21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210-ФЗ</w:t>
              </w:r>
            </w:hyperlink>
            <w:r>
              <w:rPr>
                <w:color w:val="392C69"/>
              </w:rPr>
              <w:t>,</w:t>
            </w:r>
          </w:p>
          <w:p w:rsidR="004D58C0" w:rsidRDefault="00341A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31.07.2025 </w:t>
            </w:r>
            <w:hyperlink r:id="rId81" w:tooltip="Федеральный закон от 31.07.2025 N 27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270-ФЗ</w:t>
              </w:r>
            </w:hyperlink>
            <w:r>
              <w:rPr>
                <w:color w:val="392C69"/>
              </w:rPr>
              <w:t xml:space="preserve">, от 31.07.2025 </w:t>
            </w:r>
            <w:hyperlink r:id="rId82" w:tooltip="Федеральный закон от 31.07.2025 N 32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320-ФЗ</w:t>
              </w:r>
            </w:hyperlink>
            <w:r>
              <w:rPr>
                <w:color w:val="392C69"/>
              </w:rPr>
              <w:t xml:space="preserve">, от 15.12.2025 </w:t>
            </w:r>
            <w:hyperlink r:id="rId83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      <w:r>
                <w:rPr>
                  <w:color w:val="0000FF"/>
                </w:rPr>
                <w:t>N 467-ФЗ</w:t>
              </w:r>
            </w:hyperlink>
            <w:r>
              <w:rPr>
                <w:color w:val="392C69"/>
              </w:rPr>
              <w:t>,</w:t>
            </w:r>
          </w:p>
          <w:p w:rsidR="004D58C0" w:rsidRDefault="00341A3A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84" w:tooltip="Постановление Конституционного Суда РФ от 29.06.2012 N 16-П &quot;По делу о проверке конституционности положения части десятой статьи 13 Федерального закона &quot;Об оружии&quot; в связи с жалобами граждан Г.В. Белокриницкого и В.Н. Тетерина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4D58C0" w:rsidRDefault="00341A3A">
            <w:pPr>
              <w:pStyle w:val="ConsPlusNormal0"/>
              <w:jc w:val="center"/>
            </w:pPr>
            <w:r>
              <w:rPr>
                <w:color w:val="392C69"/>
              </w:rPr>
              <w:t>от 29.06.2012 N 16-П)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</w:tr>
    </w:tbl>
    <w:p w:rsidR="004D58C0" w:rsidRDefault="004D58C0">
      <w:pPr>
        <w:pStyle w:val="ConsPlusNormal0"/>
        <w:jc w:val="both"/>
      </w:pPr>
    </w:p>
    <w:p w:rsidR="004D58C0" w:rsidRDefault="00341A3A">
      <w:pPr>
        <w:pStyle w:val="ConsPlusNormal0"/>
        <w:ind w:firstLine="540"/>
        <w:jc w:val="both"/>
      </w:pPr>
      <w:r>
        <w:t>Настоящий Федеральный закон регулирует правоотношения, возникающие при обороте гражданского, служебного, а также боевого стрелкового и холодного оружия на территории Российской Федерации, направлен на защиту жизни и здоровья граждан, собственности, обеспеч</w:t>
      </w:r>
      <w:r>
        <w:t xml:space="preserve">ение общественной безопасности, охрану природы и природных ресурсов, обеспечение развития связанных с использованием спортивного оружия видов спорта, укрепление </w:t>
      </w:r>
      <w:r>
        <w:lastRenderedPageBreak/>
        <w:t>международного сотрудничества в борьбе с преступностью и незаконным распространением оружия.</w:t>
      </w:r>
    </w:p>
    <w:p w:rsidR="004D58C0" w:rsidRDefault="00341A3A">
      <w:pPr>
        <w:pStyle w:val="ConsPlusNormal0"/>
        <w:jc w:val="both"/>
      </w:pPr>
      <w:r>
        <w:t>(в</w:t>
      </w:r>
      <w:r>
        <w:t xml:space="preserve"> ред. Федеральных законов от 31.05.2010 </w:t>
      </w:r>
      <w:hyperlink r:id="rId85" w:tooltip="Федеральный закон от 31.05.2010 N 111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N 111-ФЗ</w:t>
        </w:r>
      </w:hyperlink>
      <w:r>
        <w:t xml:space="preserve">, от 31.07.2025 </w:t>
      </w:r>
      <w:hyperlink r:id="rId86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320-ФЗ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Положения настоящего Федерального закона распространяются также на оборот боеприпасов и патронов к оружию.</w:t>
      </w:r>
    </w:p>
    <w:p w:rsidR="004D58C0" w:rsidRDefault="004D58C0">
      <w:pPr>
        <w:pStyle w:val="ConsPlusNormal0"/>
      </w:pPr>
    </w:p>
    <w:p w:rsidR="004D58C0" w:rsidRDefault="00341A3A">
      <w:pPr>
        <w:pStyle w:val="ConsPlusTitle0"/>
        <w:ind w:firstLine="540"/>
        <w:jc w:val="both"/>
        <w:outlineLvl w:val="0"/>
      </w:pPr>
      <w:r>
        <w:t>Статья 1. Основные понятия, применяемые в настоящем Фед</w:t>
      </w:r>
      <w:r>
        <w:t>еральном законе</w:t>
      </w:r>
    </w:p>
    <w:p w:rsidR="004D58C0" w:rsidRDefault="004D58C0">
      <w:pPr>
        <w:pStyle w:val="ConsPlusNormal0"/>
      </w:pPr>
    </w:p>
    <w:p w:rsidR="004D58C0" w:rsidRDefault="00341A3A">
      <w:pPr>
        <w:pStyle w:val="ConsPlusNormal0"/>
        <w:ind w:firstLine="540"/>
        <w:jc w:val="both"/>
      </w:pPr>
      <w:r>
        <w:t>Для целей настоящего Федерального закона применяются следующие основные понятия: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оружие - устройства и предметы, конструктивно предназначенные для поражения живой или иной цели, подачи сигналов;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огнестрельное оружие - оружие, предназначенное для механического поражения цели на расстоянии метаемым снаряжением, получающим направленное дв</w:t>
      </w:r>
      <w:r>
        <w:t>ижение за счет энергии порохового или иного заряда;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87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закона</w:t>
        </w:r>
      </w:hyperlink>
      <w:r>
        <w:t xml:space="preserve"> от 28.12.2010 N 398-ФЗ)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основные части огнестрельного оружия - ствол, затвор, ба</w:t>
      </w:r>
      <w:r>
        <w:t>рабан, рамка, ствольная коробка;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холодное оружие - оружие, предназначенное для поражения цели при помощи мускульной силы человека при непосредственном контакте с объектом поражения;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метательное оружие - оружие, предназначенное для поражения цели на расстоя</w:t>
      </w:r>
      <w:r>
        <w:t>нии, метаемое с использованием мускульной силы человека (метательное бросковое оружие), а также оружие, предназначенное для поражения цели на расстоянии снарядами, метаемыми с использованием механической энергии (метательное стрелковое оружие);</w:t>
      </w:r>
    </w:p>
    <w:p w:rsidR="004D58C0" w:rsidRDefault="00341A3A">
      <w:pPr>
        <w:pStyle w:val="ConsPlusNormal0"/>
        <w:jc w:val="both"/>
      </w:pPr>
      <w:r>
        <w:t>(в ред. Фед</w:t>
      </w:r>
      <w:r>
        <w:t xml:space="preserve">ерального </w:t>
      </w:r>
      <w:hyperlink r:id="rId88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закона</w:t>
        </w:r>
      </w:hyperlink>
      <w:r>
        <w:t xml:space="preserve"> от 02.08.2019 N 280-ФЗ)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пневматическое оружие - оружие, предназначенное для поражения цели на расстоя</w:t>
      </w:r>
      <w:r>
        <w:t>нии снарядом, получающим направленное движение за счет энергии сжатого, сжиженного или отвержденного газа;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газовое оружие - оружие, предназначенное для временного химического поражения живой цели путем применения слезоточивых или раздражающих веществ;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89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закона</w:t>
        </w:r>
      </w:hyperlink>
      <w:r>
        <w:t xml:space="preserve"> от 28.12.2010 N 398-ФЗ)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боеприпасы - предметы вооружения и метаемое снаряжение, предназначенные для поражения цели и содержащие разр</w:t>
      </w:r>
      <w:r>
        <w:t>ывной, метательный, пиротехнический или вышибной заряды либо их сочетание;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патрон - устройство, предназначенное для выстрела из оружия, объединяющее в одно целое при помощи гильзы средства инициирования, метательный заряд и метаемое снаряжение;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сигнальное </w:t>
      </w:r>
      <w:r>
        <w:t>оружие - оружие, конструктивно предназначенное только для подачи световых, дымовых или звуковых сигналов;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оборот оружия и основных частей огнестрельного оружия (далее - оружие) - производство оружия, торговля оружием, продажа, передача, приобретение, колле</w:t>
      </w:r>
      <w:r>
        <w:t>кционирование, экспонирование, учет, хранение, ношение, перевозка, транспортирование, использование, изъятие, уничтожение, ввоз оружия в Российскую Федерацию и вывоз его из Российской Федерации;</w:t>
      </w:r>
    </w:p>
    <w:p w:rsidR="004D58C0" w:rsidRDefault="00341A3A">
      <w:pPr>
        <w:pStyle w:val="ConsPlusNormal0"/>
        <w:jc w:val="both"/>
      </w:pPr>
      <w:r>
        <w:lastRenderedPageBreak/>
        <w:t xml:space="preserve">(в ред. Федерального </w:t>
      </w:r>
      <w:hyperlink r:id="rId90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06.12.2011 N 409-ФЗ)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производство оружия - исследование, разработка, испытание, изготовление, а также художественная отделка и ремонт оружия, изготовление боеприпасов, патронов и их составных частей;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огнестрельное оружие ограниченного поражения - короткос</w:t>
      </w:r>
      <w:r>
        <w:t>твольное оружие и бесствольное оружие, предназначенные для механического поражения живой цели на расстоянии метаемым снаряжением патрона травматического действия, получающим направленное движение за счет энергии порохового или иного заряда, и не предназнач</w:t>
      </w:r>
      <w:r>
        <w:t>енные для причинения смерти человеку;</w:t>
      </w:r>
    </w:p>
    <w:p w:rsidR="004D58C0" w:rsidRDefault="00341A3A">
      <w:pPr>
        <w:pStyle w:val="ConsPlusNormal0"/>
        <w:jc w:val="both"/>
      </w:pPr>
      <w:r>
        <w:t xml:space="preserve">(абзац введен Федеральным </w:t>
      </w:r>
      <w:hyperlink r:id="rId91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законом</w:t>
        </w:r>
      </w:hyperlink>
      <w:r>
        <w:t xml:space="preserve"> от 28.12.2010 N 398-ФЗ)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патрон травматического действия - устройство, предназначенное дл</w:t>
      </w:r>
      <w:r>
        <w:t>я выстрела из огнестрельного гладкоствольного оружия или огнестрельного оружия ограниченного поражения, объединяющее в одно целое при помощи гильзы средства инициирования, метательный заряд и метаемое снаряжение травматического действия и не предназначенно</w:t>
      </w:r>
      <w:r>
        <w:t>е для причинения смерти человеку;</w:t>
      </w:r>
    </w:p>
    <w:p w:rsidR="004D58C0" w:rsidRDefault="00341A3A">
      <w:pPr>
        <w:pStyle w:val="ConsPlusNormal0"/>
        <w:jc w:val="both"/>
      </w:pPr>
      <w:r>
        <w:t xml:space="preserve">(абзац введен Федеральным </w:t>
      </w:r>
      <w:hyperlink r:id="rId92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законом</w:t>
        </w:r>
      </w:hyperlink>
      <w:r>
        <w:t xml:space="preserve"> от 28.12.2010 N 398-ФЗ)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патрон газового действия - устройство, предназначенное для выстрела </w:t>
      </w:r>
      <w:r>
        <w:t>из газового оружия или огнестрельного оружия ограниченного поражения, объединяющее в одно целое при помощи гильзы средства инициирования, снаряженное слезоточивыми или раздражающими веществами и не предназначенное для причинения смерти человеку;</w:t>
      </w:r>
    </w:p>
    <w:p w:rsidR="004D58C0" w:rsidRDefault="00341A3A">
      <w:pPr>
        <w:pStyle w:val="ConsPlusNormal0"/>
        <w:jc w:val="both"/>
      </w:pPr>
      <w:r>
        <w:t>(абзац вве</w:t>
      </w:r>
      <w:r>
        <w:t xml:space="preserve">ден Федеральным </w:t>
      </w:r>
      <w:hyperlink r:id="rId93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законом</w:t>
        </w:r>
      </w:hyperlink>
      <w:r>
        <w:t xml:space="preserve"> от 28.12.2010 N 398-ФЗ)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патрон светозвукового действия - устройство, предназначенное для выстрела из огнестрельного оружия, огнестрельно</w:t>
      </w:r>
      <w:r>
        <w:t>го оружия ограниченного поражения, газового или сигнального оружия, объединяющее в одно целое при помощи гильзы средства инициирования и снаряжение светозвукового действия и не предназначенное для поражения живой или иной цели;</w:t>
      </w:r>
    </w:p>
    <w:p w:rsidR="004D58C0" w:rsidRDefault="00341A3A">
      <w:pPr>
        <w:pStyle w:val="ConsPlusNormal0"/>
        <w:jc w:val="both"/>
      </w:pPr>
      <w:r>
        <w:t xml:space="preserve">(абзац введен Федеральным </w:t>
      </w:r>
      <w:hyperlink r:id="rId94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законом</w:t>
        </w:r>
      </w:hyperlink>
      <w:r>
        <w:t xml:space="preserve"> от 28.12.2010 N 398-ФЗ)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сигнальный патрон - устройство, предназначенное для выстрела из огнестрельного оружия или сигнального оружия, объединяющее в одно </w:t>
      </w:r>
      <w:r>
        <w:t>целое при помощи гильзы средства инициирования, метательный заряд и метаемое снаряжение для подачи светового, дымового или звукового сигнала и не предназначенное для поражения живой или иной цели;</w:t>
      </w:r>
    </w:p>
    <w:p w:rsidR="004D58C0" w:rsidRDefault="00341A3A">
      <w:pPr>
        <w:pStyle w:val="ConsPlusNormal0"/>
        <w:jc w:val="both"/>
      </w:pPr>
      <w:r>
        <w:t xml:space="preserve">(абзац введен Федеральным </w:t>
      </w:r>
      <w:hyperlink r:id="rId95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законом</w:t>
        </w:r>
      </w:hyperlink>
      <w:r>
        <w:t xml:space="preserve"> от 28.12.2010 N 398-ФЗ)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абзац утратил силу с 29 июня 2022 года. - Федеральный </w:t>
      </w:r>
      <w:hyperlink r:id="rId96" w:tooltip="Федеральный закон от 29.11.2021 N 378-ФЗ (ред. от 29.12.2022) &quot;О предоставлении публичному акционерному обществу &quot;Сбербанк России&quot; отдельных полномочий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29.11.2021 N 378-ФЗ;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боек ударного механизма - деталь ударного механизма, наносящая удар по средству инициирования патрона;</w:t>
      </w:r>
    </w:p>
    <w:p w:rsidR="004D58C0" w:rsidRDefault="00341A3A">
      <w:pPr>
        <w:pStyle w:val="ConsPlusNormal0"/>
        <w:jc w:val="both"/>
      </w:pPr>
      <w:r>
        <w:t xml:space="preserve">(абзац введен Федеральным </w:t>
      </w:r>
      <w:hyperlink r:id="rId97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законом</w:t>
        </w:r>
      </w:hyperlink>
      <w:r>
        <w:t xml:space="preserve"> от 28.12.2010 N 398-ФЗ)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оружие, имеющее культурную ценность, - оружие, включенное в состав Музейного фонда Российской Федерации в соответствии с Федеральн</w:t>
      </w:r>
      <w:r>
        <w:t xml:space="preserve">ым </w:t>
      </w:r>
      <w:hyperlink r:id="rId98" w:tooltip="Федеральный закон от 26.05.1996 N 54-ФЗ (ред. от 12.12.2023) &quot;О Музейном фонде Российской Федерации и музеях в Российской Федерации&quot; (с изм. и доп., вступ. в силу с 01.01.2024) {КонсультантПлюс}">
        <w:r>
          <w:rPr>
            <w:color w:val="0000FF"/>
          </w:rPr>
          <w:t>законом</w:t>
        </w:r>
      </w:hyperlink>
      <w:r>
        <w:t xml:space="preserve"> от 26 мая 1996 года N 54-ФЗ "О Музейном фонде Российской Федерации и музеях в Российской Федерации" либо подпадающее в соответствии с решением уполномоченного Правительством Российской Федерации фе</w:t>
      </w:r>
      <w:r>
        <w:t xml:space="preserve">дерального органа исполнительной власти под действие </w:t>
      </w:r>
      <w:hyperlink r:id="rId99" w:tooltip="Закон РФ от 15.04.1993 N 4804-1 (ред. от 04.08.2023) &quot;О вывозе и ввозе культурных ценностей&quot; {КонсультантПлюс}">
        <w:r>
          <w:rPr>
            <w:color w:val="0000FF"/>
          </w:rPr>
          <w:t>Закона</w:t>
        </w:r>
      </w:hyperlink>
      <w:r>
        <w:t xml:space="preserve"> Российской Федерации от 15 апре</w:t>
      </w:r>
      <w:r>
        <w:t>ля 1993 года N 4804-1 "О вывозе и ввозе культурных ценностей", в том числе старинное (антикварное) оружие;</w:t>
      </w:r>
    </w:p>
    <w:p w:rsidR="004D58C0" w:rsidRDefault="00341A3A">
      <w:pPr>
        <w:pStyle w:val="ConsPlusNormal0"/>
        <w:jc w:val="both"/>
      </w:pPr>
      <w:r>
        <w:t xml:space="preserve">(абзац введен Федеральным </w:t>
      </w:r>
      <w:hyperlink r:id="rId100" w:tooltip="Федеральный закон от 10.07.2012 N 113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10.07.2012 N 113-ФЗ)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lastRenderedPageBreak/>
        <w:t>старинное (антикварное) оружие - огнестрельное, метательное и пневматическое оружи</w:t>
      </w:r>
      <w:r>
        <w:t>е, изготовленное до конца 1899 года (за исключением огнестрельного оружия, изготовленного для стрельбы патронами), а также холодное оружие, изготовленное до конца 1945 года;</w:t>
      </w:r>
    </w:p>
    <w:p w:rsidR="004D58C0" w:rsidRDefault="00341A3A">
      <w:pPr>
        <w:pStyle w:val="ConsPlusNormal0"/>
        <w:jc w:val="both"/>
      </w:pPr>
      <w:r>
        <w:t xml:space="preserve">(абзац введен Федеральным </w:t>
      </w:r>
      <w:hyperlink r:id="rId101" w:tooltip="Федеральный закон от 10.07.2012 N 113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10.07.2012 N 113-ФЗ)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копия старинног</w:t>
      </w:r>
      <w:r>
        <w:t>о (антикварного) оружия - оружие, изготовленное по оригиналу либо чертежам образца старинного (антикварного) оружия при условии точного или масштабного воспроизведения его конструкции, внешнего вида и художественного оформления, не включающее подлинные час</w:t>
      </w:r>
      <w:r>
        <w:t>ти антикварного или иных видов оружия;</w:t>
      </w:r>
    </w:p>
    <w:p w:rsidR="004D58C0" w:rsidRDefault="00341A3A">
      <w:pPr>
        <w:pStyle w:val="ConsPlusNormal0"/>
        <w:jc w:val="both"/>
      </w:pPr>
      <w:r>
        <w:t xml:space="preserve">(абзац введен Федеральным </w:t>
      </w:r>
      <w:hyperlink r:id="rId102" w:tooltip="Федеральный закон от 10.07.2012 N 113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10.07.2012 N 113-ФЗ)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реплика старинного (антикварного) оружия - оружие, изготовленное по оригиналу, чертежам либо описанию образца старинного (антикварного) оружия с творч</w:t>
      </w:r>
      <w:r>
        <w:t>еским варьированием конструкции, внешнего вида или художественной отделки, представляющее культурную ценность как образец художественного творчества и декоративно-прикладного искусства;</w:t>
      </w:r>
    </w:p>
    <w:p w:rsidR="004D58C0" w:rsidRDefault="00341A3A">
      <w:pPr>
        <w:pStyle w:val="ConsPlusNormal0"/>
        <w:jc w:val="both"/>
      </w:pPr>
      <w:r>
        <w:t xml:space="preserve">(абзац введен Федеральным </w:t>
      </w:r>
      <w:hyperlink r:id="rId103" w:tooltip="Федеральный закон от 10.07.2012 N 113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10.07.2012 N 113-ФЗ)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спи</w:t>
      </w:r>
      <w:r>
        <w:t>санное оружие - огнестрельное оружие, в каждую основную часть которого внесены технические изменения, исключающие возможность производства выстрела из него или с использованием его основных частей патронами, в том числе метаемым снаряжением, и которое пред</w:t>
      </w:r>
      <w:r>
        <w:t>назначено для использования при осуществлении культурной и образовательной деятельности с возможностью имитации выстрела из него патроном светозвукового действия (охолощенное оружие) или без возможности имитации выстрела из него (учебное оружие) либо для и</w:t>
      </w:r>
      <w:r>
        <w:t>зучения процессов взаимодействия частей и механизмов оружия (разрезное оружие);</w:t>
      </w:r>
    </w:p>
    <w:p w:rsidR="004D58C0" w:rsidRDefault="00341A3A">
      <w:pPr>
        <w:pStyle w:val="ConsPlusNormal0"/>
        <w:jc w:val="both"/>
      </w:pPr>
      <w:r>
        <w:t xml:space="preserve">(абзац введен Федеральным </w:t>
      </w:r>
      <w:hyperlink r:id="rId104" w:tooltip="Федеральный закон от 10.07.2012 N 113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10.07.2012 N 113-ФЗ)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охолощенные патроны - патроны к огнестрельному оружию с отверстием в гильзе, извлеченным метательным зарядом </w:t>
      </w:r>
      <w:r>
        <w:t>и использованным средством инициирования;</w:t>
      </w:r>
    </w:p>
    <w:p w:rsidR="004D58C0" w:rsidRDefault="00341A3A">
      <w:pPr>
        <w:pStyle w:val="ConsPlusNormal0"/>
        <w:jc w:val="both"/>
      </w:pPr>
      <w:r>
        <w:t xml:space="preserve">(абзац введен Федеральным </w:t>
      </w:r>
      <w:hyperlink r:id="rId105" w:tooltip="Федеральный закон от 10.07.2012 N 113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10.07.2012 N 113-ФЗ)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федеральный орган исполнительной власти, уполномоченный в сфере оборота оружия, - федеральный орган исполнительной власти, осуществляющий функции п</w:t>
      </w:r>
      <w:r>
        <w:t>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охраны;</w:t>
      </w:r>
    </w:p>
    <w:p w:rsidR="004D58C0" w:rsidRDefault="00341A3A">
      <w:pPr>
        <w:pStyle w:val="ConsPlusNormal0"/>
        <w:jc w:val="both"/>
      </w:pPr>
      <w:r>
        <w:t>(а</w:t>
      </w:r>
      <w:r>
        <w:t xml:space="preserve">бзац введен Федеральным </w:t>
      </w:r>
      <w:hyperlink r:id="rId106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законом</w:t>
        </w:r>
      </w:hyperlink>
      <w:r>
        <w:t xml:space="preserve"> от 03.07.2016 N 227-ФЗ)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самостоятельное снаряжение патронов к гражданскому огнестрельному </w:t>
      </w:r>
      <w:r>
        <w:t>длинноствольному оружию - самостоятельная сборка патронов для личного использования гражданами, являющимися владельцами охотничьего огнестрельного длинноствольного оружия и (или) спортивного огнестрельного длинноствольного оружия;</w:t>
      </w:r>
    </w:p>
    <w:p w:rsidR="004D58C0" w:rsidRDefault="00341A3A">
      <w:pPr>
        <w:pStyle w:val="ConsPlusNormal0"/>
        <w:jc w:val="both"/>
      </w:pPr>
      <w:r>
        <w:t>(абзац введен Федеральным</w:t>
      </w:r>
      <w:r>
        <w:t xml:space="preserve"> </w:t>
      </w:r>
      <w:hyperlink r:id="rId107" w:tooltip="Федеральный закон от 19.07.2018 N 219-ФЗ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</w:t>
      </w:r>
      <w:r>
        <w:t>19.07.2018 N 219-ФЗ)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метательное стрелковое оружие - метательное оружие, представляющее собой механическое устройство, преобразующее энергию деформации упругих элементов в направленное движение (метание) метаемого снаряда для поражения находящейся на расст</w:t>
      </w:r>
      <w:r>
        <w:t>оянии цели;</w:t>
      </w:r>
    </w:p>
    <w:p w:rsidR="004D58C0" w:rsidRDefault="00341A3A">
      <w:pPr>
        <w:pStyle w:val="ConsPlusNormal0"/>
        <w:jc w:val="both"/>
      </w:pPr>
      <w:r>
        <w:t xml:space="preserve">(абзац введен Федеральным </w:t>
      </w:r>
      <w:hyperlink r:id="rId108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законом</w:t>
        </w:r>
      </w:hyperlink>
      <w:r>
        <w:t xml:space="preserve"> от 02.08.2019 N 280-ФЗ)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метаемый снаряд - устройство, состоящее из пораж</w:t>
      </w:r>
      <w:r>
        <w:t xml:space="preserve">ающего, несущего и стабилизирующего элементов, или предмет, обладающий поражающими свойствами, предназначенные для механического поражения находящейся на расстоянии цели в результате метания из метательного </w:t>
      </w:r>
      <w:r>
        <w:lastRenderedPageBreak/>
        <w:t>стрелкового оружия;</w:t>
      </w:r>
    </w:p>
    <w:p w:rsidR="004D58C0" w:rsidRDefault="00341A3A">
      <w:pPr>
        <w:pStyle w:val="ConsPlusNormal0"/>
        <w:jc w:val="both"/>
      </w:pPr>
      <w:r>
        <w:t xml:space="preserve">(абзац введен Федеральным </w:t>
      </w:r>
      <w:hyperlink r:id="rId109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законом</w:t>
        </w:r>
      </w:hyperlink>
      <w:r>
        <w:t xml:space="preserve"> от 02.08.2019 N 280-ФЗ)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метательное бросковое оружие - метательное оружие, предназначенное для механического поражения находящейся на расстоянии цели в результате метания с использованием мускульной силы человека (броска);</w:t>
      </w:r>
    </w:p>
    <w:p w:rsidR="004D58C0" w:rsidRDefault="00341A3A">
      <w:pPr>
        <w:pStyle w:val="ConsPlusNormal0"/>
        <w:jc w:val="both"/>
      </w:pPr>
      <w:r>
        <w:t xml:space="preserve">(абзац введен Федеральным </w:t>
      </w:r>
      <w:hyperlink r:id="rId110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законом</w:t>
        </w:r>
      </w:hyperlink>
      <w:r>
        <w:t xml:space="preserve"> от 02.08.2019 N 280-ФЗ)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гладкоствольное огнестрельное оружие - огнестрельное оружие, канал ствола которого имеет круглое сечение, цилиндричес</w:t>
      </w:r>
      <w:r>
        <w:t>кую или коническую форму и гладкую (ровную) внутреннюю поверхность на всем его протяжении;</w:t>
      </w:r>
    </w:p>
    <w:p w:rsidR="004D58C0" w:rsidRDefault="00341A3A">
      <w:pPr>
        <w:pStyle w:val="ConsPlusNormal0"/>
        <w:jc w:val="both"/>
      </w:pPr>
      <w:r>
        <w:t xml:space="preserve">(абзац введен Федеральным </w:t>
      </w:r>
      <w:hyperlink r:id="rId111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нарезное огнестрельное оружие (огнестрельное оружие с нарезным </w:t>
      </w:r>
      <w:r>
        <w:t>стволом) - огнестрельное оружие, канал ствола которого имеет сечение, форму или нарезы (выступы и углубления) на внутренней поверхности, придающие в процессе выстрела метаемому снаряжению вращательное движение вокруг своей оси;</w:t>
      </w:r>
    </w:p>
    <w:p w:rsidR="004D58C0" w:rsidRDefault="00341A3A">
      <w:pPr>
        <w:pStyle w:val="ConsPlusNormal0"/>
        <w:jc w:val="both"/>
      </w:pPr>
      <w:r>
        <w:t xml:space="preserve">(абзац введен Федеральным </w:t>
      </w:r>
      <w:hyperlink r:id="rId112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спусковой механизм - механизм оружия, предназначенный для управления началом и окончанием стрельбы;</w:t>
      </w:r>
    </w:p>
    <w:p w:rsidR="004D58C0" w:rsidRDefault="00341A3A">
      <w:pPr>
        <w:pStyle w:val="ConsPlusNormal0"/>
        <w:jc w:val="both"/>
      </w:pPr>
      <w:r>
        <w:t xml:space="preserve">(абзац введен Федеральным </w:t>
      </w:r>
      <w:hyperlink r:id="rId113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ударный механизм - механизм оружия, обеспечивающий приведение в действие ударного средства инициирования патрона;</w:t>
      </w:r>
    </w:p>
    <w:p w:rsidR="004D58C0" w:rsidRDefault="00341A3A">
      <w:pPr>
        <w:pStyle w:val="ConsPlusNormal0"/>
        <w:jc w:val="both"/>
      </w:pPr>
      <w:r>
        <w:t xml:space="preserve">(абзац введен Федеральным </w:t>
      </w:r>
      <w:hyperlink r:id="rId114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</w:t>
      </w:r>
      <w:r>
        <w:t>231-ФЗ)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переделка оружия - замена или изменение формы и (или) размеров основных частей огнестрельного оружия либо деталей ударного и спускового механизмов оружия, замена или изменение частей списанного оружия, пневматического оружия, сигнального оружия, га</w:t>
      </w:r>
      <w:r>
        <w:t>зового оружия или метательного стрелкового оружия, которые повлекли изменение технических характеристик оружия, учитываемых при сертификации оружия (обязательном подтверждении соответствия), уничтожение или изменение маркировочных обозначений, номера и (ил</w:t>
      </w:r>
      <w:r>
        <w:t>и) клейма оружия;</w:t>
      </w:r>
    </w:p>
    <w:p w:rsidR="004D58C0" w:rsidRDefault="00341A3A">
      <w:pPr>
        <w:pStyle w:val="ConsPlusNormal0"/>
        <w:jc w:val="both"/>
      </w:pPr>
      <w:r>
        <w:t xml:space="preserve">(абзац введен Федеральным </w:t>
      </w:r>
      <w:hyperlink r:id="rId115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техническое обслуживание оружия - чистка, смазка оружия, регулировка прицельных приспособлений, ударного и спускового механизмов;</w:t>
      </w:r>
    </w:p>
    <w:p w:rsidR="004D58C0" w:rsidRDefault="00341A3A">
      <w:pPr>
        <w:pStyle w:val="ConsPlusNormal0"/>
        <w:jc w:val="both"/>
      </w:pPr>
      <w:r>
        <w:t>(абзац</w:t>
      </w:r>
      <w:r>
        <w:t xml:space="preserve"> введен Федеральным </w:t>
      </w:r>
      <w:hyperlink r:id="rId116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25.02.2022 N 21-ФЗ)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ремонт оружия - приведение оружия в рабочее состояние путем устранения неисправностей его частей или их замены, а также восстановление внешнего вида и элементов художественной отделки оружия.</w:t>
      </w:r>
    </w:p>
    <w:p w:rsidR="004D58C0" w:rsidRDefault="00341A3A">
      <w:pPr>
        <w:pStyle w:val="ConsPlusNormal0"/>
        <w:jc w:val="both"/>
      </w:pPr>
      <w:r>
        <w:t>(абза</w:t>
      </w:r>
      <w:r>
        <w:t xml:space="preserve">ц введен Федеральным </w:t>
      </w:r>
      <w:hyperlink r:id="rId117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25.02.2022 N 21-ФЗ)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К оружию не относятся изделия, сертифицированные в качестве изделий хозяйственно-бытового и производственного назначения, спортивные снаряды, конструктивно сходные с оружием (далее - конструктивно</w:t>
      </w:r>
      <w:r>
        <w:t xml:space="preserve"> сходные с оружием изделия). Конструктивно сходные с огнестрельным оружием изделия не должны содержать в своем составе основные части огнестрельного оружия.</w:t>
      </w:r>
    </w:p>
    <w:p w:rsidR="004D58C0" w:rsidRDefault="00341A3A">
      <w:pPr>
        <w:pStyle w:val="ConsPlusNormal0"/>
        <w:jc w:val="both"/>
      </w:pPr>
      <w:r>
        <w:t xml:space="preserve">(часть вторая в ред. Федерального </w:t>
      </w:r>
      <w:hyperlink r:id="rId118" w:tooltip="Федеральный закон от 06.07.2016 N 374-ФЗ (ред. от 29.12.2022) &quot;О внесении изменений в Федеральный закон &quot;О противодействии терроризму&quot; и отдельные законодательные акты Российской Федерации в части установления дополнительных мер противодействия терроризму и об">
        <w:r>
          <w:rPr>
            <w:color w:val="0000FF"/>
          </w:rPr>
          <w:t>закона</w:t>
        </w:r>
      </w:hyperlink>
      <w:r>
        <w:t xml:space="preserve"> от 06.07.2016 N 374-ФЗ)</w:t>
      </w:r>
    </w:p>
    <w:p w:rsidR="004D58C0" w:rsidRDefault="004D58C0">
      <w:pPr>
        <w:pStyle w:val="ConsPlusNormal0"/>
        <w:ind w:firstLine="540"/>
        <w:jc w:val="both"/>
      </w:pPr>
    </w:p>
    <w:p w:rsidR="004D58C0" w:rsidRDefault="00341A3A">
      <w:pPr>
        <w:pStyle w:val="ConsPlusTitle0"/>
        <w:ind w:firstLine="540"/>
        <w:jc w:val="both"/>
        <w:outlineLvl w:val="0"/>
      </w:pPr>
      <w:r>
        <w:t>Статья 2. Виды оружия</w:t>
      </w:r>
    </w:p>
    <w:p w:rsidR="004D58C0" w:rsidRDefault="004D58C0">
      <w:pPr>
        <w:pStyle w:val="ConsPlusNormal0"/>
      </w:pPr>
    </w:p>
    <w:p w:rsidR="004D58C0" w:rsidRDefault="00341A3A">
      <w:pPr>
        <w:pStyle w:val="ConsPlusNormal0"/>
        <w:ind w:firstLine="540"/>
        <w:jc w:val="both"/>
      </w:pPr>
      <w:r>
        <w:t>Оружие является источником повышенной опасности и в зависимости от целей его использования соответствующими субъектами, а также по</w:t>
      </w:r>
      <w:r>
        <w:t xml:space="preserve"> основным параметрам и характеристикам подразделяется на: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119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28.06.2021 N 231-ФЗ)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1) гражданское;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2) служебное;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3) боевое стрелковое и холодное.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120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320-ФЗ)</w:t>
      </w:r>
    </w:p>
    <w:p w:rsidR="004D58C0" w:rsidRDefault="004D58C0">
      <w:pPr>
        <w:pStyle w:val="ConsPlusNormal0"/>
      </w:pPr>
    </w:p>
    <w:p w:rsidR="004D58C0" w:rsidRDefault="00341A3A">
      <w:pPr>
        <w:pStyle w:val="ConsPlusTitle0"/>
        <w:ind w:firstLine="540"/>
        <w:jc w:val="both"/>
        <w:outlineLvl w:val="0"/>
      </w:pPr>
      <w:bookmarkStart w:id="0" w:name="P128"/>
      <w:bookmarkEnd w:id="0"/>
      <w:r>
        <w:t>Статья 3. Гражданское оружие</w:t>
      </w:r>
    </w:p>
    <w:p w:rsidR="004D58C0" w:rsidRDefault="004D58C0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D5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8C0" w:rsidRDefault="00341A3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D58C0" w:rsidRDefault="00341A3A">
            <w:pPr>
              <w:pStyle w:val="ConsPlusNormal0"/>
              <w:jc w:val="both"/>
            </w:pPr>
            <w:r>
              <w:rPr>
                <w:color w:val="392C69"/>
              </w:rPr>
              <w:t>С 14.06.2026 в ч. 1 ст. 3 вносятся изменения (</w:t>
            </w:r>
            <w:hyperlink r:id="rId121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15.12.2025 N 467-ФЗ). См. будущую </w:t>
            </w:r>
            <w:hyperlink r:id="rId122" w:tooltip="Федеральный закон от 13.12.1996 N 150-ФЗ (ред. от 15.12.2025) &quot;Об оружии&quot; (с изм. и доп., вступ. в силу с 14.06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</w:tr>
    </w:tbl>
    <w:p w:rsidR="004D58C0" w:rsidRDefault="00341A3A">
      <w:pPr>
        <w:pStyle w:val="ConsPlusNormal0"/>
        <w:spacing w:before="300"/>
        <w:ind w:firstLine="540"/>
        <w:jc w:val="both"/>
      </w:pPr>
      <w:r>
        <w:t>К гр</w:t>
      </w:r>
      <w:r>
        <w:t xml:space="preserve">ажданскому оружию относится оружие, предназначенное для использования гражданами Российской Федерации в целях самообороны, для занятий спортом и охоты, а также в культурных и образовательных целях. Гражданское огнестрельное оружие должно исключать ведение </w:t>
      </w:r>
      <w:r>
        <w:t xml:space="preserve">огня очередями и иметь емкость магазина (барабана) не более 10 патронов. Ограничение емкости магазина (барабана) не распространяется на оружие, требования к составным частям которого определяются </w:t>
      </w:r>
      <w:hyperlink r:id="rId123" w:tooltip="Справочная информация: &quot;Федеральные стандарты и примерные дополнительные образовательные программы спортивной подготовки, правила видов спорта&quot; (Материал подготовлен специалистами КонсультантПлюс) {КонсультантПлюс}">
        <w:r>
          <w:rPr>
            <w:color w:val="0000FF"/>
          </w:rPr>
          <w:t>правилами</w:t>
        </w:r>
      </w:hyperlink>
      <w:r>
        <w:t xml:space="preserve"> видов спорта и (или) положениями (регламентами) о спортивных соревнованиях, принятыми общероссийскими спортивными федерациями, аккредитованными в соответствии с </w:t>
      </w:r>
      <w:hyperlink r:id="rId124" w:tooltip="Приказ Минспорта России от 01.08.2014 N 662 (ред. от 20.12.2018) &quot;Об утверждении Порядка проведения государственной аккредитации Российской Федерацией общественных организаций для наделения их статусом общероссийской спортивной федерации и формы документа о го">
        <w:r>
          <w:rPr>
            <w:color w:val="0000FF"/>
          </w:rPr>
          <w:t>законодательством</w:t>
        </w:r>
      </w:hyperlink>
      <w:r>
        <w:t xml:space="preserve"> Российской Федерации, по одному или нескольким видам спорта, связанным с использованием оружия. При использовании гражданского огнестрельного оружия ограниченно</w:t>
      </w:r>
      <w:r>
        <w:t>го поражения должна быть исключена возможность выстрела из него патронами, в том числе метаемым снаряжением, используемыми для стрельбы из боевого ручного стрелкового оружия, служебного нарезного оружия и гладкоствольного огнестрельного оружия, гражданског</w:t>
      </w:r>
      <w:r>
        <w:t>о нарезного оружия и гладкоствольного длинноствольного огнестрельного оружия. Дульная энергия при выстреле из гражданского огнестрельного гладкоствольного длинноствольного оружия патронами травматического действия не должна превышать 150 Дж, а из гражданск</w:t>
      </w:r>
      <w:r>
        <w:t xml:space="preserve">ого огнестрельного оружия ограниченного поражения - 91 Дж. Гражданское оружие и патроны к нему должны соответствовать </w:t>
      </w:r>
      <w:hyperlink r:id="rId125" w:tooltip="Приказ МВД России от 07.06.2022 N 403 (ред. от 21.01.2025) &quot;Об утверждении Криминалистических требований к техническим характеристикам гражданского и служебного оружия, а также патронов к нему&quot; (Зарегистрировано в Минюсте России 20.06.2022 N 68916) {Консультан">
        <w:r>
          <w:rPr>
            <w:color w:val="0000FF"/>
          </w:rPr>
          <w:t>кри</w:t>
        </w:r>
        <w:r>
          <w:rPr>
            <w:color w:val="0000FF"/>
          </w:rPr>
          <w:t>миналистическим требованиям</w:t>
        </w:r>
      </w:hyperlink>
      <w:r>
        <w:t>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согласованным с федеральным органом</w:t>
      </w:r>
      <w:r>
        <w:t xml:space="preserve"> исполнительной власти, уполномоченным в сфере оборота оружия, федеральным органом исполнительной власти, уполномоченным в сфере обеспечения безопасности Российской Федерации, и федеральным органом исполнительной власти, осуществляющим функции по оказанию </w:t>
      </w:r>
      <w:r>
        <w:t xml:space="preserve">государственных услуг, </w:t>
      </w:r>
      <w:r>
        <w:lastRenderedPageBreak/>
        <w:t>управлению государственным имуществом в сфере технического регулирования и обеспечения единства измерений.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31.05.2010 </w:t>
      </w:r>
      <w:hyperlink r:id="rId126" w:tooltip="Федеральный закон от 31.05.2010 N 111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N 111-ФЗ</w:t>
        </w:r>
      </w:hyperlink>
      <w:r>
        <w:t xml:space="preserve">, от 28.12.2010 </w:t>
      </w:r>
      <w:hyperlink r:id="rId127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N 398-ФЗ</w:t>
        </w:r>
      </w:hyperlink>
      <w:r>
        <w:t xml:space="preserve">, от 10.07.2012 </w:t>
      </w:r>
      <w:hyperlink r:id="rId128" w:tooltip="Федеральный закон от 10.07.2012 N 113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N 113-ФЗ</w:t>
        </w:r>
      </w:hyperlink>
      <w:r>
        <w:t xml:space="preserve">, от 03.07.2016 </w:t>
      </w:r>
      <w:hyperlink r:id="rId129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>, от 28.06.2</w:t>
      </w:r>
      <w:r>
        <w:t xml:space="preserve">021 </w:t>
      </w:r>
      <w:hyperlink r:id="rId130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231-ФЗ</w:t>
        </w:r>
      </w:hyperlink>
      <w:r>
        <w:t xml:space="preserve">, от 15.12.2025 </w:t>
      </w:r>
      <w:hyperlink r:id="rId131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N 467-ФЗ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Гражданское оружие подразделяется на: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1" w:name="P135"/>
      <w:bookmarkEnd w:id="1"/>
      <w:r>
        <w:t>1) оружие самообороны: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огнестрельное гладкоствольное длинноствольное оружие с патронами к нему, в том числе с патронами травматического действия;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132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закона</w:t>
        </w:r>
      </w:hyperlink>
      <w:r>
        <w:t xml:space="preserve"> от 28.12.2010 N 398-ФЗ)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огнестрельное оружие ограниченного поражения (пистолет, револьвер, огнестрельное бесствольное устройство отечественного производства) с патронами травматического действия, патронам</w:t>
      </w:r>
      <w:r>
        <w:t>и газового действия и патронами светозвукового действия;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133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закона</w:t>
        </w:r>
      </w:hyperlink>
      <w:r>
        <w:t xml:space="preserve"> от 28.12.2010 N 398-ФЗ)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газовое оружие: газовые пистолеты и револьверы, в том числе патроны к ним, механические распылители, аэрозольные и другие устройств</w:t>
      </w:r>
      <w:r>
        <w:t xml:space="preserve">а, снаряженные слезоточивыми или раздражающими </w:t>
      </w:r>
      <w:hyperlink r:id="rId134" w:tooltip="Приказ Минздравсоцразвития РФ от 22.10.2008 N 583н &quot;О разрешении к применению слезоточивых и раздражающих веществ в составе патронов к газовому оружию, механических распылителей, аэрозольных и других устройств гражданского оружия самообороны&quot; (Зарегистрировано">
        <w:r>
          <w:rPr>
            <w:color w:val="0000FF"/>
          </w:rPr>
          <w:t>веществами</w:t>
        </w:r>
      </w:hyperlink>
      <w:r>
        <w:t>, разрешенными к применению федеральным органом исполнительной вл</w:t>
      </w:r>
      <w:r>
        <w:t>асти, осуществляющим функции по выработке государственной политики и нормативно-правовому регулированию в сфере здравоохранения;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135" w:tooltip="Федеральный закон от 09.02.2009 N 2-ФЗ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09.02.2009 N 2-ФЗ)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электрошоковые устройства и искровые разрядники отечественного производства, имеющие выходны</w:t>
      </w:r>
      <w:r>
        <w:t xml:space="preserve">е параметры, соответствующие обязательным </w:t>
      </w:r>
      <w:hyperlink r:id="rId136" w:tooltip="Приказ Минздравсоцразвития РФ от 22.10.2008 N 584н &quot;Об утверждении норм допустимого воздействия на человека поражающих факторов гражданского оружия самообороны&quot; (Зарегистрировано в Минюсте РФ 17.11.2008 N 12667) {КонсультантПлюс}">
        <w:r>
          <w:rPr>
            <w:color w:val="0000FF"/>
          </w:rPr>
          <w:t>требованиям</w:t>
        </w:r>
      </w:hyperlink>
      <w:r>
        <w:t xml:space="preserve">, установленным в соответствии с </w:t>
      </w:r>
      <w:hyperlink r:id="rId137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регулировании;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138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2" w:name="P144"/>
      <w:bookmarkEnd w:id="2"/>
      <w:r>
        <w:t>2) спортивное оружие: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огнестрельное с нарезным стволом;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огнестрельное гладкоствольное;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холодное клинковое;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метательное;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пневмат</w:t>
      </w:r>
      <w:r>
        <w:t>ическое с дульной энергией свыше 3 Дж;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3" w:name="P150"/>
      <w:bookmarkEnd w:id="3"/>
      <w:r>
        <w:t>3) охотничье оружие: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огнестрельное длинноствольное с нарезным стволом;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139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закона</w:t>
        </w:r>
      </w:hyperlink>
      <w:r>
        <w:t xml:space="preserve"> от 28.12.2010 N 398-ФЗ</w:t>
      </w:r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огнестрельное гладкоствольное длинноствольное;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28.12.2010 </w:t>
      </w:r>
      <w:hyperlink r:id="rId140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N 398-ФЗ</w:t>
        </w:r>
      </w:hyperlink>
      <w:r>
        <w:t xml:space="preserve">, от 28.06.2021 </w:t>
      </w:r>
      <w:hyperlink r:id="rId141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</w:t>
        </w:r>
        <w:r>
          <w:rPr>
            <w:color w:val="0000FF"/>
          </w:rPr>
          <w:t xml:space="preserve"> 231-ФЗ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огнестрельное комбинированное (нарезное и гладкоствольное) длинноствольное, в том числе </w:t>
      </w:r>
      <w:r>
        <w:lastRenderedPageBreak/>
        <w:t>со сменными и вкладными нарезными стволами;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142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закона</w:t>
        </w:r>
      </w:hyperlink>
      <w:r>
        <w:t xml:space="preserve"> от 28.12.2010 N 398-ФЗ)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пневматическое с дульной энергией не более 25 Дж;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холодное клинковое;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охотничье метательное стрелковое оружие, не имеющее механизмов фиксации упругих элементов в напряженном состоянии (лук) и сила дуги которого составляет б</w:t>
      </w:r>
      <w:r>
        <w:t>олее 27 кгс либо имеющее механизм фиксации упругих элементов в напряженном состоянии (арбалет) и сила дуги (дуг) которого составляет более 43 кгс (далее - охотничье метательное стрелковое оружие);</w:t>
      </w:r>
    </w:p>
    <w:p w:rsidR="004D58C0" w:rsidRDefault="00341A3A">
      <w:pPr>
        <w:pStyle w:val="ConsPlusNormal0"/>
        <w:jc w:val="both"/>
      </w:pPr>
      <w:r>
        <w:t xml:space="preserve">(абзац введен Федеральным </w:t>
      </w:r>
      <w:hyperlink r:id="rId143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законом</w:t>
        </w:r>
      </w:hyperlink>
      <w:r>
        <w:t xml:space="preserve"> от 02.08.2019 N 280-ФЗ)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4) сигнальное оружие;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5) холодное клинковое </w:t>
      </w:r>
      <w:hyperlink r:id="rId144" w:tooltip="Постановление Правительства РФ от 03.09.2001 N 648 (ред. от 10.09.2016) &quot;О холодном клинковом оружии, предназначенном для ношения с казачьей формой&quot; (вместе с &quot;Правилами учета и ношения холодного клинкового оружия, предназначенного для ношения с казачьей формо">
        <w:r>
          <w:rPr>
            <w:color w:val="0000FF"/>
          </w:rPr>
          <w:t>оружие</w:t>
        </w:r>
      </w:hyperlink>
      <w:r>
        <w:t>, предназначенное для ношения с казачьей формой, а также с национальными костюмами народов Российской Федерации, атр</w:t>
      </w:r>
      <w:r>
        <w:t>ибутика которых определяется Правительством Российской Федерации;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6) оружие, используемое в культурных и образовательных целях: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оружие, имеющее культурную ценность;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старинное (антикварное) оружие;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копии старинного (антикварного) оружия;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реплики старинного </w:t>
      </w:r>
      <w:r>
        <w:t>(антикварного) оружия;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списанное оружие.</w:t>
      </w:r>
    </w:p>
    <w:p w:rsidR="004D58C0" w:rsidRDefault="00341A3A">
      <w:pPr>
        <w:pStyle w:val="ConsPlusNormal0"/>
        <w:jc w:val="both"/>
      </w:pPr>
      <w:r>
        <w:t xml:space="preserve">(п. 6 введен Федеральным </w:t>
      </w:r>
      <w:hyperlink r:id="rId145" w:tooltip="Федеральный закон от 10.07.2012 N 113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10.07.2012 N 113-ФЗ)</w:t>
      </w:r>
    </w:p>
    <w:p w:rsidR="004D58C0" w:rsidRDefault="004D5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D5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8C0" w:rsidRDefault="00341A3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D58C0" w:rsidRDefault="00341A3A">
            <w:pPr>
              <w:pStyle w:val="ConsPlusNormal0"/>
              <w:jc w:val="both"/>
            </w:pPr>
            <w:r>
              <w:rPr>
                <w:color w:val="392C69"/>
              </w:rPr>
              <w:t>С 14.06.2026 ст. 3 дополняется ч. 3 (</w:t>
            </w:r>
            <w:hyperlink r:id="rId146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15.12.2025 N 467-ФЗ). См. будущую </w:t>
            </w:r>
            <w:hyperlink r:id="rId147" w:tooltip="Федеральный закон от 13.12.1996 N 150-ФЗ (ред. от 15.12.2025) &quot;Об оружии&quot; (с изм. и доп., вступ. в силу с 14.06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</w:tr>
    </w:tbl>
    <w:p w:rsidR="004D58C0" w:rsidRDefault="004D58C0">
      <w:pPr>
        <w:pStyle w:val="ConsPlusNormal0"/>
        <w:jc w:val="both"/>
      </w:pPr>
    </w:p>
    <w:p w:rsidR="004D58C0" w:rsidRDefault="00341A3A">
      <w:pPr>
        <w:pStyle w:val="ConsPlusTitle0"/>
        <w:ind w:firstLine="540"/>
        <w:jc w:val="both"/>
        <w:outlineLvl w:val="0"/>
      </w:pPr>
      <w:bookmarkStart w:id="4" w:name="P173"/>
      <w:bookmarkEnd w:id="4"/>
      <w:r>
        <w:t>Статья 3.1. Гражданское экспортное оружие</w:t>
      </w:r>
    </w:p>
    <w:p w:rsidR="004D58C0" w:rsidRDefault="004D58C0">
      <w:pPr>
        <w:pStyle w:val="ConsPlusNormal0"/>
        <w:ind w:firstLine="540"/>
        <w:jc w:val="both"/>
      </w:pPr>
    </w:p>
    <w:p w:rsidR="004D58C0" w:rsidRDefault="00341A3A">
      <w:pPr>
        <w:pStyle w:val="ConsPlusNormal0"/>
        <w:ind w:firstLine="540"/>
        <w:jc w:val="both"/>
      </w:pPr>
      <w:r>
        <w:t xml:space="preserve">(введена Федеральным </w:t>
      </w:r>
      <w:hyperlink r:id="rId148" w:tooltip="Федеральный закон от 07.07.2025 N 21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07.07.2025 N 210-ФЗ)</w:t>
      </w:r>
    </w:p>
    <w:p w:rsidR="004D58C0" w:rsidRDefault="004D58C0">
      <w:pPr>
        <w:pStyle w:val="ConsPlusNormal0"/>
        <w:ind w:firstLine="540"/>
        <w:jc w:val="both"/>
      </w:pPr>
    </w:p>
    <w:p w:rsidR="004D58C0" w:rsidRDefault="00341A3A">
      <w:pPr>
        <w:pStyle w:val="ConsPlusNormal0"/>
        <w:ind w:firstLine="540"/>
        <w:jc w:val="both"/>
      </w:pPr>
      <w:r>
        <w:t>К гражданскому экспортному оружию относится оружие, производимое только для экспорта в соответствии с техническими характеристиками, установленными т</w:t>
      </w:r>
      <w:r>
        <w:t>ребованиями стран-импортеров.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Гражданское экспортное оружие производится на основе моделей гражданского оружия, разрешенных к обороту на территории Российской Федерации и прошедших обязательное подтверждение соответствия.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Гражданское экспортное оружие долж</w:t>
      </w:r>
      <w:r>
        <w:t>но исключать ведение огня очередями.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Допускается наличие следующих отличий технических характеристик гражданского </w:t>
      </w:r>
      <w:r>
        <w:lastRenderedPageBreak/>
        <w:t>экспортного оружия от технических характеристик гражданского оружия, разрешенного к обороту на территории Российской Федерации: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1) для огнестрельного длинноствольного оружия - длина цельного ствола от его казенной части или длина цельного ствола со ствольной коробкой менее 500 мм и общая длина оружия менее 800 мм, а также конструкция, которая позволяет сделать его длину менее 800 м</w:t>
      </w:r>
      <w:r>
        <w:t>м без потери возможности производства выстрела;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2) для охотничьего пневматического оружия - дульная энергия более 25 Дж.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Каждая единица гражданского экспортного оружия, основные части гражданского экспортного оружия должны иметь ясно видимую, неуничтожаему</w:t>
      </w:r>
      <w:r>
        <w:t>ю без механической обработки отличительную маркировку, подтверждающую отличие гражданского экспортного оружия от гражданского оружия, разрешенного к обороту на территории Российской Федерации.</w:t>
      </w:r>
    </w:p>
    <w:p w:rsidR="004D58C0" w:rsidRDefault="004D58C0">
      <w:pPr>
        <w:pStyle w:val="ConsPlusNormal0"/>
      </w:pPr>
    </w:p>
    <w:p w:rsidR="004D58C0" w:rsidRDefault="00341A3A">
      <w:pPr>
        <w:pStyle w:val="ConsPlusTitle0"/>
        <w:ind w:firstLine="540"/>
        <w:jc w:val="both"/>
        <w:outlineLvl w:val="0"/>
      </w:pPr>
      <w:bookmarkStart w:id="5" w:name="P185"/>
      <w:bookmarkEnd w:id="5"/>
      <w:r>
        <w:t>Статья 4. Служебное оружие</w:t>
      </w:r>
    </w:p>
    <w:p w:rsidR="004D58C0" w:rsidRDefault="004D58C0">
      <w:pPr>
        <w:pStyle w:val="ConsPlusNormal0"/>
      </w:pPr>
    </w:p>
    <w:p w:rsidR="004D58C0" w:rsidRDefault="00341A3A">
      <w:pPr>
        <w:pStyle w:val="ConsPlusNormal0"/>
        <w:ind w:firstLine="540"/>
        <w:jc w:val="both"/>
      </w:pPr>
      <w:r>
        <w:t>К служебному оружию относится оруж</w:t>
      </w:r>
      <w:r>
        <w:t>ие, предназначенное для использования должностными лицами государственных органов и работниками юридических лиц, которым законодательством Российской Федерации разрешено ношение, хранение и применение указанного оружия, в целях самообороны или для исполнен</w:t>
      </w:r>
      <w:r>
        <w:t>ия возложенных на них федеральным законом обязанностей по защите жизни и здоровья граждан, собственности, по охране природы и природных ресурсов, ценных и опасных грузов, специальной корреспонденции.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Предприятия и организации, на которые законодательством </w:t>
      </w:r>
      <w:r>
        <w:t>Российской Федерации возложены функции, связанные с использованием и применением служебного оружия, являются юридическими лицами с особыми уставными задачами (далее - юридические лица с особыми уставными задачами).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К служебному оружию относится огнестрельн</w:t>
      </w:r>
      <w:r>
        <w:t>ое гладкоствольное и нарезное короткоствольное оружие отечественного производства с дульной энергией не более 300 Дж, огнестрельное гладкоствольное длинноствольное оружие, а также огнестрельное оружие ограниченного поражения с патронами травматического дей</w:t>
      </w:r>
      <w:r>
        <w:t>ствия.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149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закона</w:t>
        </w:r>
      </w:hyperlink>
      <w:r>
        <w:t xml:space="preserve"> от 28.12.2010 N 398-ФЗ)</w:t>
      </w:r>
    </w:p>
    <w:p w:rsidR="004D58C0" w:rsidRDefault="004D5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D5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8C0" w:rsidRDefault="00341A3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D58C0" w:rsidRDefault="00341A3A">
            <w:pPr>
              <w:pStyle w:val="ConsPlusNormal0"/>
              <w:jc w:val="both"/>
            </w:pPr>
            <w:r>
              <w:rPr>
                <w:color w:val="392C69"/>
              </w:rPr>
              <w:t>С 14.06.2026 в ч. 4 ст. 4 вносятся изменения (</w:t>
            </w:r>
            <w:hyperlink r:id="rId150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15.12.2025 N 467-ФЗ). См. будущую </w:t>
            </w:r>
            <w:hyperlink r:id="rId151" w:tooltip="Федеральный закон от 13.12.1996 N 150-ФЗ (ред. от 15.12.2025) &quot;Об оружии&quot; (с изм. и доп., вступ. в силу с 14.06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</w:tr>
    </w:tbl>
    <w:p w:rsidR="004D58C0" w:rsidRDefault="00341A3A">
      <w:pPr>
        <w:pStyle w:val="ConsPlusNormal0"/>
        <w:spacing w:before="300"/>
        <w:ind w:firstLine="540"/>
        <w:jc w:val="both"/>
      </w:pPr>
      <w:r>
        <w:t>Служебное оружие должно исключать ведение огня очередями, нарезное служебное оружие должно иметь отличия от боевого ручного стрелкового оружия по типам и размерам патрона, а от гражданского - по следообразованию на пуле и гильзе, огнестрельное гладкостволь</w:t>
      </w:r>
      <w:r>
        <w:t>ное служебное оружие должно иметь отличия от гражданского по следообразованию на гильзе. Емкость магазина (барабана) служебного оружия должна быть не более 10 патронов. Пули патронов к огнестрельному гладкоствольному и нарезному короткоствольному оружию не</w:t>
      </w:r>
      <w:r>
        <w:t xml:space="preserve"> могут иметь сердечников из твердых материалов. Патроны к служебному оружию должны соответствовать обязательным </w:t>
      </w:r>
      <w:hyperlink r:id="rId152" w:tooltip="Приказ МВД России от 07.06.2022 N 403 (ред. от 21.01.2025) &quot;Об утверждении Криминалистических требований к техническим характеристикам гражданского и служебного оружия, а также патронов к нему&quot; (Зарегистрировано в Минюсте России 20.06.2022 N 68916) {Консультан">
        <w:r>
          <w:rPr>
            <w:color w:val="0000FF"/>
          </w:rPr>
          <w:t>требовани</w:t>
        </w:r>
        <w:r>
          <w:rPr>
            <w:color w:val="0000FF"/>
          </w:rPr>
          <w:t>ям</w:t>
        </w:r>
      </w:hyperlink>
      <w:r>
        <w:t xml:space="preserve">, установленным в соответствии с </w:t>
      </w:r>
      <w:hyperlink r:id="rId153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конодательством</w:t>
        </w:r>
      </w:hyperlink>
      <w:r>
        <w:t xml:space="preserve"> Российской Федерации о техническом регулировании.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22.12.2008 </w:t>
      </w:r>
      <w:hyperlink r:id="rId154" w:tooltip="Федеральный закон от 22.12.2008 N 272-ФЗ (ред. от 03.07.2016) &quot;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&quot; {КонсультантПл">
        <w:r>
          <w:rPr>
            <w:color w:val="0000FF"/>
          </w:rPr>
          <w:t>N 272-ФЗ</w:t>
        </w:r>
      </w:hyperlink>
      <w:r>
        <w:t xml:space="preserve">, от </w:t>
      </w:r>
      <w:r>
        <w:t xml:space="preserve">19.07.2011 </w:t>
      </w:r>
      <w:hyperlink r:id="rId155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N 248-ФЗ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При использовании служебного огнестрельного оружия ограниченного поражения должна быть исключена возможность выстрела из н</w:t>
      </w:r>
      <w:r>
        <w:t>его патронами, в том числе метаемым снаряжением, используемыми для стрельбы из боевого ручного стрелкового оружия, служебного нарезного оружия и гладкоствольного огнестрельного оружия, гражданского нарезного оружия и гладкоствольного длинноствольного огнес</w:t>
      </w:r>
      <w:r>
        <w:t>трельного оружия. Дульная энергия при выстреле из служебного огнестрельного оружия, служебного огнестрельного оружия ограниченного поражения патронами травматического действия не должна превышать 150 Дж. Служебное оружие и патроны к нему должны соответство</w:t>
      </w:r>
      <w:r>
        <w:t xml:space="preserve">вать </w:t>
      </w:r>
      <w:hyperlink r:id="rId156" w:tooltip="Приказ МВД России от 07.06.2022 N 403 (ред. от 21.01.2025) &quot;Об утверждении Криминалистических требований к техническим характеристикам гражданского и служебного оружия, а также патронов к нему&quot; (Зарегистрировано в Минюсте России 20.06.2022 N 68916) {Консультан">
        <w:r>
          <w:rPr>
            <w:color w:val="0000FF"/>
          </w:rPr>
          <w:t>криминалистическим требованиям</w:t>
        </w:r>
      </w:hyperlink>
      <w:r>
        <w:t>, установленным федеральным органом исполнительной власти, осуществляющим функции по в</w:t>
      </w:r>
      <w:r>
        <w:t>ыработке и реализации государственной политики и нормативно-правовому регулированию в сфере внутренних дел, согласованным с федеральным органом исполнительной власти, уполномоченным в сфере оборота оружия, федеральным органом исполнительной власти, уполном</w:t>
      </w:r>
      <w:r>
        <w:t>оченным в сфере обеспечения безопасности Российской Федерации, и федеральным органом исполнительной власти, осуществляющим функции по оказанию государственных услуг, управлению государственным имуществом в сфере технического регулирования и обеспечения еди</w:t>
      </w:r>
      <w:r>
        <w:t>нства измерений.</w:t>
      </w:r>
    </w:p>
    <w:p w:rsidR="004D58C0" w:rsidRDefault="00341A3A">
      <w:pPr>
        <w:pStyle w:val="ConsPlusNormal0"/>
        <w:jc w:val="both"/>
      </w:pPr>
      <w:r>
        <w:t xml:space="preserve">(часть пятая введена Федеральным </w:t>
      </w:r>
      <w:hyperlink r:id="rId157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законом</w:t>
        </w:r>
      </w:hyperlink>
      <w:r>
        <w:t xml:space="preserve"> от 28.12.2010 N 398-ФЗ; в ред. Федеральных законов от 03.07.2016 </w:t>
      </w:r>
      <w:hyperlink r:id="rId158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28.06.2021 </w:t>
      </w:r>
      <w:hyperlink r:id="rId159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231-ФЗ</w:t>
        </w:r>
      </w:hyperlink>
      <w:r>
        <w:t>)</w:t>
      </w:r>
    </w:p>
    <w:p w:rsidR="004D58C0" w:rsidRDefault="004D58C0">
      <w:pPr>
        <w:pStyle w:val="ConsPlusNormal0"/>
      </w:pPr>
    </w:p>
    <w:p w:rsidR="004D58C0" w:rsidRDefault="00341A3A">
      <w:pPr>
        <w:pStyle w:val="ConsPlusTitle0"/>
        <w:ind w:firstLine="540"/>
        <w:jc w:val="both"/>
        <w:outlineLvl w:val="0"/>
      </w:pPr>
      <w:r>
        <w:t>Статья 5. Боевое стрелковое и холодное оружие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160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31.07.2025 N 320-ФЗ)</w:t>
      </w:r>
    </w:p>
    <w:p w:rsidR="004D58C0" w:rsidRDefault="004D58C0">
      <w:pPr>
        <w:pStyle w:val="ConsPlusNormal0"/>
      </w:pPr>
    </w:p>
    <w:p w:rsidR="004D58C0" w:rsidRDefault="00341A3A">
      <w:pPr>
        <w:pStyle w:val="ConsPlusNormal0"/>
        <w:ind w:firstLine="540"/>
        <w:jc w:val="both"/>
      </w:pPr>
      <w:r>
        <w:t>К боевому стрелковому и холодному оружию относится предназначенное и произведенное для решения боевых и оперативно-служебных задач ручное либо входящее в состав вооружения боевой техники или стационарных боевых комплексов огнестрельное оружие калибром до 2</w:t>
      </w:r>
      <w:r>
        <w:t>0 мм и холодное оружие, принятые в соответствии с нормативными правовыми актами Правительства Российской Федерации на вооружение федерального органа исполнительной власти, осуществляющего функции по выработке и реализации государственной политики, норматив</w:t>
      </w:r>
      <w:r>
        <w:t>но-правовому регулированию в области обороны,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федерального органа исполнитель</w:t>
      </w:r>
      <w:r>
        <w:t xml:space="preserve">ной власти, осуществляющего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</w:t>
      </w:r>
      <w:r>
        <w:t>и в сфере вневедомственной охраны, федерального органа исполнительной власти, осуществляющего функции по выработке и реализации государственной политики, нормативно-правовому регулированию, а также по контролю и надзору в области гражданской обороны, защит</w:t>
      </w:r>
      <w:r>
        <w:t>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федерального органа исполнительной власти в области обеспечения безопасности, федерального орг</w:t>
      </w:r>
      <w:r>
        <w:t xml:space="preserve">ана исполнительной власти, осуществляющего функции по выработке государственной политики и нормативно-правовому регулированию в области разведывательной деятельности, федерального органа исполнительной власти в области государственной охраны, федерального </w:t>
      </w:r>
      <w:r>
        <w:t>органа исполнительной власти, осуществляющего специальные функции в сфере обеспечения федеральной фельдъегерской связи в Российской Федерации, федерального органа исполнительной власти, осуществляющего правоприменительные функции, функции по контролю и над</w:t>
      </w:r>
      <w:r>
        <w:t>зору в сфере исполнения уголовных наказаний в отношении осужденных, федерального органа исполнительной власти, осуществляющего функции по обеспечению установленного порядка деятельности судов, исполнению судебных актов, актов других органов и должностных л</w:t>
      </w:r>
      <w:r>
        <w:t>иц, а также правоприменительные функции и функции по контролю и надзору в установленной сфере деятельности, федерального органа исполнительной власти, осуществляющего функции по выработке государственной политики и нормативному правовому регулированию в об</w:t>
      </w:r>
      <w:r>
        <w:t>ласти таможенного дела, федерального органа обеспечения мобилизационной подготовки органов государственной власти Российской Федерации, прокуратуры Российской Федерации, Следственного комитета Российской Федерации (далее - государственные военизированные о</w:t>
      </w:r>
      <w:r>
        <w:t>рганизации), а также отнесенные к продукции военного назначения в соответствии с законодательством Российской Федерации о военно-техническом сотрудничестве с иностранными государствами.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09.02.2009 </w:t>
      </w:r>
      <w:hyperlink r:id="rId161" w:tooltip="Федеральный закон от 09.02.2009 N 2-ФЗ &quot;О внесении изменений в Федеральный закон &quot;Об оружии&quot; {КонсультантПлюс}">
        <w:r>
          <w:rPr>
            <w:color w:val="0000FF"/>
          </w:rPr>
          <w:t>N 2-ФЗ</w:t>
        </w:r>
      </w:hyperlink>
      <w:r>
        <w:t xml:space="preserve">, от 28.12.2010 </w:t>
      </w:r>
      <w:hyperlink r:id="rId162" w:tooltip="Федеральный закон от 28.12.2010 N 404-ФЗ (ред. от 31.12.2017) &quot;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&quot; {КонсультантПлюс}">
        <w:r>
          <w:rPr>
            <w:color w:val="0000FF"/>
          </w:rPr>
          <w:t>N 404-ФЗ</w:t>
        </w:r>
      </w:hyperlink>
      <w:r>
        <w:t xml:space="preserve">, от 03.07.2016 </w:t>
      </w:r>
      <w:hyperlink r:id="rId163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>, о</w:t>
      </w:r>
      <w:r>
        <w:t xml:space="preserve">т 03.07.2016 </w:t>
      </w:r>
      <w:hyperlink r:id="rId164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N 305-ФЗ</w:t>
        </w:r>
      </w:hyperlink>
      <w:r>
        <w:t xml:space="preserve">, от 01.07.2017 </w:t>
      </w:r>
      <w:hyperlink r:id="rId165" w:tooltip="Федеральный закон от 01.07.2017 N 148-ФЗ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<w:r>
          <w:rPr>
            <w:color w:val="0000FF"/>
          </w:rPr>
          <w:t>N 148-ФЗ</w:t>
        </w:r>
      </w:hyperlink>
      <w:r>
        <w:t xml:space="preserve">, от 29.07.2017 </w:t>
      </w:r>
      <w:hyperlink r:id="rId166" w:tooltip="Федеральный закон от 29.07.2017 N 268-ФЗ &quot;О внесении изменений в Федеральный закон &quot;Об оружии&quot; {КонсультантПлюс}">
        <w:r>
          <w:rPr>
            <w:color w:val="0000FF"/>
          </w:rPr>
          <w:t>N 268-ФЗ</w:t>
        </w:r>
      </w:hyperlink>
      <w:r>
        <w:t xml:space="preserve">, от 29.12.2017 </w:t>
      </w:r>
      <w:hyperlink r:id="rId167" w:tooltip="Федеральный закон от 29.12.2017 N 473-ФЗ &quot;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&quot; {КонсультантПлюс}">
        <w:r>
          <w:rPr>
            <w:color w:val="0000FF"/>
          </w:rPr>
          <w:t>N 473-ФЗ</w:t>
        </w:r>
      </w:hyperlink>
      <w:r>
        <w:t xml:space="preserve">, от 31.07.2025 </w:t>
      </w:r>
      <w:hyperlink r:id="rId168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320-ФЗ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Образцы боевого</w:t>
      </w:r>
      <w:r>
        <w:t xml:space="preserve"> ручного стрелкового оружия и патронов к нему, конструктивные параметры которых относительно уже принятых на вооружение аналогов не увеличивают их поражающую силу, а также холодное оружие принимаются на вооружение руководителями государственных военизирова</w:t>
      </w:r>
      <w:r>
        <w:t>нных организаций в порядке, определяемом Правительством Российской Федерации.</w:t>
      </w:r>
    </w:p>
    <w:p w:rsidR="004D58C0" w:rsidRDefault="00341A3A">
      <w:pPr>
        <w:pStyle w:val="ConsPlusNormal0"/>
        <w:spacing w:before="240"/>
        <w:ind w:firstLine="540"/>
        <w:jc w:val="both"/>
      </w:pPr>
      <w:hyperlink r:id="rId169" w:tooltip="Постановление Правительства РФ от 15.10.1997 N 1314 (ред. от 05.07.2025) &quot;Об утверждении Правил оборота боевого ручного стрелкового и иного оружия, боеприпасов и патронов к нему, а также холодного оружия в государственных военизированных организациях&quot; {Консуль">
        <w:r>
          <w:rPr>
            <w:color w:val="0000FF"/>
          </w:rPr>
          <w:t>Порядок</w:t>
        </w:r>
      </w:hyperlink>
      <w:r>
        <w:t xml:space="preserve"> оборота боевого ручного стрелкового</w:t>
      </w:r>
      <w:r>
        <w:t xml:space="preserve"> и иного оружия, боеприпасов и патронов к нему, а также холодного оружия в государственных военизированных организациях определяется Правительством Российской Федерации.</w:t>
      </w:r>
    </w:p>
    <w:p w:rsidR="004D58C0" w:rsidRDefault="004D58C0">
      <w:pPr>
        <w:pStyle w:val="ConsPlusNormal0"/>
      </w:pPr>
    </w:p>
    <w:p w:rsidR="004D58C0" w:rsidRDefault="00341A3A">
      <w:pPr>
        <w:pStyle w:val="ConsPlusTitle0"/>
        <w:ind w:firstLine="540"/>
        <w:jc w:val="both"/>
        <w:outlineLvl w:val="0"/>
      </w:pPr>
      <w:r>
        <w:t>Статья 6. Ограничения, устанавливаемые на оборот гражданского и служебного оружия</w:t>
      </w:r>
    </w:p>
    <w:p w:rsidR="004D58C0" w:rsidRDefault="004D58C0">
      <w:pPr>
        <w:pStyle w:val="ConsPlusNormal0"/>
      </w:pPr>
    </w:p>
    <w:p w:rsidR="004D58C0" w:rsidRDefault="00341A3A">
      <w:pPr>
        <w:pStyle w:val="ConsPlusNormal0"/>
        <w:ind w:firstLine="540"/>
        <w:jc w:val="both"/>
      </w:pPr>
      <w:r>
        <w:t>На</w:t>
      </w:r>
      <w:r>
        <w:t xml:space="preserve"> территории Российской Федерации запрещаются: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1) </w:t>
      </w:r>
      <w:hyperlink r:id="rId170" w:tooltip="Постановление Правительства РФ от 21.07.1998 N 814 (ред. от 15.10.2025) &quot;О мерах по регулированию оборота гражданского и служебного оружия и патронов к нему на территории Российской Федерации&quot; (вместе с &quot;Правилами оборота гражданского и служебного оружия и пат">
        <w:r>
          <w:rPr>
            <w:color w:val="0000FF"/>
          </w:rPr>
          <w:t>оборот</w:t>
        </w:r>
      </w:hyperlink>
      <w:r>
        <w:t xml:space="preserve"> в качестве гражданского и служебного оружия:</w:t>
      </w:r>
    </w:p>
    <w:p w:rsidR="004D58C0" w:rsidRDefault="004D5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D5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8C0" w:rsidRDefault="00341A3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</w:t>
            </w:r>
            <w:r>
              <w:rPr>
                <w:color w:val="392C69"/>
              </w:rPr>
              <w:t xml:space="preserve"> примечание.</w:t>
            </w:r>
          </w:p>
          <w:p w:rsidR="004D58C0" w:rsidRDefault="00341A3A">
            <w:pPr>
              <w:pStyle w:val="ConsPlusNormal0"/>
              <w:jc w:val="both"/>
            </w:pPr>
            <w:r>
              <w:rPr>
                <w:color w:val="392C69"/>
              </w:rPr>
              <w:t>С 14.06.2026 абз. 2 п. 1 ст. 6 излагается в новой редакции (</w:t>
            </w:r>
            <w:hyperlink r:id="rId171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15.12.2025 N 467-ФЗ). См. будущую </w:t>
            </w:r>
            <w:hyperlink r:id="rId172" w:tooltip="Федеральный закон от 13.12.1996 N 150-ФЗ (ред. от 15.12.2025) &quot;Об оружии&quot; (с изм. и доп., вступ. в силу с 14.06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</w:tr>
    </w:tbl>
    <w:p w:rsidR="004D58C0" w:rsidRDefault="00341A3A">
      <w:pPr>
        <w:pStyle w:val="ConsPlusNormal0"/>
        <w:spacing w:before="300"/>
        <w:ind w:firstLine="540"/>
        <w:jc w:val="both"/>
      </w:pPr>
      <w:r>
        <w:t>огнестрельного длинноствольного оружия с емкостью магазина (барабана) более 10 патронов, за исключением спортивного оружия, имеющего длину цельного ствола от его казенной части или длину цельного ствола со ствольной коробкой менее 500 мм и общую длину оруж</w:t>
      </w:r>
      <w:r>
        <w:t>ия менее 800 мм, а также имеющего конструкцию, которая позволяет сделать его длину менее 800 мм и при этом не теряется возможность производства выстрела;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31.05.2010 </w:t>
      </w:r>
      <w:hyperlink r:id="rId173" w:tooltip="Федеральный закон от 31.05.2010 N 111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N 111-ФЗ</w:t>
        </w:r>
      </w:hyperlink>
      <w:r>
        <w:t xml:space="preserve">, от 28.06.2021 </w:t>
      </w:r>
      <w:hyperlink r:id="rId174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231-ФЗ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огнестрельного оружия, которое имеет форму, имитирующую другие предметы;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огнестрельного гладкоствольного оружия, изготовленного под патроны к огнестрельному оружию с нарезным стволом;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метательного броскового оружия, кистеней, кас</w:t>
      </w:r>
      <w:r>
        <w:t>тетов и других специально приспособленных для использования в качестве оружия предметов ударно-дробящего и метательного действия, за исключением спортивных снарядов и указанных предметов, имеющих культурную ценность и используемых в культурных и образовате</w:t>
      </w:r>
      <w:r>
        <w:t>льных целях;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05.12.2017 </w:t>
      </w:r>
      <w:hyperlink r:id="rId175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391-ФЗ</w:t>
        </w:r>
      </w:hyperlink>
      <w:r>
        <w:t xml:space="preserve">, от 02.08.2019 </w:t>
      </w:r>
      <w:hyperlink r:id="rId176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N 280-ФЗ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патронов с пулями, </w:t>
      </w:r>
      <w:r>
        <w:t>или пуль, или метаемых снарядов к метательному стрелковому оружию бронебойного, зажигательного, разрывного или трассирующего действия, а также патронов с дробовыми снарядами для газовых пистолетов и револьверов;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177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закона</w:t>
        </w:r>
      </w:hyperlink>
      <w:r>
        <w:t xml:space="preserve"> от 02.08.2019 N 280-ФЗ)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оружия и иных предметов, поражающее действие которых основано на использовании радиоактивного излучения и биологических факторов; оружия и иных предметов, поражающее действие которых основано на использовании электромагнитного, светового, теплового, инфраз</w:t>
      </w:r>
      <w:r>
        <w:t>вукового или ультразвукового излучения и которые имеют выходные параметры, превышающие величины,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и со</w:t>
      </w:r>
      <w:r>
        <w:t xml:space="preserve">ответствующие </w:t>
      </w:r>
      <w:hyperlink r:id="rId178" w:tooltip="Приказ Минздравсоцразвития РФ от 22.10.2008 N 584н &quot;Об утверждении норм допустимого воздействия на человека поражающих факторов гражданского оружия самообороны&quot; (Зарегистрировано в Минюсте РФ 17.11.2008 N 12667) {КонсультантПлюс}">
        <w:r>
          <w:rPr>
            <w:color w:val="0000FF"/>
          </w:rPr>
          <w:t>нормам</w:t>
        </w:r>
      </w:hyperlink>
      <w:r>
        <w:t xml:space="preserve"> федерального </w:t>
      </w:r>
      <w:hyperlink r:id="rId179" w:tooltip="Постановление Правительства РФ от 19.06.2012 N 608 (ред. от 18.09.2025) &quot;Об утверждении Положения о Министерстве здравоохранения Российской Федерации&quot; ------------ Недействующая редакция {КонсультантПлюс}">
        <w:r>
          <w:rPr>
            <w:color w:val="0000FF"/>
          </w:rPr>
          <w:t>органа</w:t>
        </w:r>
      </w:hyperlink>
      <w:r>
        <w:t xml:space="preserve"> исполнительной власти, осуществля</w:t>
      </w:r>
      <w:r>
        <w:t>ющего функции по выработке государственной политики и нормативно-правовому регулированию в сфере здравоохранения, а также указанных оружия и предметов, произведенных за пределами территории Российской Федерации;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26.07.2001 </w:t>
      </w:r>
      <w:hyperlink r:id="rId180" w:tooltip="Федеральный закон от 26.07.2001 N 103-ФЗ &quot;О внесении дополнения в статью 6 Федерального закона &quot;Об оружии&quot; {КонсультантПлюс}">
        <w:r>
          <w:rPr>
            <w:color w:val="0000FF"/>
          </w:rPr>
          <w:t>N 1</w:t>
        </w:r>
        <w:r>
          <w:rPr>
            <w:color w:val="0000FF"/>
          </w:rPr>
          <w:t>03-ФЗ</w:t>
        </w:r>
      </w:hyperlink>
      <w:r>
        <w:t xml:space="preserve">, от 09.02.2009 </w:t>
      </w:r>
      <w:hyperlink r:id="rId181" w:tooltip="Федеральный закон от 09.02.2009 N 2-ФЗ &quot;О внесении изменений в Федеральный закон &quot;Об оружии&quot; {КонсультантПлюс}">
        <w:r>
          <w:rPr>
            <w:color w:val="0000FF"/>
          </w:rPr>
          <w:t>N 2-ФЗ</w:t>
        </w:r>
      </w:hyperlink>
      <w:r>
        <w:t xml:space="preserve">, от 19.07.2011 </w:t>
      </w:r>
      <w:hyperlink r:id="rId182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N 248-ФЗ</w:t>
        </w:r>
      </w:hyperlink>
      <w:r>
        <w:t xml:space="preserve">, от 05.04.2016 </w:t>
      </w:r>
      <w:hyperlink r:id="rId183" w:tooltip="Федеральный закон от 05.04.2016 N 104-ФЗ (ред. от 28.12.2024) &quot;О внесении изменений в отдельные законодательные акты Российской Федерации по вопросам стандартизации&quot; {КонсультантПлюс}">
        <w:r>
          <w:rPr>
            <w:color w:val="0000FF"/>
          </w:rPr>
          <w:t>N 104-ФЗ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газового оружия, снаряженного нервно-паралитическими, отравляющими, а также другими веществами, не разрешенными к применению федеральным органом исполнительной власти, осуществляющим функции по выработке государственной политики и нормативно-правовому регу</w:t>
      </w:r>
      <w:r>
        <w:t>лированию в сфере здравоохранения;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09.02.2009 </w:t>
      </w:r>
      <w:hyperlink r:id="rId184" w:tooltip="Федеральный закон от 09.02.2009 N 2-ФЗ &quot;О внесении изменений в Федеральный закон &quot;Об оружии&quot; {КонсультантПлюс}">
        <w:r>
          <w:rPr>
            <w:color w:val="0000FF"/>
          </w:rPr>
          <w:t>N 2-ФЗ</w:t>
        </w:r>
      </w:hyperlink>
      <w:r>
        <w:t xml:space="preserve">, от 28.12.2010 </w:t>
      </w:r>
      <w:hyperlink r:id="rId185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N 398-ФЗ</w:t>
        </w:r>
      </w:hyperlink>
      <w:r>
        <w:t>)</w:t>
      </w:r>
    </w:p>
    <w:p w:rsidR="004D58C0" w:rsidRDefault="004D5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D5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8C0" w:rsidRDefault="00341A3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D58C0" w:rsidRDefault="00341A3A">
            <w:pPr>
              <w:pStyle w:val="ConsPlusNormal0"/>
              <w:jc w:val="both"/>
            </w:pPr>
            <w:r>
              <w:rPr>
                <w:color w:val="392C69"/>
              </w:rPr>
              <w:t>С 14.06.2026 абз. 9 п. 1 ст. 6 изл</w:t>
            </w:r>
            <w:r>
              <w:rPr>
                <w:color w:val="392C69"/>
              </w:rPr>
              <w:t>агается в новой редакции (</w:t>
            </w:r>
            <w:hyperlink r:id="rId186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15.12.2025 N 467-ФЗ). См. будущую </w:t>
            </w:r>
            <w:hyperlink r:id="rId187" w:tooltip="Федеральный закон от 13.12.1996 N 150-ФЗ (ред. от 15.12.2025) &quot;Об оружии&quot; (с изм. и доп., вступ. в силу с 14.06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</w:tr>
    </w:tbl>
    <w:p w:rsidR="004D58C0" w:rsidRDefault="00341A3A">
      <w:pPr>
        <w:pStyle w:val="ConsPlusNormal0"/>
        <w:spacing w:before="300"/>
        <w:ind w:firstLine="540"/>
        <w:jc w:val="both"/>
      </w:pPr>
      <w:r>
        <w:t xml:space="preserve">оружия и патронов к нему, имеющих технические характеристики, не соответствующие </w:t>
      </w:r>
      <w:hyperlink r:id="rId188" w:tooltip="Приказ МВД России от 07.06.2022 N 403 (ред. от 21.01.2025) &quot;Об утверждении Криминалистических требований к техническим характеристикам гражданского и служебного оружия, а также патронов к нему&quot; (Зарегистрировано в Минюсте России 20.06.2022 N 68916) {Консультан">
        <w:r>
          <w:rPr>
            <w:color w:val="0000FF"/>
          </w:rPr>
          <w:t>криминалистическим требованиям</w:t>
        </w:r>
      </w:hyperlink>
      <w:r>
        <w:t xml:space="preserve"> федерального органа исполнительной власти, осуществляющего функции по выработке и реализации</w:t>
      </w:r>
      <w:r>
        <w:t xml:space="preserve"> государственной политики и нормативно-правовому регулированию в сфере внутренних дел, согласованным с федеральным органом исполнительной власти, уполномоченным в сфере оборота оружия, федеральным органом исполнительной власти, уполномоченным в сфере обесп</w:t>
      </w:r>
      <w:r>
        <w:t>ечения безопасности Российской Федерации, и федеральным органом исполнительной власти, осуществляющим функции по оказанию государственных услуг, управлению государственным имуществом в сфере технического регулирования и обеспечения единства измерений, за и</w:t>
      </w:r>
      <w:r>
        <w:t>сключением оружия, имеющего культурную ценность, в том числе старинного (антикварного) оружия, копий старинного (антикварного) оружия и реплик старинного (антикварного) оружия;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09.02.2009 </w:t>
      </w:r>
      <w:hyperlink r:id="rId189" w:tooltip="Федеральный закон от 09.02.2009 N 2-ФЗ &quot;О внесении изменений в Федеральный закон &quot;Об оружии&quot; {КонсультантПлюс}">
        <w:r>
          <w:rPr>
            <w:color w:val="0000FF"/>
          </w:rPr>
          <w:t>N 2-ФЗ</w:t>
        </w:r>
      </w:hyperlink>
      <w:r>
        <w:t xml:space="preserve">, от 03.07.2016 </w:t>
      </w:r>
      <w:hyperlink r:id="rId190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05.12.2017 </w:t>
      </w:r>
      <w:hyperlink r:id="rId191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391-ФЗ</w:t>
        </w:r>
      </w:hyperlink>
      <w:r>
        <w:t xml:space="preserve">, от 28.06.2021 </w:t>
      </w:r>
      <w:hyperlink r:id="rId192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231-ФЗ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электрошоковых устройств и искровых разрядников, имеющих выходные параметры, превышающие величины, установленные в соответствии с законодательством Российской Федерации о техническом регулировании, законо</w:t>
      </w:r>
      <w:r>
        <w:t xml:space="preserve">дательством Российской Федерации о стандартизации и соответствующие </w:t>
      </w:r>
      <w:hyperlink r:id="rId193" w:tooltip="Приказ Минздравсоцразвития РФ от 22.10.2008 N 584н &quot;Об утверждении норм допустимого воздействия на человека поражающих факторов гражданского оружия самообороны&quot; (Зарегистрировано в Минюсте РФ 17.11.2008 N 12667) {КонсультантПлюс}">
        <w:r>
          <w:rPr>
            <w:color w:val="0000FF"/>
          </w:rPr>
          <w:t>нормам</w:t>
        </w:r>
      </w:hyperlink>
      <w:r>
        <w:t xml:space="preserve"> федерального органа исполнительной власти, осуществляющего функции по выработк</w:t>
      </w:r>
      <w:r>
        <w:t>е государственной политики и нормативно-правовому регулированию в сфере здравоохранения, а также указанных видов оружия, произведенных за пределами территории Российской Федерации;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09.02.2009 </w:t>
      </w:r>
      <w:hyperlink r:id="rId194" w:tooltip="Федеральный закон от 09.02.2009 N 2-ФЗ &quot;О внесении изменений в Федеральный закон &quot;Об оружии&quot; {КонсультантПлюс}">
        <w:r>
          <w:rPr>
            <w:color w:val="0000FF"/>
          </w:rPr>
          <w:t>N 2-ФЗ</w:t>
        </w:r>
      </w:hyperlink>
      <w:r>
        <w:t xml:space="preserve">, от 28.12.2010 </w:t>
      </w:r>
      <w:hyperlink r:id="rId195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N 398-ФЗ</w:t>
        </w:r>
      </w:hyperlink>
      <w:r>
        <w:t xml:space="preserve">, от 05.04.2016 </w:t>
      </w:r>
      <w:hyperlink r:id="rId196" w:tooltip="Федеральный закон от 05.04.2016 N 104-ФЗ (ред. от 28.12.2024) &quot;О внесении изменений в отдельные законодательные акты Российской Федерации по вопросам стандартизации&quot; {КонсультантПлюс}">
        <w:r>
          <w:rPr>
            <w:color w:val="0000FF"/>
          </w:rPr>
          <w:t>N 104-ФЗ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холодного клинкового оружия и ножей, клинки и лезвия которых либо автоматически извлекаются из</w:t>
      </w:r>
      <w:r>
        <w:t xml:space="preserve"> рукоятки при нажатии на кнопку или рычаг и фиксируются ими, либо выдвигаются за счет силы тяжести или ускоренного движения и автоматически фиксируются, при длине клинка и лезвия более 90 мм, за исключением холодного оружия, имеющего культурную ценность, в</w:t>
      </w:r>
      <w:r>
        <w:t xml:space="preserve"> том числе старинного (антикварного) холодного оружия, копий старинного (антикварного) холодного оружия и реплик старинного (антикварного) холодного оружия;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197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05.12.2017 N 391-ФЗ)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гражданского огнестрельного оружия ог</w:t>
      </w:r>
      <w:r>
        <w:t>раниченного поражения с дульной энергией свыше 91 Дж и служебного огнестрельного оружия ограниченного поражения с дульной энергией свыше 150 Дж;</w:t>
      </w:r>
    </w:p>
    <w:p w:rsidR="004D58C0" w:rsidRDefault="00341A3A">
      <w:pPr>
        <w:pStyle w:val="ConsPlusNormal0"/>
        <w:jc w:val="both"/>
      </w:pPr>
      <w:r>
        <w:t xml:space="preserve">(абзац введен Федеральным </w:t>
      </w:r>
      <w:hyperlink r:id="rId198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законом</w:t>
        </w:r>
      </w:hyperlink>
      <w:r>
        <w:t xml:space="preserve"> от 28.12.2010 N 398-ФЗ)</w:t>
      </w:r>
    </w:p>
    <w:p w:rsidR="004D58C0" w:rsidRDefault="004D5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D5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8C0" w:rsidRDefault="00341A3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D58C0" w:rsidRDefault="00341A3A">
            <w:pPr>
              <w:pStyle w:val="ConsPlusNormal0"/>
              <w:jc w:val="both"/>
            </w:pPr>
            <w:r>
              <w:rPr>
                <w:color w:val="392C69"/>
              </w:rPr>
              <w:t>С 14.06.2026 п. 2 ст. 6 излагается в новой редакции (</w:t>
            </w:r>
            <w:hyperlink r:id="rId199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15.12.2025 N 467-ФЗ). См. будущую </w:t>
            </w:r>
            <w:hyperlink r:id="rId200" w:tooltip="Федеральный закон от 13.12.1996 N 150-ФЗ (ред. от 15.12.2025) &quot;Об оружии&quot; (с изм. и доп., вступ. в силу с 14.06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</w:tr>
    </w:tbl>
    <w:p w:rsidR="004D58C0" w:rsidRDefault="00341A3A">
      <w:pPr>
        <w:pStyle w:val="ConsPlusNormal0"/>
        <w:spacing w:before="300"/>
        <w:ind w:firstLine="540"/>
        <w:jc w:val="both"/>
      </w:pPr>
      <w:r>
        <w:t>2) х</w:t>
      </w:r>
      <w:r>
        <w:t>ранение или использование вне спортивных объектов спортивного огнестрельного оружия с нарезным стволом, спортивного пневматического оружия с дульной энергией свыше 7,5 Дж и калибра более 4,5 мм, спортивного холодного клинкового и спортивного метательного о</w:t>
      </w:r>
      <w:r>
        <w:t>ружия, за исключением хранения спортивного огнестрельного длинноствольного оружия с нарезным стволом либо спортивного длинноствольного пневматического оружия с дульной энергией свыше 7,5 Дж и калибра более 4,5 мм, приобретенного гражданами Российской Федер</w:t>
      </w:r>
      <w:r>
        <w:t xml:space="preserve">ации в соответствии со </w:t>
      </w:r>
      <w:hyperlink w:anchor="P473" w:tooltip="Статья 13. Право на приобретение оружия гражданами Российской Федерации">
        <w:r>
          <w:rPr>
            <w:color w:val="0000FF"/>
          </w:rPr>
          <w:t>статьей 13</w:t>
        </w:r>
      </w:hyperlink>
      <w:r>
        <w:t xml:space="preserve"> настоящего Федерального закона, хранения и использования луков и арбалетов для проведения научно-исследовательских и п</w:t>
      </w:r>
      <w:r>
        <w:t>рофилактических работ, связанных с иммобилизацией и инъецированием объектов животного мира;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31.05.2010 </w:t>
      </w:r>
      <w:hyperlink r:id="rId201" w:tooltip="Федеральный закон от 31.05.2010 N 111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N 111-ФЗ</w:t>
        </w:r>
      </w:hyperlink>
      <w:r>
        <w:t xml:space="preserve">, от 02.08.2019 </w:t>
      </w:r>
      <w:hyperlink r:id="rId202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N 280-ФЗ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2.1) ношение и перевозка в границах населенных пунктов пневматического оружия в заряженном или снаряженном состоянии, а также использование такого оружия в границах населенных пунктов вне помещений и участков местности, специально приспособленных для спорт</w:t>
      </w:r>
      <w:r>
        <w:t xml:space="preserve">ивной стрельбы в соответствии с </w:t>
      </w:r>
      <w:hyperlink r:id="rId203" w:tooltip="Приказ Минспорта России от 22.11.2018 N 955 &quot;Об утверждении требований к помещениям и участкам местности, специально приспособленным для спортивной стрельбы&quot; (Зарегистрировано в Минюсте России 01.04.2019 N 54223) {КонсультантПлюс}">
        <w:r>
          <w:rPr>
            <w:color w:val="0000FF"/>
          </w:rPr>
          <w:t>требованиями</w:t>
        </w:r>
      </w:hyperlink>
      <w:r>
        <w:t>, установленными федеральным органом исполнительной власти, осуществляющим функции по выработке и реализаци</w:t>
      </w:r>
      <w:r>
        <w:t>и государственной политики и нормативно-правовому регулированию в сфере физической культуры и спорта, и согласованными с федеральным органом исполнительной власти, уполномоченным в сфере оборота оружия;</w:t>
      </w:r>
    </w:p>
    <w:p w:rsidR="004D58C0" w:rsidRDefault="00341A3A">
      <w:pPr>
        <w:pStyle w:val="ConsPlusNormal0"/>
        <w:jc w:val="both"/>
      </w:pPr>
      <w:r>
        <w:t xml:space="preserve">(п. 2.1 введен Федеральным </w:t>
      </w:r>
      <w:hyperlink r:id="rId204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законом</w:t>
        </w:r>
      </w:hyperlink>
      <w:r>
        <w:t xml:space="preserve"> от 28.12.2010 N 398-ФЗ; в ред. Федерального </w:t>
      </w:r>
      <w:hyperlink r:id="rId205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3) установка на гражданском и служебном оружии приспособлений для бесшумной стрельбы и прицел</w:t>
      </w:r>
      <w:r>
        <w:t>ов (прицельных комплексов) ночного видения, за исключением прицелов для охоты, порядок использования которых устанавливается Правительством Российской Федерации, а также их продажа;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4) </w:t>
      </w:r>
      <w:hyperlink r:id="rId206" w:tooltip="&quot;Кодекс Российской Федерации об административных правонарушениях&quot; от 30.12.2001 N 195-ФЗ (ред. от 15.12.2025) (с изм. и доп., вступ. в силу с 26.12.2025) ------------ Недействующая редакция {КонсультантПлюс}">
        <w:r>
          <w:rPr>
            <w:color w:val="0000FF"/>
          </w:rPr>
          <w:t>пересылка</w:t>
        </w:r>
      </w:hyperlink>
      <w:r>
        <w:t xml:space="preserve"> оружия;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5) ношение гражданами оружия при проведении митингов, уличных шествий, демонстраций, пикетирования и других массовых публичных мероприятий, ношение огнестрельного или метательного стрелкового оружия в состоянии опьянения, а так</w:t>
      </w:r>
      <w:r>
        <w:t>же ношение гражданами огнестрельного оружия ограниченного поражения на территориях образовательных организаций, за исключением образовательных организаций, уставные цели и задачи которых предусматривают использование оружия, во время нахождения в организац</w:t>
      </w:r>
      <w:r>
        <w:t>иях, предназначенных для развлечения и досуга, осуществляющих работу в ночное время и реализующих алкогольную продукцию, за исключением случаев ношения такого оружия лицами, осуществляющими в соответствии с законодательством Российской Федерации охрану ука</w:t>
      </w:r>
      <w:r>
        <w:t>занных организаций;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21.07.2014 </w:t>
      </w:r>
      <w:hyperlink r:id="rId207" w:tooltip="Федеральный закон от 21.07.2014 N 227-ФЗ &quot;О внесении изменений в отдельные законодательные акты Российской Федерации в связи с совершенствованием законодательства об обороте оружия&quot; {КонсультантПлюс}">
        <w:r>
          <w:rPr>
            <w:color w:val="0000FF"/>
          </w:rPr>
          <w:t>N 227-ФЗ</w:t>
        </w:r>
      </w:hyperlink>
      <w:r>
        <w:t xml:space="preserve">, от 02.08.2019 </w:t>
      </w:r>
      <w:hyperlink r:id="rId208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N 280-ФЗ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6) ношение гражданами в целях самообороны огнестрельного длинноствольного оружия, холодного оружия и метательного стрелкового оружия, за исключением случаев перевозки или транспортирования указанного оруж</w:t>
      </w:r>
      <w:r>
        <w:t>ия;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209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закона</w:t>
        </w:r>
      </w:hyperlink>
      <w:r>
        <w:t xml:space="preserve"> от 02.08.2019 N 280-ФЗ)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7) продажа, приобретение, ношение, использование, ввоз в Росси</w:t>
      </w:r>
      <w:r>
        <w:t>йскую Федерацию гражданского экспортного оружия и патронов к нему;</w:t>
      </w:r>
    </w:p>
    <w:p w:rsidR="004D58C0" w:rsidRDefault="00341A3A">
      <w:pPr>
        <w:pStyle w:val="ConsPlusNormal0"/>
        <w:jc w:val="both"/>
      </w:pPr>
      <w:r>
        <w:t xml:space="preserve">(п. 7 в ред. Федерального </w:t>
      </w:r>
      <w:hyperlink r:id="rId210" w:tooltip="Федеральный закон от 07.07.2025 N 21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07.07.2025 N 210-ФЗ)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8) продажа или передача патронов к гражданскому оружию лицам, не владеющим на законном основании таким гражданским оружием</w:t>
      </w:r>
      <w:r>
        <w:t>, за исключением случаев, установленных настоящим Федеральным законом, а также передачи патронов лицам, занимающимся в спортивных организациях видами спорта, связанными с использованием огнестрельного оружия, или проходящим стрелковую подготовку в образова</w:t>
      </w:r>
      <w:r>
        <w:t>тельных организациях;</w:t>
      </w:r>
    </w:p>
    <w:p w:rsidR="004D58C0" w:rsidRDefault="00341A3A">
      <w:pPr>
        <w:pStyle w:val="ConsPlusNormal0"/>
        <w:jc w:val="both"/>
      </w:pPr>
      <w:r>
        <w:t xml:space="preserve">(п. 8 введен Федеральным </w:t>
      </w:r>
      <w:hyperlink r:id="rId211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законом</w:t>
        </w:r>
      </w:hyperlink>
      <w:r>
        <w:t xml:space="preserve"> от 28.12.2010 N 398-ФЗ, в ред. Федеральных законов от 02.07.2013 </w:t>
      </w:r>
      <w:hyperlink r:id="rId212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 xml:space="preserve">, от 25.02.2022 </w:t>
      </w:r>
      <w:hyperlink r:id="rId213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N 21-ФЗ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9) хранение юридическими и физическими лицами патронов к гражданскому оружию, право на приобретение которых они не имеют,</w:t>
      </w:r>
      <w:r>
        <w:t xml:space="preserve"> за исключением случаев, установленных настоящим Федеральным законом;</w:t>
      </w:r>
    </w:p>
    <w:p w:rsidR="004D58C0" w:rsidRDefault="00341A3A">
      <w:pPr>
        <w:pStyle w:val="ConsPlusNormal0"/>
        <w:jc w:val="both"/>
      </w:pPr>
      <w:r>
        <w:t xml:space="preserve">(п. 9 в ред. Федерального </w:t>
      </w:r>
      <w:hyperlink r:id="rId214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25.02.2022 N 21-ФЗ)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10) уничтожение оружия, имеющего культурную ценность, либо приведение его в негодность посредством применения методов и те</w:t>
      </w:r>
      <w:r>
        <w:t>хнологий, разрушающих его конструкцию или художественное оформление;</w:t>
      </w:r>
    </w:p>
    <w:p w:rsidR="004D58C0" w:rsidRDefault="00341A3A">
      <w:pPr>
        <w:pStyle w:val="ConsPlusNormal0"/>
        <w:jc w:val="both"/>
      </w:pPr>
      <w:r>
        <w:t xml:space="preserve">(п. 10 введен Федеральным </w:t>
      </w:r>
      <w:hyperlink r:id="rId215" w:tooltip="Федеральный закон от 10.07.2012 N 113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10.07.2012 N 113-ФЗ)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11) приобретение гражданами Российской Федерации в целях коллекционирования спортивного огнестрельного короткоствольного</w:t>
      </w:r>
      <w:r>
        <w:t xml:space="preserve"> оружия с нарезным стволом и патронов к нему;</w:t>
      </w:r>
    </w:p>
    <w:p w:rsidR="004D58C0" w:rsidRDefault="00341A3A">
      <w:pPr>
        <w:pStyle w:val="ConsPlusNormal0"/>
        <w:jc w:val="both"/>
      </w:pPr>
      <w:r>
        <w:t xml:space="preserve">(п. 11 введен Федеральным </w:t>
      </w:r>
      <w:hyperlink r:id="rId216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05.12.2017 N 391-ФЗ)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12) продажа или передача инициирующих и воспламеняющих веществ и материалов (пороха, капсюлей) для самостоятельного снаряжения патронов к гражданскому огнестрельному длинноствольному оружию гражданам, не имеющим разрешения на хранение и ношение такого оруж</w:t>
      </w:r>
      <w:r>
        <w:t>ия;</w:t>
      </w:r>
    </w:p>
    <w:p w:rsidR="004D58C0" w:rsidRDefault="00341A3A">
      <w:pPr>
        <w:pStyle w:val="ConsPlusNormal0"/>
        <w:jc w:val="both"/>
      </w:pPr>
      <w:r>
        <w:t xml:space="preserve">(п. 12 введен Федеральным </w:t>
      </w:r>
      <w:hyperlink r:id="rId217" w:tooltip="Федеральный закон от 19.07.2018 N 219-ФЗ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19.07.2018 N 219-ФЗ)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13) хранение юридическими лицами (за исключением государственных военизированных организаций) оружия в помещениях, предназначенных для его хранения, не оборудованных охранной сигнализацией с выводом на пуль</w:t>
      </w:r>
      <w:r>
        <w:t>т охраны организаций, имеющих право в соответствии с законодательством Российской Федерации осуществлять охрану соответствующих помещений;</w:t>
      </w:r>
    </w:p>
    <w:p w:rsidR="004D58C0" w:rsidRDefault="00341A3A">
      <w:pPr>
        <w:pStyle w:val="ConsPlusNormal0"/>
        <w:jc w:val="both"/>
      </w:pPr>
      <w:r>
        <w:t xml:space="preserve">(п. 13 введен Федеральным </w:t>
      </w:r>
      <w:hyperlink r:id="rId218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14) хранение сп</w:t>
      </w:r>
      <w:r>
        <w:t xml:space="preserve">исанного оружия гражданами и юридическими лицами (за исключением государственных военизированных организаций) без уведомления об этом в соответствии с настоящим Федеральным законом федерального органа исполнительной власти, уполномоченного в сфере оборота </w:t>
      </w:r>
      <w:r>
        <w:t>оружия, или его территориального органа по месту жительства гражданина либо по месту нахождения юридического лица;</w:t>
      </w:r>
    </w:p>
    <w:p w:rsidR="004D58C0" w:rsidRDefault="00341A3A">
      <w:pPr>
        <w:pStyle w:val="ConsPlusNormal0"/>
        <w:jc w:val="both"/>
      </w:pPr>
      <w:r>
        <w:t xml:space="preserve">(п. 14 введен Федеральным </w:t>
      </w:r>
      <w:hyperlink r:id="rId219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15) переделка оружия;</w:t>
      </w:r>
    </w:p>
    <w:p w:rsidR="004D58C0" w:rsidRDefault="00341A3A">
      <w:pPr>
        <w:pStyle w:val="ConsPlusNormal0"/>
        <w:jc w:val="both"/>
      </w:pPr>
      <w:r>
        <w:t>(п. 15 введен Фед</w:t>
      </w:r>
      <w:r>
        <w:t xml:space="preserve">еральным </w:t>
      </w:r>
      <w:hyperlink r:id="rId220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16) установка на гражданском огнестрельном оружии магазинов (барабанов) емкостью более 10 патронов, за исключением случаев использования такого оружия при занятиях видами </w:t>
      </w:r>
      <w:r>
        <w:t xml:space="preserve">спорта, связанными с использованием огнестрельного оружия, в том числе при участии в спортивных соревнованиях, если </w:t>
      </w:r>
      <w:hyperlink r:id="rId221" w:tooltip="Справочная информация: &quot;Федеральные стандарты и примерные дополнительные образовательные программы спортивной подготовки, правила видов спорта&quot; (Материал подготовлен специалистами КонсультантПлюс) {КонсультантПлюс}">
        <w:r>
          <w:rPr>
            <w:color w:val="0000FF"/>
          </w:rPr>
          <w:t>правилами</w:t>
        </w:r>
      </w:hyperlink>
      <w:r>
        <w:t xml:space="preserve"> видов спорта и (или) положениями (регламе</w:t>
      </w:r>
      <w:r>
        <w:t xml:space="preserve">нтами) о спортивных соревнованиях, принятыми общероссийскими спортивными федерациями, аккредитованными в соответствии с </w:t>
      </w:r>
      <w:hyperlink r:id="rId222" w:tooltip="Приказ Минспорта России от 01.08.2014 N 662 (ред. от 20.12.2018) &quot;Об утверждении Порядка проведения государственной аккредитации Российской Федерацией общественных организаций для наделения их статусом общероссийской спортивной федерации и формы документа о го">
        <w:r>
          <w:rPr>
            <w:color w:val="0000FF"/>
          </w:rPr>
          <w:t>за</w:t>
        </w:r>
        <w:r>
          <w:rPr>
            <w:color w:val="0000FF"/>
          </w:rPr>
          <w:t>конодательством</w:t>
        </w:r>
      </w:hyperlink>
      <w:r>
        <w:t xml:space="preserve"> Российской Федерации, по одному или нескольким видам спорта, связанным с использованием огнестрельного оружия, предусматривается использование магазинов (барабанов) большей емкости;</w:t>
      </w:r>
    </w:p>
    <w:p w:rsidR="004D58C0" w:rsidRDefault="00341A3A">
      <w:pPr>
        <w:pStyle w:val="ConsPlusNormal0"/>
        <w:jc w:val="both"/>
      </w:pPr>
      <w:r>
        <w:t xml:space="preserve">(п. 16 введен Федеральным </w:t>
      </w:r>
      <w:hyperlink r:id="rId223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законом</w:t>
        </w:r>
      </w:hyperlink>
      <w:r>
        <w:t xml:space="preserve"> от 15.12.2025 N 467-ФЗ)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17) передача оружия иностранным гражданам на стрелковых объектах, за исключением случаев у</w:t>
      </w:r>
      <w:r>
        <w:t>частия иностранных граждан в составе спортивных команд в международных спортивных соревнованиях по видам спорта, связанным с использованием оружия.</w:t>
      </w:r>
    </w:p>
    <w:p w:rsidR="004D58C0" w:rsidRDefault="00341A3A">
      <w:pPr>
        <w:pStyle w:val="ConsPlusNormal0"/>
        <w:jc w:val="both"/>
      </w:pPr>
      <w:r>
        <w:t xml:space="preserve">(п. 17 введен Федеральным </w:t>
      </w:r>
      <w:hyperlink r:id="rId224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законом</w:t>
        </w:r>
      </w:hyperlink>
      <w:r>
        <w:t xml:space="preserve"> от 15.12.2025 N 467-ФЗ)</w:t>
      </w:r>
    </w:p>
    <w:p w:rsidR="004D58C0" w:rsidRDefault="004D58C0">
      <w:pPr>
        <w:pStyle w:val="ConsPlusNormal0"/>
        <w:jc w:val="both"/>
      </w:pPr>
    </w:p>
    <w:p w:rsidR="004D58C0" w:rsidRDefault="00341A3A">
      <w:pPr>
        <w:pStyle w:val="ConsPlusTitle0"/>
        <w:ind w:firstLine="540"/>
        <w:jc w:val="both"/>
        <w:outlineLvl w:val="0"/>
      </w:pPr>
      <w:bookmarkStart w:id="6" w:name="P269"/>
      <w:bookmarkEnd w:id="6"/>
      <w:r>
        <w:t>Статья 6.1. Медицинское освидетельствование на наличие медицинских противопоказаний к владению оружием</w:t>
      </w:r>
    </w:p>
    <w:p w:rsidR="004D58C0" w:rsidRDefault="004D58C0">
      <w:pPr>
        <w:pStyle w:val="ConsPlusNormal0"/>
        <w:ind w:firstLine="540"/>
        <w:jc w:val="both"/>
      </w:pPr>
    </w:p>
    <w:p w:rsidR="004D58C0" w:rsidRDefault="00341A3A">
      <w:pPr>
        <w:pStyle w:val="ConsPlusNormal0"/>
        <w:ind w:firstLine="540"/>
        <w:jc w:val="both"/>
      </w:pPr>
      <w:r>
        <w:t xml:space="preserve">(введена Федеральным </w:t>
      </w:r>
      <w:hyperlink r:id="rId225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313-ФЗ)</w:t>
      </w:r>
    </w:p>
    <w:p w:rsidR="004D58C0" w:rsidRDefault="004D58C0">
      <w:pPr>
        <w:pStyle w:val="ConsPlusNormal0"/>
        <w:jc w:val="both"/>
      </w:pPr>
    </w:p>
    <w:p w:rsidR="004D58C0" w:rsidRDefault="00341A3A">
      <w:pPr>
        <w:pStyle w:val="ConsPlusNormal0"/>
        <w:ind w:firstLine="540"/>
        <w:jc w:val="both"/>
      </w:pPr>
      <w:r>
        <w:t>Медицинское освидетельствование на наличие медицинских противопоказаний к владению оружием проводится медицинскими организациями государственной и муниципальной систем здравоохра</w:t>
      </w:r>
      <w:r>
        <w:t>нения (далее - медицинские организации) в отношении граждан Российской Федерации, впервые приобретающих оружие на основании лицензии, граждан, награжденных оружием, граждан, являющихся владельцами оружия (за исключением граждан Российской Федерации, проход</w:t>
      </w:r>
      <w:r>
        <w:t>ящих службу в государственных военизированных организациях и имеющих воинские звания либо специальные звания или классные чины юстиции), по месту их жительства (пребывания).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Граждане, являющиеся владельцами оружия, приобретенного на основании лицензии на п</w:t>
      </w:r>
      <w:r>
        <w:t>риобретение оружия, проходят медицинское освидетельствование на наличие медицинских противопоказаний к владению оружием не реже одного раза в пять лет.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Медицинское освидетельствование на наличие медицинских противопоказаний к владению оружием включает в се</w:t>
      </w:r>
      <w:r>
        <w:t>бя в том числе психиатрическое освидетельствование, химико-токсикологические исследования наличия в организме наркотических средств, психотропных веществ и их метаболитов.</w:t>
      </w:r>
    </w:p>
    <w:p w:rsidR="004D58C0" w:rsidRDefault="00341A3A">
      <w:pPr>
        <w:pStyle w:val="ConsPlusNormal0"/>
        <w:spacing w:before="240"/>
        <w:ind w:firstLine="540"/>
        <w:jc w:val="both"/>
      </w:pPr>
      <w:hyperlink r:id="rId226" w:tooltip="Постановление Правительства РФ от 19.02.2015 N 143 &quot;Об утверждении перечня заболеваний, при наличии которых противопоказано владение оружием, и о внесении изменения в Правила оборота гражданского и служебного оружия и патронов к нему на территории Российской Ф">
        <w:r>
          <w:rPr>
            <w:color w:val="0000FF"/>
          </w:rPr>
          <w:t>Перечень</w:t>
        </w:r>
      </w:hyperlink>
      <w:r>
        <w:t xml:space="preserve"> заболеваний, при наличии которых противопоказано владение оружием, устанавливается Правительством Российской Федерации.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Медицинское освидетельствование на наличие медицинских противопоказаний к вла</w:t>
      </w:r>
      <w:r>
        <w:t>дению оружием осуществляется за счет средств граждан.</w:t>
      </w:r>
    </w:p>
    <w:p w:rsidR="004D58C0" w:rsidRDefault="00341A3A">
      <w:pPr>
        <w:pStyle w:val="ConsPlusNormal0"/>
        <w:spacing w:before="240"/>
        <w:ind w:firstLine="540"/>
        <w:jc w:val="both"/>
      </w:pPr>
      <w:hyperlink r:id="rId227" w:tooltip="Приказ Минздрава России от 26.11.2021 N 1104н &quot;Об утверждении порядка проведения медицинского освидетельствования на наличие медицинских противопоказаний к владению оружием, в том числе внеочередного, и порядка оформления медицинских заключений по его результа">
        <w:r>
          <w:rPr>
            <w:color w:val="0000FF"/>
          </w:rPr>
          <w:t>Порядок</w:t>
        </w:r>
      </w:hyperlink>
      <w:r>
        <w:t xml:space="preserve"> проведения медицинского освидетельствования на наличие медицинских противопоказаний к владению оружием, в том числе внеочередного, форма и порядок оформления медицинских заключений по его результатам устанавливаются федеральным органом исполнительной влас</w:t>
      </w:r>
      <w:r>
        <w:t>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7" w:name="P279"/>
      <w:bookmarkEnd w:id="7"/>
      <w:r>
        <w:t>По результатам проведения медицинского освидетельствования на наличие медицинских противопоказаний к владению оружие</w:t>
      </w:r>
      <w:r>
        <w:t>м в случае отсутствия у гражданина заболеваний, при наличии которых противопоказано владение оружием, и отсутствия в организме наркотических средств, психотропных веществ и их метаболитов медицинской организацией оформляются медицинское заключение об отсут</w:t>
      </w:r>
      <w:r>
        <w:t xml:space="preserve">ствии медицинских противопоказаний к владению оружием и медицинское заключение об отсутствии в организме наркотических средств, психотропных веществ и их метаболитов. Указанные медицинские заключения формируются в форме электронных документов, подписанных </w:t>
      </w:r>
      <w:r>
        <w:t>с использованием усиленной квалифицированной электронной подписи медицинским работником и медицинской организацией, размещаются в федеральном реестре документов, содержащем сведения о результатах медицинского освидетельствования, который ведется в единой г</w:t>
      </w:r>
      <w:r>
        <w:t>осударственной информационной системе в сфере здравоохранения (далее - реестр), и информация об оформленных медицинских заключениях передается в федеральный орган исполнительной власти, уполномоченный в сфере оборота оружия. Медицинская организация обязана</w:t>
      </w:r>
      <w:r>
        <w:t xml:space="preserve"> проинформировать гражданина о результатах медицинского освидетельствования, о передаче информации об оформленных медицинских заключениях в федеральный орган исполнительной власти, уполномоченный в сфере оборота оружия, а также выдать гражданину по его про</w:t>
      </w:r>
      <w:r>
        <w:t>сьбе выписку о результатах медицинского освидетельствования.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Срок действия медицинского заключения об отсутствии медицинских противопоказаний к владению оружием для получения лицензии на приобретение оружия составляет один год со дня его оформления.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8" w:name="P281"/>
      <w:bookmarkEnd w:id="8"/>
      <w:r>
        <w:t>В случ</w:t>
      </w:r>
      <w:r>
        <w:t>ае выявления у гражданина,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оружием, медицинская органи</w:t>
      </w:r>
      <w:r>
        <w:t>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(пр</w:t>
      </w:r>
      <w:r>
        <w:t>и его наличии). Указанное сообщение формируется в форме электронного документа, подписанного с использованием усиленной квалифицированной цифровой подписи медицинским работником и медицинской организацией, размещается в реестре и передается в федеральный о</w:t>
      </w:r>
      <w:r>
        <w:t>рган исполнительной власти, уполномоченный в сфере оборота оружия.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Гражданин, получивший уведомление о выявлении у него заболеваний, при наличии которых противопоказано владение оружием, обязан незамедлительно сдать выданные ему лицензию на приобретение, э</w:t>
      </w:r>
      <w:r>
        <w:t>кспонирование или коллекционирование оружия, разрешение на его хранение, хранение и ношение или хранение и использование, а также передать принадлежащие ему оружие и патроны на хранение в федеральный орган, уполномоченный в сфере оборота оружия, или его те</w:t>
      </w:r>
      <w:r>
        <w:t xml:space="preserve">рриториальный орган по месту жительства (пребывания) и в течение двух месяцев пройти внеочередное медицинское освидетельствование на наличие медицинских противопоказаний к владению оружием либо добровольно отказаться от указанных лицензии и разрешения и в </w:t>
      </w:r>
      <w:r>
        <w:t>течение одного года принять меры по отчуждению принадлежащих ему оружия и патронов к нему в соответствии с гражданским законодательством Российской Федерации.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По результатам проведения внеочередного медицинского освидетельствования в случае отсутствия у вл</w:t>
      </w:r>
      <w:r>
        <w:t xml:space="preserve">адельца оружия заболеваний, при наличии которых противопоказано владение оружием, медицинской организацией оформляются новые медицинские заключения в порядке, установленном </w:t>
      </w:r>
      <w:hyperlink w:anchor="P279" w:tooltip="По результатам проведения медицинского освидетельствования на наличие медицинских противопоказаний к владению оружием в случае отсутствия у гражданина заболеваний, при наличии которых противопоказано владение оружием, и отсутствия в организме наркотических сре">
        <w:r>
          <w:rPr>
            <w:color w:val="0000FF"/>
          </w:rPr>
          <w:t>частью седьмой</w:t>
        </w:r>
      </w:hyperlink>
      <w:r>
        <w:t xml:space="preserve"> настоящей статьи.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9" w:name="P284"/>
      <w:bookmarkEnd w:id="9"/>
      <w:r>
        <w:t>При поступлен</w:t>
      </w:r>
      <w:r>
        <w:t xml:space="preserve">ии сообщения, указанного в </w:t>
      </w:r>
      <w:hyperlink w:anchor="P281" w:tooltip="В случае выявления у гражданина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жием, медицинская орга">
        <w:r>
          <w:rPr>
            <w:color w:val="0000FF"/>
          </w:rPr>
          <w:t>части девятой</w:t>
        </w:r>
      </w:hyperlink>
      <w:r>
        <w:t xml:space="preserve"> настоящей статьи, федеральный орган исполнительной власти, уполномоченный в сфере оборота оружия, или его территориальный орган незамедлительно изымает у гражданина лицензию на п</w:t>
      </w:r>
      <w:r>
        <w:t xml:space="preserve">риобретение, экспонирование или коллекционирование оружия, разрешение на его хранение, хранение и ношение или хранение и использование, оружие и патроны к нему до проведения внеочередного медицинского освидетельствования гражданина, но не более чем на два </w:t>
      </w:r>
      <w:r>
        <w:t>месяца.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В случае поступления информации об оформлении медицинских заключений об отсутствии медицинских противопоказаний к владению оружием и об отсутствии в организме наркотических средств, психотропных веществ и их метаболитов по результатам внеочередного</w:t>
      </w:r>
      <w:r>
        <w:t xml:space="preserve"> медицинского освидетельствования федеральный орган исполнительной власти, уполномоченный в сфере оборота оружия, или его территориальный орган возвращает гражданину добровольно сданные или изъятые у него лицензию на приобретение, экспонирование или коллек</w:t>
      </w:r>
      <w:r>
        <w:t>ционирование оружия, разрешение на его хранение, хранение и ношение или хранение и использование, а также оружие и патроны к нему.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В случае отсутствия по истечении двух месяцев со дня получения сообщения, указанного в </w:t>
      </w:r>
      <w:hyperlink w:anchor="P281" w:tooltip="В случае выявления у гражданина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жием, медицинская орга">
        <w:r>
          <w:rPr>
            <w:color w:val="0000FF"/>
          </w:rPr>
          <w:t>ч</w:t>
        </w:r>
        <w:r>
          <w:rPr>
            <w:color w:val="0000FF"/>
          </w:rPr>
          <w:t>асти девятой</w:t>
        </w:r>
      </w:hyperlink>
      <w:r>
        <w:t xml:space="preserve"> настоящей статьи, информации об оформлении медицинских заключений об отсутствии медицинских противопоказаний к владению оружием и об отсутствии в организме наркотических средств, психотропных веществ и их метаболитов по результатам внеочередно</w:t>
      </w:r>
      <w:r>
        <w:t>го медицинского освидетельствования федеральный орган исполнительной власти, уполномоченный в сфере оборота оружия, или его территориальный орган аннулирует добровольно сданные или изъятые у гражданина лицензию на приобретение, экспонирование или коллекцио</w:t>
      </w:r>
      <w:r>
        <w:t>нирование оружия, разрешение на его хранение, хранение и ношение или хранение и использование и уведомляет гражданина о необходимости отчуждения добровольно сданного или изъятого у него оружия и патронов к нему в течение одного года со дня получения им это</w:t>
      </w:r>
      <w:r>
        <w:t>го уведомления, а также о средней оценочной стоимости услуг по хранению и принудительному отчуждению оружия и патронов к нему в случае отказа этого гражданина от совершения указанных действий.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Информационное взаимодействие федерального органа исполнительно</w:t>
      </w:r>
      <w:r>
        <w:t>й власти, осуществляющего функции по выработке и реализации государственной политики и нормативно-правовому регулированию в сфере здравоохранения, и федерального органа исполнительной власти, уполномоченного в сфере оборота оружия, включая обмен сведениями</w:t>
      </w:r>
      <w:r>
        <w:t xml:space="preserve"> о владельцах оружия, об оформленных медицинских заключениях, о наличии оснований для проведения внеочередного медицинского освидетельствования, осуществляется посредством единой государственной информационной системы в сфере здравоохранения и государствен</w:t>
      </w:r>
      <w:r>
        <w:t>ной информационной системы, оператором которой является федеральный орган исполнительной власти, уполномоченный в сфере оборота оружия, с использованием единой системы межведомственного электронного взаимодействия.</w:t>
      </w:r>
    </w:p>
    <w:p w:rsidR="004D58C0" w:rsidRDefault="004D58C0">
      <w:pPr>
        <w:pStyle w:val="ConsPlusNormal0"/>
      </w:pPr>
    </w:p>
    <w:p w:rsidR="004D58C0" w:rsidRDefault="00341A3A">
      <w:pPr>
        <w:pStyle w:val="ConsPlusTitle0"/>
        <w:ind w:firstLine="540"/>
        <w:jc w:val="both"/>
        <w:outlineLvl w:val="0"/>
      </w:pPr>
      <w:r>
        <w:t>Статья 7. Обязательные требования к граж</w:t>
      </w:r>
      <w:r>
        <w:t>данскому и служебному оружию и патронам к нему</w:t>
      </w:r>
    </w:p>
    <w:p w:rsidR="004D58C0" w:rsidRDefault="004D58C0">
      <w:pPr>
        <w:pStyle w:val="ConsPlusNormal0"/>
        <w:ind w:firstLine="540"/>
        <w:jc w:val="both"/>
      </w:pPr>
    </w:p>
    <w:p w:rsidR="004D58C0" w:rsidRDefault="00341A3A">
      <w:pPr>
        <w:pStyle w:val="ConsPlusNormal0"/>
        <w:ind w:firstLine="540"/>
        <w:jc w:val="both"/>
      </w:pPr>
      <w:r>
        <w:t xml:space="preserve">(в ред. Федерального </w:t>
      </w:r>
      <w:hyperlink r:id="rId228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4D58C0" w:rsidRDefault="004D58C0">
      <w:pPr>
        <w:pStyle w:val="ConsPlusNormal0"/>
      </w:pPr>
    </w:p>
    <w:p w:rsidR="004D58C0" w:rsidRDefault="00341A3A">
      <w:pPr>
        <w:pStyle w:val="ConsPlusNormal0"/>
        <w:ind w:firstLine="540"/>
        <w:jc w:val="both"/>
      </w:pPr>
      <w:bookmarkStart w:id="10" w:name="P293"/>
      <w:bookmarkEnd w:id="10"/>
      <w:r>
        <w:t>Обязательные требования к гражданскому и служебному оружию и патронам к нему, а также к метаемым снарядам к охотн</w:t>
      </w:r>
      <w:r>
        <w:t xml:space="preserve">ичьему метательному стрелковому оружию, формы оценки соответствия устанавливаются в соответствии с </w:t>
      </w:r>
      <w:hyperlink r:id="rId229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регулировании. Обязательные требования к гражданскому экспортному оружию устанавливаются в соответствии с законодательст</w:t>
      </w:r>
      <w:r>
        <w:t xml:space="preserve">вом Российской Федерации о техническом регулировании и </w:t>
      </w:r>
      <w:hyperlink w:anchor="P173" w:tooltip="Статья 3.1. Гражданское экспортное оружие">
        <w:r>
          <w:rPr>
            <w:color w:val="0000FF"/>
          </w:rPr>
          <w:t>статьей 3.1</w:t>
        </w:r>
      </w:hyperlink>
      <w:r>
        <w:t xml:space="preserve"> настоящего Федерального закона.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02.08.2019 </w:t>
      </w:r>
      <w:hyperlink r:id="rId230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N 280-ФЗ</w:t>
        </w:r>
      </w:hyperlink>
      <w:r>
        <w:t xml:space="preserve">, от 07.07.2025 </w:t>
      </w:r>
      <w:hyperlink r:id="rId231" w:tooltip="Федеральный закон от 07.07.2025 N 21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210-ФЗ</w:t>
        </w:r>
      </w:hyperlink>
      <w:r>
        <w:t>)</w:t>
      </w:r>
    </w:p>
    <w:p w:rsidR="004D58C0" w:rsidRDefault="004D5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D5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8C0" w:rsidRDefault="00341A3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D58C0" w:rsidRDefault="00341A3A">
            <w:pPr>
              <w:pStyle w:val="ConsPlusNormal0"/>
              <w:jc w:val="both"/>
            </w:pPr>
            <w:r>
              <w:rPr>
                <w:color w:val="392C69"/>
              </w:rPr>
              <w:t>С 14.06.2026 в ч. 2 ст. 7 вносятся изменения (</w:t>
            </w:r>
            <w:hyperlink r:id="rId232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15.12.2025 N 467-ФЗ). См. будущую </w:t>
            </w:r>
            <w:hyperlink r:id="rId233" w:tooltip="Федеральный закон от 13.12.1996 N 150-ФЗ (ред. от 15.12.2025) &quot;Об оружии&quot; (с изм. и доп., вступ. в силу с 14.06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</w:tr>
    </w:tbl>
    <w:p w:rsidR="004D58C0" w:rsidRDefault="00341A3A">
      <w:pPr>
        <w:pStyle w:val="ConsPlusNormal0"/>
        <w:spacing w:before="300"/>
        <w:ind w:firstLine="540"/>
        <w:jc w:val="both"/>
      </w:pPr>
      <w:r>
        <w:t>Обязательному подтверждению соответствия подлежат все производимые на территории Российской Федерации, ввозимые в Российскую Федерацию и вывозимые из Российской Федерации модели гражданского и служебного оружия и патронов к нему, метаемые снаряды к охотнич</w:t>
      </w:r>
      <w:r>
        <w:t>ьему метательному стрелковому оружию, а также конструктивно сходные с оружием изделия. Обязательное подтверждение соответствия гражданского и служебного оружия (за исключением оружия, имеющего культурную ценность, в том числе копий старинного (антикварного</w:t>
      </w:r>
      <w:r>
        <w:t>) оружия и реплик старинного (антикварного) оружия, а также гражданского экспортного оружия) проводится при наличии заключения федерального органа исполнительной власти, осуществляющего функции по выработке и реализации государственной политики и нормативн</w:t>
      </w:r>
      <w:r>
        <w:t xml:space="preserve">о-правовому регулированию в сфере внутренних дел, о соответствии криминалистическим требованиям, предусмотренным </w:t>
      </w:r>
      <w:hyperlink w:anchor="P128" w:tooltip="Статья 3. Гражданское оружие">
        <w:r>
          <w:rPr>
            <w:color w:val="0000FF"/>
          </w:rPr>
          <w:t>статьями 3</w:t>
        </w:r>
      </w:hyperlink>
      <w:r>
        <w:t xml:space="preserve"> и </w:t>
      </w:r>
      <w:hyperlink w:anchor="P185" w:tooltip="Статья 4. Служебное оружие">
        <w:r>
          <w:rPr>
            <w:color w:val="0000FF"/>
          </w:rPr>
          <w:t>4</w:t>
        </w:r>
      </w:hyperlink>
      <w:r>
        <w:t xml:space="preserve"> настоящего Федерального закона. Форма указанного заключения и </w:t>
      </w:r>
      <w:hyperlink r:id="rId234" w:tooltip="Приказ МВД России от 29.06.2022 N 486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заключений Министерства внутренних дел Российской Федерации о соответствии гр">
        <w:r>
          <w:rPr>
            <w:color w:val="0000FF"/>
          </w:rPr>
          <w:t>порядок</w:t>
        </w:r>
      </w:hyperlink>
      <w:r>
        <w:t xml:space="preserve"> его выдачи устанавливаются федеральным органом испо</w:t>
      </w:r>
      <w:r>
        <w:t xml:space="preserve">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по согласованию с федеральным органом исполнительной власти, уполномоченным в сфере оборота оружия. </w:t>
      </w:r>
      <w:hyperlink r:id="rId235" w:tooltip="Приказ МВД России от 15.06.2022 N 423 &quot;Об установлении Порядка проведения экспертных исследований в целях определения соответствия гражданского и служебного оружия криминалистическим требованиям, предусмотренным статьями 3 и 4 Федерального закона от 13 декабря">
        <w:r>
          <w:rPr>
            <w:color w:val="0000FF"/>
          </w:rPr>
          <w:t>Порядок</w:t>
        </w:r>
      </w:hyperlink>
      <w:r>
        <w:t xml:space="preserve"> проведения экспертных исследований в целях определения соответствия гражданского и служебного оружия криминалистичес</w:t>
      </w:r>
      <w:r>
        <w:t>ким требованиям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 Передача оружия собственником для обязательног</w:t>
      </w:r>
      <w:r>
        <w:t>о подтверждения соответствия осуществляется на основании направления, выдаваемого федеральным органом исполнительной власти, уполномоченным в сфере оборота оружия, или его территориальным органом. Форма и порядок выдачи направления на передачу оружия устан</w:t>
      </w:r>
      <w:r>
        <w:t>авливаются федеральным органом исполнительной власти, уполномоченным в сфере оборота оружия.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06.12.2011 </w:t>
      </w:r>
      <w:hyperlink r:id="rId236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409-ФЗ</w:t>
        </w:r>
      </w:hyperlink>
      <w:r>
        <w:t xml:space="preserve">, от 02.08.2019 </w:t>
      </w:r>
      <w:hyperlink r:id="rId237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N 280-ФЗ</w:t>
        </w:r>
      </w:hyperlink>
      <w:r>
        <w:t xml:space="preserve">, от 28.06.2021 </w:t>
      </w:r>
      <w:hyperlink r:id="rId238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231-ФЗ</w:t>
        </w:r>
      </w:hyperlink>
      <w:r>
        <w:t xml:space="preserve">, от 07.07.2025 </w:t>
      </w:r>
      <w:hyperlink r:id="rId239" w:tooltip="Федеральный закон от 07.07.2025 N 21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210-ФЗ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Обязательное подтверждение соответствия оружия, имеющего культурную ценн</w:t>
      </w:r>
      <w:r>
        <w:t>ость, копии старинного (антикварного) оружия и реплики старинного (антикварного) оружия проводится на основании заключения государственной экспертизы, подтверждающего подлинность оружия, имеющего культурную ценность, либо соответствие копии старинного (ант</w:t>
      </w:r>
      <w:r>
        <w:t>икварного) оружия или реплики старинного (антикварного) оружия конкретному образцу оружия, имеющего культурную ценность. Государственная экспертиза оружия, имеющего культурную ценность, копий старинного (антикварного) оружия и реплик старинного (антикварно</w:t>
      </w:r>
      <w:r>
        <w:t xml:space="preserve">го) оружия осуществляется в </w:t>
      </w:r>
      <w:hyperlink r:id="rId240" w:tooltip="Постановление Правительства РФ от 04.09.2019 N 1151 &quot;Об утверждении Правил проведения государственной экспертизы оружия, имеющего культурную ценность, копий старинного (антикварного) оружия и реплик старинного (антикварного) оружия&quot; {КонсультантПлюс}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Федерации. Расходы на проведение указанной экспертизы </w:t>
      </w:r>
      <w:r>
        <w:t>несет собственник оружия, имеющего культурную ценность, копии старинного (антикварного) оружия и реплики старинного (антикварного) оружия. Порядок взимания платы за проведение государственной экспертизы оружия, имеющего культурную ценность, копии старинног</w:t>
      </w:r>
      <w:r>
        <w:t xml:space="preserve">о (антикварного) оружия и реплики старинного (антикварного) оружия и критерии определения размера такой платы устанавливаются уполномоченным Правительством Российской Федерации федеральным </w:t>
      </w:r>
      <w:hyperlink r:id="rId241" w:tooltip="Постановление Правительства РФ от 04.09.2019 N 1151 &quot;Об утверждении Правил проведения государственной экспертизы оружия, имеющего культурную ценность, копий старинного (антикварного) оружия и реплик старинного (антикварного) оружия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власти.</w:t>
      </w:r>
    </w:p>
    <w:p w:rsidR="004D58C0" w:rsidRDefault="00341A3A">
      <w:pPr>
        <w:pStyle w:val="ConsPlusNormal0"/>
        <w:jc w:val="both"/>
      </w:pPr>
      <w:r>
        <w:t xml:space="preserve">(часть третья введена Федеральным </w:t>
      </w:r>
      <w:hyperlink r:id="rId242" w:tooltip="Федеральный закон от 10.07.2012 N 113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10.07.2012 N 113-ФЗ; в ред. Федерального </w:t>
      </w:r>
      <w:hyperlink r:id="rId243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05.12.2017 N 391-ФЗ)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Обязательное подтверждение соот</w:t>
      </w:r>
      <w:r>
        <w:t xml:space="preserve">ветствия списанного оружия и охолощенных патронов проводится в соответствии с </w:t>
      </w:r>
      <w:hyperlink w:anchor="P293" w:tooltip="Обязательные требования к гражданскому и служебному оружию и патронам к нему, а также к метаемым снарядам к охотничьему метательному стрелковому оружию, формы оценки соответствия устанавливаются в соответствии с законодательством Российской Федерации о техниче">
        <w:r>
          <w:rPr>
            <w:color w:val="0000FF"/>
          </w:rPr>
          <w:t>частью первой</w:t>
        </w:r>
      </w:hyperlink>
      <w:r>
        <w:t xml:space="preserve"> настоящей статьи в целях удостоверения того, что все основные части списанного оружия приведены в полную негодность и производс</w:t>
      </w:r>
      <w:r>
        <w:t>тво выстрела в случае изъятия, замены или иного изменения таких частей невозможно. На списанное оружие и его основные части наносится ясно видимая, неуничтожаемая без механической обработки маркировка.</w:t>
      </w:r>
    </w:p>
    <w:p w:rsidR="004D58C0" w:rsidRDefault="00341A3A">
      <w:pPr>
        <w:pStyle w:val="ConsPlusNormal0"/>
        <w:jc w:val="both"/>
      </w:pPr>
      <w:r>
        <w:t xml:space="preserve">(часть четвертая введена Федеральным </w:t>
      </w:r>
      <w:hyperlink r:id="rId244" w:tooltip="Федеральный закон от 10.07.2012 N 113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r>
        <w:t>от 10.07.2012 N 113-ФЗ)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Обязательное подтверждение соответствия гражданского экспортного оружия проводится в соответствии с </w:t>
      </w:r>
      <w:hyperlink r:id="rId245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 в отношении обязательных требований, установленных </w:t>
      </w:r>
      <w:hyperlink w:anchor="P293" w:tooltip="Обязательные требования к гражданскому и служебному оружию и патронам к нему, а также к метаемым снарядам к охотничьему метательному стрелковому оружию, формы оценки соответствия устанавливаются в соответствии с законодательством Российской Федерации о техниче">
        <w:r>
          <w:rPr>
            <w:color w:val="0000FF"/>
          </w:rPr>
          <w:t>частью первой</w:t>
        </w:r>
      </w:hyperlink>
      <w:r>
        <w:t xml:space="preserve"> настоящей статьи, в том числе в целях идентификации вида оружия, а также удостоверения наличия отличительной маркировки, подтверждающей отличие гражданского экспортного оружия от гражданского оружия, разрешенного к обороту на территори</w:t>
      </w:r>
      <w:r>
        <w:t>и Российской Федерации.</w:t>
      </w:r>
    </w:p>
    <w:p w:rsidR="004D58C0" w:rsidRDefault="00341A3A">
      <w:pPr>
        <w:pStyle w:val="ConsPlusNormal0"/>
        <w:jc w:val="both"/>
      </w:pPr>
      <w:r>
        <w:t xml:space="preserve">(часть пятая введена Федеральным </w:t>
      </w:r>
      <w:hyperlink r:id="rId246" w:tooltip="Федеральный закон от 07.07.2025 N 21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07.07.2025 N 210-ФЗ)</w:t>
      </w:r>
    </w:p>
    <w:p w:rsidR="004D58C0" w:rsidRDefault="004D58C0">
      <w:pPr>
        <w:pStyle w:val="ConsPlusNormal0"/>
        <w:jc w:val="both"/>
      </w:pPr>
    </w:p>
    <w:p w:rsidR="004D58C0" w:rsidRDefault="00341A3A">
      <w:pPr>
        <w:pStyle w:val="ConsPlusTitle0"/>
        <w:ind w:firstLine="540"/>
        <w:jc w:val="both"/>
        <w:outlineLvl w:val="0"/>
      </w:pPr>
      <w:r>
        <w:t>Статья 8. Государственный кадастр гражданского и служебного оружия и патронов к нему</w:t>
      </w:r>
    </w:p>
    <w:p w:rsidR="004D58C0" w:rsidRDefault="004D58C0">
      <w:pPr>
        <w:pStyle w:val="ConsPlusNormal0"/>
      </w:pPr>
    </w:p>
    <w:p w:rsidR="004D58C0" w:rsidRDefault="00341A3A">
      <w:pPr>
        <w:pStyle w:val="ConsPlusNormal0"/>
        <w:ind w:firstLine="540"/>
        <w:jc w:val="both"/>
      </w:pPr>
      <w:r>
        <w:t>Государственный кадастр гражданского и служебного оружия и патронов к нему (далее - Кадастр) является официальным сборником, содержащим систематизированные сведения о гра</w:t>
      </w:r>
      <w:r>
        <w:t xml:space="preserve">жданском и служебном оружии и патронах к нему, разрешенных к </w:t>
      </w:r>
      <w:hyperlink r:id="rId247" w:tooltip="Постановление Правительства РФ от 21.07.1998 N 814 (ред. от 15.10.2025) &quot;О мерах по регулированию оборота гражданского и служебного оружия и патронов к нему на территории Российской Федерации&quot; (вместе с &quot;Правилами оборота гражданского и служебного оружия и пат">
        <w:r>
          <w:rPr>
            <w:color w:val="0000FF"/>
          </w:rPr>
          <w:t>обороту</w:t>
        </w:r>
      </w:hyperlink>
      <w:r>
        <w:t xml:space="preserve"> на территории Российской Федерации.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Кадастр издаетс</w:t>
      </w:r>
      <w:r>
        <w:t>я на основании перечня моделей гражданского и служебного оружия и патронов к нему, сведения о которых вносятся в Кадастр и исключаются из Кадастра, утверждаемого ежеквартально Правительством Российской Федерации или по его поручению федеральным органом исп</w:t>
      </w:r>
      <w:r>
        <w:t>олнительной власти, осуществляющим функции по оказанию государственных услуг, управлению государственным имуществом в сфере технического регулирования и обеспечения единства измерений, совместно с федеральным органом исполнительной власти, уполномоченным в</w:t>
      </w:r>
      <w:r>
        <w:t xml:space="preserve"> сфере оборота оружия. В Кадастр не включаются сведения о холодном клинковом и метательном оружии, а также о единичных экземплярах гражданского оружия, ввозимых в Российскую Федерацию, производимых на территории Российской Федерации или вывозимых из Россий</w:t>
      </w:r>
      <w:r>
        <w:t>ской Федерации.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09.02.2009 </w:t>
      </w:r>
      <w:hyperlink r:id="rId248" w:tooltip="Федеральный закон от 09.02.2009 N 2-ФЗ &quot;О внесении изменений в Федеральный закон &quot;Об оружии&quot; {КонсультантПлюс}">
        <w:r>
          <w:rPr>
            <w:color w:val="0000FF"/>
          </w:rPr>
          <w:t>N 2-ФЗ</w:t>
        </w:r>
      </w:hyperlink>
      <w:r>
        <w:t xml:space="preserve">, от 06.12.2011 </w:t>
      </w:r>
      <w:hyperlink r:id="rId249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409-ФЗ</w:t>
        </w:r>
      </w:hyperlink>
      <w:r>
        <w:t xml:space="preserve">, от 03.07.2016 </w:t>
      </w:r>
      <w:hyperlink r:id="rId250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 xml:space="preserve">N </w:t>
        </w:r>
        <w:r>
          <w:rPr>
            <w:color w:val="0000FF"/>
          </w:rPr>
          <w:t>227-ФЗ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Кадастр издается и ведется федеральным органом исполнительной власти, осуществляющим функции по оказанию государственных услуг, управлению государственным имуществом в сфере технического регулирования и метрологии. Изменения в Кадастр вносятся феде</w:t>
      </w:r>
      <w:r>
        <w:t>ральным органом исполнительной власти, осуществляющим функции по оказанию государственных услуг, управлению государственным имуществом в сфере технического регулирования и метрологии, не позднее трех месяцев после утверждения перечня моделей гражданского и</w:t>
      </w:r>
      <w:r>
        <w:t xml:space="preserve"> служебного оружия и патронов к нему, сведения о которых вносятся в Кадастр и исключаются из Кадастра.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251" w:tooltip="Федеральный закон от 09.02.2009 N 2-ФЗ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09.02.2009 N 2-ФЗ)</w:t>
      </w:r>
    </w:p>
    <w:p w:rsidR="004D58C0" w:rsidRDefault="00341A3A">
      <w:pPr>
        <w:pStyle w:val="ConsPlusNormal0"/>
        <w:spacing w:before="240"/>
        <w:ind w:firstLine="540"/>
        <w:jc w:val="both"/>
      </w:pPr>
      <w:hyperlink r:id="rId252" w:tooltip="Постановление Правительства РФ от 21.07.1998 N 814 (ред. от 15.10.2025) &quot;О мерах по регулированию оборота гражданского и служебного оружия и патронов к нему на территории Российской Федерации&quot; (вместе с &quot;Правилами оборота гражданского и служебного оружия и пат">
        <w:r>
          <w:rPr>
            <w:color w:val="0000FF"/>
          </w:rPr>
          <w:t>Порядок</w:t>
        </w:r>
      </w:hyperlink>
      <w:r>
        <w:t xml:space="preserve"> ведения и издания Кадастра устанавливается Правительством Российской Федерации.</w:t>
      </w:r>
    </w:p>
    <w:p w:rsidR="004D58C0" w:rsidRDefault="004D58C0">
      <w:pPr>
        <w:pStyle w:val="ConsPlusNormal0"/>
      </w:pPr>
    </w:p>
    <w:p w:rsidR="004D58C0" w:rsidRDefault="00341A3A">
      <w:pPr>
        <w:pStyle w:val="ConsPlusTitle0"/>
        <w:ind w:firstLine="540"/>
        <w:jc w:val="both"/>
        <w:outlineLvl w:val="0"/>
      </w:pPr>
      <w:bookmarkStart w:id="11" w:name="P315"/>
      <w:bookmarkEnd w:id="11"/>
      <w:r>
        <w:t>Статья 9. Лицензирование приобретения, экспонирования и коллекционирования оружия и патронов к нему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253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4D58C0" w:rsidRDefault="004D58C0">
      <w:pPr>
        <w:pStyle w:val="ConsPlusNormal0"/>
        <w:ind w:firstLine="540"/>
        <w:jc w:val="both"/>
      </w:pPr>
    </w:p>
    <w:p w:rsidR="004D58C0" w:rsidRDefault="00341A3A">
      <w:pPr>
        <w:pStyle w:val="ConsPlusNormal0"/>
        <w:ind w:firstLine="540"/>
        <w:jc w:val="both"/>
      </w:pPr>
      <w:r>
        <w:t xml:space="preserve">(в ред. Федерального </w:t>
      </w:r>
      <w:hyperlink r:id="rId254" w:tooltip="Федеральный закон от 10.01.2003 N 15-ФЗ (ред. от 30.12.202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10.01.2003 N 15-ФЗ)</w:t>
      </w:r>
    </w:p>
    <w:p w:rsidR="004D58C0" w:rsidRDefault="004D58C0">
      <w:pPr>
        <w:pStyle w:val="ConsPlusNormal0"/>
      </w:pPr>
    </w:p>
    <w:p w:rsidR="004D58C0" w:rsidRDefault="00341A3A">
      <w:pPr>
        <w:pStyle w:val="ConsPlusNormal0"/>
        <w:ind w:firstLine="540"/>
        <w:jc w:val="both"/>
      </w:pPr>
      <w:r>
        <w:t xml:space="preserve">Приобретение, экспонирование и коллекционирование оружия и патронов к нему на территории Российской Федерации подлежат лицензированию, за исключением случаев, установленных </w:t>
      </w:r>
      <w:hyperlink w:anchor="P331" w:tooltip="Приобретение, экспонирование и коллекционирование оружия и патронов к нему на территории Российской Федерации не подлежат лицензированию в случае:">
        <w:r>
          <w:rPr>
            <w:color w:val="0000FF"/>
          </w:rPr>
          <w:t>частью шестой</w:t>
        </w:r>
      </w:hyperlink>
      <w:r>
        <w:t xml:space="preserve"> настоящей статьи.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10.07.2012 </w:t>
      </w:r>
      <w:hyperlink r:id="rId255" w:tooltip="Федеральный закон от 10.07.2012 N 113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N 113-ФЗ</w:t>
        </w:r>
      </w:hyperlink>
      <w:r>
        <w:t>, от</w:t>
      </w:r>
      <w:r>
        <w:t xml:space="preserve"> 03.07.2016 </w:t>
      </w:r>
      <w:hyperlink r:id="rId256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Лицензии на приобретение, экспонирование и коллекционирование оружия и патронов к нему выдаются феде</w:t>
      </w:r>
      <w:r>
        <w:t>ральным органом исполнительной власти, уполномоченным в сфере оборота оружия, или его территориальными органами на основании заявлений граждан Российской Федерации. Срок действия лицензии на приобретение оружия и патронов к нему - шесть месяцев со дня выда</w:t>
      </w:r>
      <w:r>
        <w:t>чи лицензии. Лицензии на экспонирование и коллекционирование оружия и патронов к нему действуют бессрочно.</w:t>
      </w:r>
    </w:p>
    <w:p w:rsidR="004D58C0" w:rsidRDefault="00341A3A">
      <w:pPr>
        <w:pStyle w:val="ConsPlusNormal0"/>
        <w:jc w:val="both"/>
      </w:pPr>
      <w:r>
        <w:t xml:space="preserve">(часть вторая в ред. Федерального </w:t>
      </w:r>
      <w:hyperlink r:id="rId257" w:tooltip="Федеральный закон от 01.07.2017 N 151-ФЗ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01.07.2017 N 151-ФЗ)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Заявление о выдаче лицензии рассматривается указанными органами в течение двадцати рабочих дней </w:t>
      </w:r>
      <w:r>
        <w:t xml:space="preserve">со дня его подачи. В отношении граждан Российской Федерации, указанных в </w:t>
      </w:r>
      <w:hyperlink w:anchor="P583" w:tooltip="1) по запросу федерального органа исполнительной власти, уполномоченного в сфере оборота оружия, или его территориального органа в отношении граждан Российской Федерации, впервые приобретающих оружие на основании лицензии на его приобретение либо представивших">
        <w:r>
          <w:rPr>
            <w:color w:val="0000FF"/>
          </w:rPr>
          <w:t>пункте 1 части двадцать четвертой статьи 13</w:t>
        </w:r>
      </w:hyperlink>
      <w:r>
        <w:t xml:space="preserve"> настоящего Федерального закона, заявление о выдаче лицензии рассматривается в течение тридцати рабочих</w:t>
      </w:r>
      <w:r>
        <w:t xml:space="preserve"> дней со дня его подачи. В заявлении указываются сведения о видах оружия, которое планируется приобрести, и мерах, принятых для обеспечения учета и сохранности оружия. Заявитель также обязан представить учредительные документы юридического лица или докумен</w:t>
      </w:r>
      <w:r>
        <w:t>ты, удостоверяющие личность гражданина, и другие предусмотренные настоящим Федеральным законом документы. Федеральный орган исполнительной власти, уполномоченный в сфере оборота оружия, или его территориальный орган запрашивает также в федеральном органе и</w:t>
      </w:r>
      <w:r>
        <w:t>сполнительной власти, осуществляющем государственную регистрацию юридических лиц, выписку из единого государственного реестра юридических лиц (сведения, содержащиеся в ней), если указанная выписка не была представлена заявителем по собственной инициативе.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01.07.2011 </w:t>
      </w:r>
      <w:hyperlink r:id="rId258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169-ФЗ</w:t>
        </w:r>
      </w:hyperlink>
      <w:r>
        <w:t xml:space="preserve">, от 03.07.2016 </w:t>
      </w:r>
      <w:hyperlink r:id="rId259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29.12.2022 </w:t>
      </w:r>
      <w:hyperlink r:id="rId260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638-ФЗ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12" w:name="P326"/>
      <w:bookmarkEnd w:id="12"/>
      <w:r>
        <w:t>Основаниями для отказа в выдаче лицензии являются: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13" w:name="P327"/>
      <w:bookmarkEnd w:id="13"/>
      <w:r>
        <w:t>непредставление заявителем необходимых сведений либо представление им неверных сведений;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невозможность обеспечения учета и сохранности оружия либо необе</w:t>
      </w:r>
      <w:r>
        <w:t>спечение этих условий;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другие предусмотренные настоящим Федеральным законом основания.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В случае отказа в выдаче лицензии указанные органы обязаны в письменной форме проинформировать об этом заявителя с указанием причин отказа. Отказ в выдаче лицензии и нар</w:t>
      </w:r>
      <w:r>
        <w:t>ушение сроков рассмотрения заявления могут быть обжалованы заявителем в судебном порядке.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14" w:name="P331"/>
      <w:bookmarkEnd w:id="14"/>
      <w:r>
        <w:t>Приобретение, экспонирование и коллекционирование оружия и патронов к нему на территории Российской Федерации не подлежат лицензированию в случае: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15" w:name="P332"/>
      <w:bookmarkEnd w:id="15"/>
      <w:r>
        <w:t>приобретения оружия государственными военизированными организациями;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приобретения гражданского и служебного о</w:t>
      </w:r>
      <w:r>
        <w:t>ружия и патронов к нему организациями, подведомственными федеральному органу исполнительной власти, уполномоченному в сфере оборота оружия, которые в соответствии с законодательством Российской Федерации вправе использовать боевое ручное стрелковое оружие;</w:t>
      </w:r>
    </w:p>
    <w:p w:rsidR="004D58C0" w:rsidRDefault="00341A3A">
      <w:pPr>
        <w:pStyle w:val="ConsPlusNormal0"/>
        <w:jc w:val="both"/>
      </w:pPr>
      <w:r>
        <w:t xml:space="preserve">(абзац введен Федеральным </w:t>
      </w:r>
      <w:hyperlink r:id="rId261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приобретения спортивного пневматического оружия с дульной энергией не более 7,5 Дж и калибра до 4,5 мм включительно юридическими лицами, занимающимися пр</w:t>
      </w:r>
      <w:r>
        <w:t>оизводством оружия или торговлей им (далее - юридические лица - поставщики), спортивными организациями и образовательными организациями;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приобретения, экспонирования и коллекционирования государственными и муниципальными музеями оружия, имеющего культурную</w:t>
      </w:r>
      <w:r>
        <w:t xml:space="preserve"> ценность, в целях, определенных законодательством Российской Федерации о Музейном фонде Российской Федерации и музеях в Российской Федерации;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приобретения списанного оружия и охолощенных патронов;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16" w:name="P338"/>
      <w:bookmarkEnd w:id="16"/>
      <w:r>
        <w:t>приобретения спортивного и охотничьего холодного клинковог</w:t>
      </w:r>
      <w:r>
        <w:t>о оружия;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приобретения охотничьего метательного стрелкового оружия;</w:t>
      </w:r>
    </w:p>
    <w:p w:rsidR="004D58C0" w:rsidRDefault="00341A3A">
      <w:pPr>
        <w:pStyle w:val="ConsPlusNormal0"/>
        <w:jc w:val="both"/>
      </w:pPr>
      <w:r>
        <w:t xml:space="preserve">(абзац введен Федеральным </w:t>
      </w:r>
      <w:hyperlink r:id="rId262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законом</w:t>
        </w:r>
      </w:hyperlink>
      <w:r>
        <w:t xml:space="preserve"> от 02.08.2019 N </w:t>
      </w:r>
      <w:r>
        <w:t>280-ФЗ)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17" w:name="P341"/>
      <w:bookmarkEnd w:id="17"/>
      <w:r>
        <w:t>приобретения для использования в технологических и научно-технических испытательных целях боевого ручного стрелкового оружия, боеприпасов и патронов к нему юридическими лицами, которые осуществляют разработку, производство, испытание, установку, мо</w:t>
      </w:r>
      <w:r>
        <w:t>нтаж, техническое обслуживание, ремонт, утилизацию и реализацию вооружения и военной техники, разработку, производство, испытание, хранение, реализацию и утилизацию боеприпасов на основании лицензии на разработку, производство, испытание, установку, монтаж</w:t>
      </w:r>
      <w:r>
        <w:t>, техническое обслуживание, ремонт, утилизацию и реализацию вооружения и военной техники, разработку, производство, испытание, хранение, реализацию и утилизацию боеприпасов (за исключением указанной деятельности, осуществляемой воинскими частями и организа</w:t>
      </w:r>
      <w:r>
        <w:t xml:space="preserve">циями Вооруженных Сил Российской Федерации и войск национальной гвардии Российской Федерации), полученной в соответствии с </w:t>
      </w:r>
      <w:hyperlink r:id="rId263" w:tooltip="Постановление Правительства РФ от 21.12.2021 N 2386 (ред. от 23.10.2025) &quot;Об утверждении Положения о лицензировании разработки, производства, испытания, установки, монтажа, технического обслуживания, ремонта, утилизации и реализации вооружения и военной техник">
        <w:r>
          <w:rPr>
            <w:color w:val="0000FF"/>
          </w:rPr>
          <w:t>зако</w:t>
        </w:r>
        <w:r>
          <w:rPr>
            <w:color w:val="0000FF"/>
          </w:rPr>
          <w:t>нодательством</w:t>
        </w:r>
      </w:hyperlink>
      <w:r>
        <w:t xml:space="preserve"> Российской Федерации о лицензировании отдельных видов деятельности (далее - юридические лица, осуществляющие разработку или производство вооружения, военной техники и боеприпасов).</w:t>
      </w:r>
    </w:p>
    <w:p w:rsidR="004D58C0" w:rsidRDefault="00341A3A">
      <w:pPr>
        <w:pStyle w:val="ConsPlusNormal0"/>
        <w:jc w:val="both"/>
      </w:pPr>
      <w:r>
        <w:t xml:space="preserve">(абзац введен Федеральным </w:t>
      </w:r>
      <w:hyperlink r:id="rId264" w:tooltip="Федеральный закон от 10.07.2023 N 307-ФЗ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10.07.2023 N 307-ФЗ)</w:t>
      </w:r>
    </w:p>
    <w:p w:rsidR="004D58C0" w:rsidRDefault="00341A3A">
      <w:pPr>
        <w:pStyle w:val="ConsPlusNormal0"/>
        <w:jc w:val="both"/>
      </w:pPr>
      <w:r>
        <w:t>(часть шестая в</w:t>
      </w:r>
      <w:r>
        <w:t xml:space="preserve"> ред. Федерального </w:t>
      </w:r>
      <w:hyperlink r:id="rId265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05.12.2017 N 391-ФЗ)</w:t>
      </w:r>
    </w:p>
    <w:p w:rsidR="004D58C0" w:rsidRDefault="00341A3A">
      <w:pPr>
        <w:pStyle w:val="ConsPlusNormal0"/>
        <w:spacing w:before="240"/>
        <w:ind w:firstLine="540"/>
        <w:jc w:val="both"/>
      </w:pPr>
      <w:hyperlink r:id="rId266" w:tooltip="Постановление Правительства РФ от 05.06.2020 N 827 &quot;Об утверждении Правил приобретения, коллекционирования, экспонирования, учета, хранения, перевозки и транспортирования оружия, имеющего культурную ценность, государственными и муниципальными музеями&quot; {Консуль">
        <w:r>
          <w:rPr>
            <w:color w:val="0000FF"/>
          </w:rPr>
          <w:t>Порядок</w:t>
        </w:r>
      </w:hyperlink>
      <w:r>
        <w:t xml:space="preserve"> приобретения, коллекционирования, экспонирования, уче</w:t>
      </w:r>
      <w:r>
        <w:t>та, хранения, перевозки и транспортирования оружия, имеющего культурную ценность, государственными и муниципальными музеями устанавливается Правительством Российской Федерации.</w:t>
      </w:r>
    </w:p>
    <w:p w:rsidR="004D58C0" w:rsidRDefault="00341A3A">
      <w:pPr>
        <w:pStyle w:val="ConsPlusNormal0"/>
        <w:jc w:val="both"/>
      </w:pPr>
      <w:r>
        <w:t xml:space="preserve">(часть седьмая введена Федеральным </w:t>
      </w:r>
      <w:hyperlink r:id="rId267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05.12.2017 N 391-ФЗ)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18" w:name="P346"/>
      <w:bookmarkEnd w:id="18"/>
      <w:r>
        <w:t>Ст</w:t>
      </w:r>
      <w:r>
        <w:t>аринное (антикварное) оружие, копии старинного (антикварного) оружия, реплики старинного (антикварного) оружия и холодное оружие, имеющее культурную ценность, имеют право приобретать юридические и физические лица, имеющие лицензию на коллекционирование ору</w:t>
      </w:r>
      <w:r>
        <w:t>жия.</w:t>
      </w:r>
    </w:p>
    <w:p w:rsidR="004D58C0" w:rsidRDefault="00341A3A">
      <w:pPr>
        <w:pStyle w:val="ConsPlusNormal0"/>
        <w:jc w:val="both"/>
      </w:pPr>
      <w:r>
        <w:t xml:space="preserve">(часть восьмая введена Федеральным </w:t>
      </w:r>
      <w:hyperlink r:id="rId268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05.12.2017 N 391-ФЗ)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Оружие, указанное в </w:t>
      </w:r>
      <w:hyperlink w:anchor="P332" w:tooltip="приобретения оружия государственными военизированными организациями;">
        <w:r>
          <w:rPr>
            <w:color w:val="0000FF"/>
          </w:rPr>
          <w:t>абзацах втором</w:t>
        </w:r>
      </w:hyperlink>
      <w:r>
        <w:t xml:space="preserve"> - </w:t>
      </w:r>
      <w:hyperlink w:anchor="P338" w:tooltip="приобретения спортивного и охотничьего холодного клинкового оружия;">
        <w:r>
          <w:rPr>
            <w:color w:val="0000FF"/>
          </w:rPr>
          <w:t>шестом</w:t>
        </w:r>
      </w:hyperlink>
      <w:r>
        <w:t xml:space="preserve"> и </w:t>
      </w:r>
      <w:hyperlink w:anchor="P341" w:tooltip="приобретения для использования в технологических и научно-технических испытательных целях боевого ручного стрелкового оружия, боеприпасов и патронов к нему юридическими лицами, которые осуществляют разработку, производство, испытание, установку, монтаж, технич">
        <w:r>
          <w:rPr>
            <w:color w:val="0000FF"/>
          </w:rPr>
          <w:t>девятом части шестой</w:t>
        </w:r>
      </w:hyperlink>
      <w:r>
        <w:t xml:space="preserve"> и </w:t>
      </w:r>
      <w:hyperlink w:anchor="P346" w:tooltip="Старинное (антикварное) оружие, копии старинного (антикварного) оружия, реплики старинного (антикварного) оружия и холодное оружие, имеющее культурную ценность, имеют право приобретать юридические и физические лица, имеющие лицензию на коллекционирование оружи">
        <w:r>
          <w:rPr>
            <w:color w:val="0000FF"/>
          </w:rPr>
          <w:t>части восьмой</w:t>
        </w:r>
      </w:hyperlink>
      <w:r>
        <w:t xml:space="preserve"> настоящей статьи и </w:t>
      </w:r>
      <w:hyperlink w:anchor="P613" w:tooltip="Порядок выдачи направления на проведение контрольного отстрела из гражданского и служебного огнестрельного оружия с нарезным стволом и порядок организации проведения контрольного отстрела из гражданского и служебного огнестрельного оружия с нарезным стволом ус">
        <w:r>
          <w:rPr>
            <w:color w:val="0000FF"/>
          </w:rPr>
          <w:t>части четвертой статьи 13</w:t>
        </w:r>
      </w:hyperlink>
      <w:r>
        <w:t xml:space="preserve"> настоящего Федерального закона (</w:t>
      </w:r>
      <w:r>
        <w:t>за исключением списанного оружия), не подлежит регистрации в федеральном органе исполнительной власти, уполномоченном в сфере оборота оружия, или его территориальном органе.</w:t>
      </w:r>
    </w:p>
    <w:p w:rsidR="004D58C0" w:rsidRDefault="00341A3A">
      <w:pPr>
        <w:pStyle w:val="ConsPlusNormal0"/>
        <w:jc w:val="both"/>
      </w:pPr>
      <w:r>
        <w:t xml:space="preserve">(часть девятая введена Федеральным </w:t>
      </w:r>
      <w:hyperlink r:id="rId269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05.12.2017 N 391-ФЗ; в ред</w:t>
      </w:r>
      <w:r>
        <w:t xml:space="preserve">. Федеральных законов от 02.08.2019 </w:t>
      </w:r>
      <w:hyperlink r:id="rId270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N 280-ФЗ</w:t>
        </w:r>
      </w:hyperlink>
      <w:r>
        <w:t xml:space="preserve">, от 28.06.2021 </w:t>
      </w:r>
      <w:hyperlink r:id="rId271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231-ФЗ</w:t>
        </w:r>
      </w:hyperlink>
      <w:r>
        <w:t>, от 1</w:t>
      </w:r>
      <w:r>
        <w:t xml:space="preserve">0.07.2023 </w:t>
      </w:r>
      <w:hyperlink r:id="rId272" w:tooltip="Федеральный закон от 10.07.2023 N 307-ФЗ &quot;О внесении изменений в Федеральный закон &quot;Об оружии&quot; {КонсультантПлюс}">
        <w:r>
          <w:rPr>
            <w:color w:val="0000FF"/>
          </w:rPr>
          <w:t xml:space="preserve">N </w:t>
        </w:r>
        <w:r>
          <w:rPr>
            <w:color w:val="0000FF"/>
          </w:rPr>
          <w:t>307-ФЗ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Приобретение, экспонирование и коллекционирование списанного оружия не подлежат лицензированию. Собственник списанного оружия обязан уведомить федеральный орган исполнительной власти, уполномоченный в сфере оборота оружия, или его территориальный о</w:t>
      </w:r>
      <w:r>
        <w:t xml:space="preserve">рган в двухнедельный срок со дня приобретения этого оружия для его регистрации. </w:t>
      </w:r>
      <w:hyperlink r:id="rId273" w:tooltip="Приказ Росгвардии от 11.04.2022 N 119 &quot;Об утверждении Порядка подачи и формы уведомления о приобретении (продаже, дарении) списанного оружия в Федеральную службу войск национальной гвардии Российской Федерации или ее территориальный орган&quot; (Зарегистрировано в ">
        <w:r>
          <w:rPr>
            <w:color w:val="0000FF"/>
          </w:rPr>
          <w:t>Порядок</w:t>
        </w:r>
      </w:hyperlink>
      <w:r>
        <w:t xml:space="preserve"> подачи уведомления о приобретении</w:t>
      </w:r>
      <w:r>
        <w:t xml:space="preserve"> списанного оружия и его </w:t>
      </w:r>
      <w:hyperlink r:id="rId274" w:tooltip="Приказ Росгвардии от 11.04.2022 N 119 &quot;Об утверждении Порядка подачи и формы уведомления о приобретении (продаже, дарении) списанного оружия в Федеральную службу войск национальной гвардии Российской Федерации или ее территориальный орган&quot; (Зарегистрировано в ">
        <w:r>
          <w:rPr>
            <w:color w:val="0000FF"/>
          </w:rPr>
          <w:t>форма</w:t>
        </w:r>
      </w:hyperlink>
      <w:r>
        <w:t xml:space="preserve"> устанавливаются федеральным органом исполнительной власти, уполномоченным в сфере оборота </w:t>
      </w:r>
      <w:r>
        <w:t>оружия.</w:t>
      </w:r>
    </w:p>
    <w:p w:rsidR="004D58C0" w:rsidRDefault="00341A3A">
      <w:pPr>
        <w:pStyle w:val="ConsPlusNormal0"/>
        <w:jc w:val="both"/>
      </w:pPr>
      <w:r>
        <w:t xml:space="preserve">(часть десятая введена Федеральным </w:t>
      </w:r>
      <w:hyperlink r:id="rId275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19" w:name="P352"/>
      <w:bookmarkEnd w:id="19"/>
      <w:r>
        <w:t>Предоставление предусмотренных настоящей статьей лицензий в случаях, установленных федеральным органом исполнительной власти, уполномочен</w:t>
      </w:r>
      <w:r>
        <w:t>ным в сфере оборота оружия, подтверждается записями, внесенными в реестры лицензий и разрешений федерального органа исполнительной власти, уполномоченного в сфере оборота оружия (далее - реестры лицензий и разрешений). Днем предоставления лицензии является</w:t>
      </w:r>
      <w:r>
        <w:t xml:space="preserve"> день внесения в реестры лицензий и разрешений записи о предоставлении лицензии.</w:t>
      </w:r>
    </w:p>
    <w:p w:rsidR="004D58C0" w:rsidRDefault="00341A3A">
      <w:pPr>
        <w:pStyle w:val="ConsPlusNormal0"/>
        <w:jc w:val="both"/>
      </w:pPr>
      <w:r>
        <w:t xml:space="preserve">(часть одиннадцатая введена Федеральным </w:t>
      </w:r>
      <w:hyperlink r:id="rId276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20" w:name="P354"/>
      <w:bookmarkEnd w:id="20"/>
      <w:r>
        <w:t>Перечень юридических лиц, осуществляющих разработку или про</w:t>
      </w:r>
      <w:r>
        <w:t>изводство вооружения, военной техники и боеприпасов, которые могут приобретать у юридических лиц - поставщиков боевое ручное стрелковое оружие, боеприпасы и патроны к нему для использования в технологических и научно-технических испытательных целях, а такж</w:t>
      </w:r>
      <w:r>
        <w:t>е типы, модели и количество боевого ручного стрелкового оружия, образцы и количество боеприпасов и патронов к нему, которые разрешается приобретать юридическим лицам, осуществляющим разработку или производство вооружения, военной техники и боеприпасов, в у</w:t>
      </w:r>
      <w:r>
        <w:t>казанных целях, устанавливаются Правительством Российской Федерации по представлению федерального органа исполнительной власти, осуществляющего лицензирование деятельности по разработке, производству, испытанию, установке, монтажу, техническому обслуживани</w:t>
      </w:r>
      <w:r>
        <w:t>ю, ремонту, утилизации и реализации вооружения и военной техники, разработке, производству, испытанию, хранению, реализации и утилизации боеприпасов.</w:t>
      </w:r>
    </w:p>
    <w:p w:rsidR="004D58C0" w:rsidRDefault="00341A3A">
      <w:pPr>
        <w:pStyle w:val="ConsPlusNormal0"/>
        <w:jc w:val="both"/>
      </w:pPr>
      <w:r>
        <w:t xml:space="preserve">(часть двенадцатая введена Федеральным </w:t>
      </w:r>
      <w:hyperlink r:id="rId277" w:tooltip="Федеральный закон от 10.07.2023 N 307-ФЗ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10.07.2023 N 307-ФЗ)</w:t>
      </w:r>
    </w:p>
    <w:p w:rsidR="004D58C0" w:rsidRDefault="004D58C0">
      <w:pPr>
        <w:pStyle w:val="ConsPlusNormal0"/>
        <w:ind w:firstLine="540"/>
        <w:jc w:val="both"/>
      </w:pPr>
    </w:p>
    <w:p w:rsidR="004D58C0" w:rsidRDefault="00341A3A">
      <w:pPr>
        <w:pStyle w:val="ConsPlusTitle0"/>
        <w:ind w:firstLine="540"/>
        <w:jc w:val="both"/>
        <w:outlineLvl w:val="0"/>
      </w:pPr>
      <w:r>
        <w:t>Статья 9.1. Лицензирование разработки, производства, испытания, хранения, ремонта и утилизации гражданского и служебного оружия и основных частей огнестрельного оружия, торговли гражданским и служебным оружием и основными частями огнестрельного оружия, а т</w:t>
      </w:r>
      <w:r>
        <w:t>акже разработки, производства, испытания, хранения, реализации и утилизации патронов к гражданскому и служебному оружию и составных частей патронов к гражданскому и служебному оружию</w:t>
      </w:r>
    </w:p>
    <w:p w:rsidR="004D58C0" w:rsidRDefault="004D58C0">
      <w:pPr>
        <w:pStyle w:val="ConsPlusNormal0"/>
        <w:ind w:left="540"/>
        <w:jc w:val="both"/>
      </w:pPr>
    </w:p>
    <w:p w:rsidR="004D58C0" w:rsidRDefault="00341A3A">
      <w:pPr>
        <w:pStyle w:val="ConsPlusNormal0"/>
        <w:ind w:left="540"/>
        <w:jc w:val="both"/>
      </w:pPr>
      <w:r>
        <w:t xml:space="preserve">(в ред. Федерального </w:t>
      </w:r>
      <w:hyperlink r:id="rId278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4D58C0" w:rsidRDefault="004D58C0">
      <w:pPr>
        <w:pStyle w:val="ConsPlusNormal0"/>
      </w:pPr>
    </w:p>
    <w:p w:rsidR="004D58C0" w:rsidRDefault="00341A3A">
      <w:pPr>
        <w:pStyle w:val="ConsPlusNormal0"/>
        <w:ind w:firstLine="540"/>
        <w:jc w:val="both"/>
      </w:pPr>
      <w:bookmarkStart w:id="21" w:name="P361"/>
      <w:bookmarkEnd w:id="21"/>
      <w:r>
        <w:t>Разработка, производство, испытание, хранение, ремонт и утилизация гражданского и служебного</w:t>
      </w:r>
      <w:r>
        <w:t xml:space="preserve"> оружия и основных частей огнестрельного оружия, торговля гражданским и служебным оружием и основными частями огнестрельного оружия, а также разработка, производство, испытание, хранение, реализация и утилизация патронов к гражданскому и служебному оружию </w:t>
      </w:r>
      <w:r>
        <w:t>и составных частей патронов к гражданскому и служебному оружию подлежат лицензированию в соответствии с законодательством Российской Федерации о лицензировании отдельных видов деятельности.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Не допускается осуществление иностранными юридическими лицами лице</w:t>
      </w:r>
      <w:r>
        <w:t xml:space="preserve">нзируемых видов деятельности, указанных в </w:t>
      </w:r>
      <w:hyperlink w:anchor="P361" w:tooltip="Разработка, производство, испытание, хранение, ремонт и утилизация гражданского и служебного оружия и основных частей огнестрельного оружия, торговля гражданским и служебным оружием и основными частями огнестрельного оружия, а также разработка, производство, и">
        <w:r>
          <w:rPr>
            <w:color w:val="0000FF"/>
          </w:rPr>
          <w:t>части первой</w:t>
        </w:r>
      </w:hyperlink>
      <w:r>
        <w:t xml:space="preserve"> настоящей статьи.</w:t>
      </w:r>
    </w:p>
    <w:p w:rsidR="004D58C0" w:rsidRDefault="00341A3A">
      <w:pPr>
        <w:pStyle w:val="ConsPlusNormal0"/>
        <w:jc w:val="both"/>
      </w:pPr>
      <w:r>
        <w:t xml:space="preserve">(часть вторая введена Федеральным </w:t>
      </w:r>
      <w:hyperlink r:id="rId27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4D58C0" w:rsidRDefault="004D58C0">
      <w:pPr>
        <w:pStyle w:val="ConsPlusNormal0"/>
      </w:pPr>
    </w:p>
    <w:p w:rsidR="004D58C0" w:rsidRDefault="00341A3A">
      <w:pPr>
        <w:pStyle w:val="ConsPlusTitle0"/>
        <w:ind w:firstLine="540"/>
        <w:jc w:val="both"/>
        <w:outlineLvl w:val="0"/>
      </w:pPr>
      <w:r>
        <w:t>Статья 9.2. Ведение реестров лицензий и разрешений</w:t>
      </w:r>
    </w:p>
    <w:p w:rsidR="004D58C0" w:rsidRDefault="004D58C0">
      <w:pPr>
        <w:pStyle w:val="ConsPlusNormal0"/>
        <w:ind w:firstLine="540"/>
        <w:jc w:val="both"/>
      </w:pPr>
    </w:p>
    <w:p w:rsidR="004D58C0" w:rsidRDefault="00341A3A">
      <w:pPr>
        <w:pStyle w:val="ConsPlusNormal0"/>
        <w:ind w:firstLine="540"/>
        <w:jc w:val="both"/>
      </w:pPr>
      <w:r>
        <w:t xml:space="preserve">(введена Федеральным </w:t>
      </w:r>
      <w:hyperlink r:id="rId280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4D58C0" w:rsidRDefault="004D58C0">
      <w:pPr>
        <w:pStyle w:val="ConsPlusNormal0"/>
        <w:jc w:val="both"/>
      </w:pPr>
    </w:p>
    <w:p w:rsidR="004D58C0" w:rsidRDefault="00341A3A">
      <w:pPr>
        <w:pStyle w:val="ConsPlusNormal0"/>
        <w:ind w:firstLine="540"/>
        <w:jc w:val="both"/>
      </w:pPr>
      <w:r>
        <w:t>В целях осуществления учета и контроля за оборотом</w:t>
      </w:r>
      <w:r>
        <w:t xml:space="preserve"> гражданского и служебного оружия на территории Российской Федерации федеральным органом исполнительной власти, уполномоченным в сфере оборота оружия, формируются и ведутся в электронном виде реестры лицензий и разрешений.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Реестры лицензий и разрешений вкл</w:t>
      </w:r>
      <w:r>
        <w:t xml:space="preserve">ючают в себя сведения о выданных (предоставленных) федеральным органом исполнительной власти, уполномоченным в сфере оборота оружия, или его территориальным органом, лицензиях, предусмотренных </w:t>
      </w:r>
      <w:hyperlink w:anchor="P315" w:tooltip="Статья 9. Лицензирование приобретения, экспонирования и коллекционирования оружия и патронов к нему">
        <w:r>
          <w:rPr>
            <w:color w:val="0000FF"/>
          </w:rPr>
          <w:t>статьей 9</w:t>
        </w:r>
      </w:hyperlink>
      <w:r>
        <w:t xml:space="preserve"> настоящего Федерального закона, и разрешениях, предусмотренных настоящим Федеральным законом и принятыми в соответствии с ним нормативными правовыми актами Правительства Российс</w:t>
      </w:r>
      <w:r>
        <w:t>кой Федерации.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В реестрах лицензий и разрешений должны быть указаны следующие сведения: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1) полное и (в случае, если имеется) сокращенное наименования, в том числе фирменное наименование, и организационно-правовая форма юридического лица, адрес юридического</w:t>
      </w:r>
      <w:r>
        <w:t xml:space="preserve"> лица в пределах его места нахождения, государственный регистрационный номер записи о создании юридического лица, которому выдана лицензия (выдано разрешение);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2) фамилия, имя и (в случае, если имеется) отчество индивидуального предпринимателя, наименовани</w:t>
      </w:r>
      <w:r>
        <w:t>е и реквизиты документа, удостоверяющего его личность, адрес его регистрации по месту жительства (далее - место жительства), государственный регистрационный номер записи о государственной регистрации индивидуального предпринимателя, которому выдана лицензи</w:t>
      </w:r>
      <w:r>
        <w:t>я (выдано разрешение);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281" w:tooltip="Федеральный закон от 08.08.2024 N 279-ФЗ &quot;О внесении изменений в Федеральный закон &quot;Об оружии&quot; и статью 9 Федерального закона &quot;О войсках национальной гвардии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279-ФЗ)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3) фамилия, имя и (в случае, если имеется) отчество гражданина, которому выдана лицензия (выдано разрешени</w:t>
      </w:r>
      <w:r>
        <w:t>е), наименование и реквизиты документа, удостоверяющего его личность;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4) наименование органа, выдавшего (предоставившего) лицензию (разрешение);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5) основание и дата выдачи (предоставления) лицензии (разрешения), номер и срок ее действия;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6) основание и дат</w:t>
      </w:r>
      <w:r>
        <w:t>а переоформления лицензии (разрешения) либо внесения изменений в реестр лицензий и разрешений;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7) основание и дата продления срока действия лицензии (разрешения);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8) основание и дата аннулирования лицензии (разрешения);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9) иные установленные нормативными правовыми актами Российской Федерации сведения, необходимые для осуществления контроля за оборотом оружия.</w:t>
      </w:r>
    </w:p>
    <w:p w:rsidR="004D58C0" w:rsidRDefault="00341A3A">
      <w:pPr>
        <w:pStyle w:val="ConsPlusNormal0"/>
        <w:spacing w:before="240"/>
        <w:ind w:firstLine="540"/>
        <w:jc w:val="both"/>
      </w:pPr>
      <w:hyperlink r:id="rId282" w:tooltip="Постановление Правительства РФ от 01.12.2021 N 2150 &quot;Об утверждении Правил формирования и ведения реестров лицензий и разрешений федерального органа исполнительной власти, уполномоченного в сфере оборота оружия, предоставления выписок из реестров лицензий и ра">
        <w:r>
          <w:rPr>
            <w:color w:val="0000FF"/>
          </w:rPr>
          <w:t>Порядок</w:t>
        </w:r>
      </w:hyperlink>
      <w:r>
        <w:t xml:space="preserve"> формирования и ведения реестров лицензий и разрешений, а также </w:t>
      </w:r>
      <w:hyperlink r:id="rId283" w:tooltip="Постановление Правительства РФ от 01.12.2021 N 2150 &quot;Об утверждении Правил формирования и ведения реестров лицензий и разрешений федерального органа исполнительной власти, уполномоченного в сфере оборота оружия, предоставления выписок из реестров лицензий и ра">
        <w:r>
          <w:rPr>
            <w:color w:val="0000FF"/>
          </w:rPr>
          <w:t>форма</w:t>
        </w:r>
      </w:hyperlink>
      <w:r>
        <w:t xml:space="preserve"> и порядок предоставления </w:t>
      </w:r>
      <w:r>
        <w:t>выписок из реестров лицензий и разрешений устанавливаются Правительством Российской Федерации.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22" w:name="P383"/>
      <w:bookmarkEnd w:id="22"/>
      <w:r>
        <w:t xml:space="preserve">Предоставление предусмотренных настоящим Федеральным законом или принятыми в соответствии с ним нормативными правовыми актами Правительства Российской Федерации </w:t>
      </w:r>
      <w:r>
        <w:t>разрешений в случаях, установленных федеральным органом исполнительной власти, уполномоченным в сфере оборота оружия, подтверждается записями, внесенными в реестры лицензий и разрешений. Днем предоставления разрешения является день внесения в реестры лицен</w:t>
      </w:r>
      <w:r>
        <w:t>зий и разрешений записи о предоставлении разрешения.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Выписка из реестра лицензий и разрешений предоставляется (выдается) в отношении лицензий и разрешений, предусмотренных </w:t>
      </w:r>
      <w:hyperlink w:anchor="P352" w:tooltip="Предоставление предусмотренных настоящей статьей лицензий в случаях, установленных федеральным органом исполнительной власти, уполномоченным в сфере оборота оружия, подтверждается записями, внесенными в реестры лицензий и разрешений федерального органа исполни">
        <w:r>
          <w:rPr>
            <w:color w:val="0000FF"/>
          </w:rPr>
          <w:t>частью одиннадцатой статьи 9</w:t>
        </w:r>
      </w:hyperlink>
      <w:r>
        <w:t xml:space="preserve"> настоящего Федерал</w:t>
      </w:r>
      <w:r>
        <w:t xml:space="preserve">ьного закона и </w:t>
      </w:r>
      <w:hyperlink w:anchor="P383" w:tooltip="Предоставление предусмотренных настоящим Федеральным законом или принятыми в соответствии с ним нормативными правовыми актами Правительства Российской Федерации разрешений в случаях, установленных федеральным органом исполнительной власти, уполномоченным в сфе">
        <w:r>
          <w:rPr>
            <w:color w:val="0000FF"/>
          </w:rPr>
          <w:t>частью пятой</w:t>
        </w:r>
      </w:hyperlink>
      <w:r>
        <w:t xml:space="preserve"> настоящей статьи.</w:t>
      </w:r>
    </w:p>
    <w:p w:rsidR="004D58C0" w:rsidRDefault="004D58C0">
      <w:pPr>
        <w:pStyle w:val="ConsPlusNormal0"/>
        <w:ind w:firstLine="540"/>
        <w:jc w:val="both"/>
      </w:pPr>
    </w:p>
    <w:p w:rsidR="004D58C0" w:rsidRDefault="00341A3A">
      <w:pPr>
        <w:pStyle w:val="ConsPlusTitle0"/>
        <w:ind w:firstLine="540"/>
        <w:jc w:val="both"/>
        <w:outlineLvl w:val="0"/>
      </w:pPr>
      <w:r>
        <w:t>Статья 10. Субъекты, имеющие право на приобретение оружия</w:t>
      </w:r>
    </w:p>
    <w:p w:rsidR="004D58C0" w:rsidRDefault="004D58C0">
      <w:pPr>
        <w:pStyle w:val="ConsPlusNormal0"/>
      </w:pPr>
    </w:p>
    <w:p w:rsidR="004D58C0" w:rsidRDefault="00341A3A">
      <w:pPr>
        <w:pStyle w:val="ConsPlusNormal0"/>
        <w:ind w:firstLine="540"/>
        <w:jc w:val="both"/>
      </w:pPr>
      <w:r>
        <w:t>Право на приобретение оружия на территории Российской Федерации имеют: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1) государственные военизированные организации;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23" w:name="P390"/>
      <w:bookmarkEnd w:id="23"/>
      <w:r>
        <w:t>2) юридические лица с особыми уставными задачами;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24" w:name="P391"/>
      <w:bookmarkEnd w:id="24"/>
      <w:r>
        <w:t>3) юридические лица - поставщики;</w:t>
      </w:r>
    </w:p>
    <w:p w:rsidR="004D58C0" w:rsidRDefault="00341A3A">
      <w:pPr>
        <w:pStyle w:val="ConsPlusNormal0"/>
        <w:jc w:val="both"/>
      </w:pPr>
      <w:r>
        <w:t xml:space="preserve">(п. 3 в ред. Федерального </w:t>
      </w:r>
      <w:hyperlink r:id="rId284" w:tooltip="Федеральный закон от 31.05.2010 N 111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31.05.20</w:t>
      </w:r>
      <w:r>
        <w:t>10 N 111-ФЗ)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25" w:name="P393"/>
      <w:bookmarkEnd w:id="25"/>
      <w:r>
        <w:t>4) юридические и физические лица, занимающиеся коллекционированием или экспонированием оружия;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26" w:name="P394"/>
      <w:bookmarkEnd w:id="26"/>
      <w:r>
        <w:t>5) физкультурно-спортивные организации и (или) спортивные клубы, осуществляющие свою деятельность в соответствующих виде или видах спорта, связанных</w:t>
      </w:r>
      <w:r>
        <w:t xml:space="preserve"> с использованием оружия (спортивные организации), и организации, ведущие охотничье хозяйство;</w:t>
      </w:r>
    </w:p>
    <w:p w:rsidR="004D58C0" w:rsidRDefault="00341A3A">
      <w:pPr>
        <w:pStyle w:val="ConsPlusNormal0"/>
        <w:jc w:val="both"/>
      </w:pPr>
      <w:r>
        <w:t xml:space="preserve">(п. 5 в ред. Федерального </w:t>
      </w:r>
      <w:hyperlink r:id="rId285" w:tooltip="Федеральный закон от 31.05.2010 N 111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31.05.2010 N 111-ФЗ)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27" w:name="P396"/>
      <w:bookmarkEnd w:id="27"/>
      <w:r>
        <w:t>6) организации, занимающиеся оленеводством и коневодством, подразделения Российской академии на</w:t>
      </w:r>
      <w:r>
        <w:t>ук, проводящие полевые работы, связанные с геологоразведкой, охраной природы и природных ресурсов в районах Крайнего Севера и приравненных к ним местностях, юридические лица и индивидуальные предприниматели, осуществляющие рыболовство в отношении морских м</w:t>
      </w:r>
      <w:r>
        <w:t>лекопитающих, а также специализированное предприятие, осуществляющее гидрографическое обеспечение судоходства на трассах Северного морского пути;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19.11.1999 </w:t>
      </w:r>
      <w:hyperlink r:id="rId286" w:tooltip="Федеральный закон от 19.11.1999 N 194-ФЗ &quot;О внесении изменений в статьи 10 и 15 Федерального закона &quot;Об оружии&quot; {КонсультантПлюс}">
        <w:r>
          <w:rPr>
            <w:color w:val="0000FF"/>
          </w:rPr>
          <w:t>N 194-ФЗ</w:t>
        </w:r>
      </w:hyperlink>
      <w:r>
        <w:t xml:space="preserve">, от 24.07.2009 </w:t>
      </w:r>
      <w:hyperlink r:id="rId287" w:tooltip="Федеральный закон от 24.07.2009 N 209-ФЗ (ред. от 27.12.2009) &quot;Об охоте и о сохранении охотничьих ресурсов и о внесении изменений в отдельные законодательные акты Российской Федерации&quot; (с изм. и доп., вступающими в силу с 01.04.2010) ------------ Недействующая">
        <w:r>
          <w:rPr>
            <w:color w:val="0000FF"/>
          </w:rPr>
          <w:t>N 209-ФЗ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28" w:name="P398"/>
      <w:bookmarkEnd w:id="28"/>
      <w:r>
        <w:t>7) образовательные организации;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288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8) граждане Российской Федерации;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9) иностранные граждане;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10) юридические лица, осуществляющие разработку или производство вооружения, военной техники и боеприпасов.</w:t>
      </w:r>
    </w:p>
    <w:p w:rsidR="004D58C0" w:rsidRDefault="00341A3A">
      <w:pPr>
        <w:pStyle w:val="ConsPlusNormal0"/>
        <w:jc w:val="both"/>
      </w:pPr>
      <w:r>
        <w:t>(п. 10 введен Федеральн</w:t>
      </w:r>
      <w:r>
        <w:t xml:space="preserve">ым </w:t>
      </w:r>
      <w:hyperlink r:id="rId289" w:tooltip="Федеральный закон от 10.07.2023 N 307-ФЗ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10.07.2023 N 307-ФЗ)</w:t>
      </w:r>
    </w:p>
    <w:p w:rsidR="004D58C0" w:rsidRDefault="004D58C0">
      <w:pPr>
        <w:pStyle w:val="ConsPlusNormal0"/>
      </w:pPr>
    </w:p>
    <w:p w:rsidR="004D58C0" w:rsidRDefault="00341A3A">
      <w:pPr>
        <w:pStyle w:val="ConsPlusTitle0"/>
        <w:ind w:firstLine="540"/>
        <w:jc w:val="both"/>
        <w:outlineLvl w:val="0"/>
      </w:pPr>
      <w:bookmarkStart w:id="29" w:name="P405"/>
      <w:bookmarkEnd w:id="29"/>
      <w:r>
        <w:t>Статья 11. Право на приобретение оружия государственными военизированными организациями</w:t>
      </w:r>
    </w:p>
    <w:p w:rsidR="004D58C0" w:rsidRDefault="004D58C0">
      <w:pPr>
        <w:pStyle w:val="ConsPlusNormal0"/>
        <w:ind w:firstLine="540"/>
        <w:jc w:val="both"/>
      </w:pPr>
    </w:p>
    <w:p w:rsidR="004D58C0" w:rsidRDefault="00341A3A">
      <w:pPr>
        <w:pStyle w:val="ConsPlusNormal0"/>
        <w:ind w:firstLine="540"/>
        <w:jc w:val="both"/>
      </w:pPr>
      <w:r>
        <w:t xml:space="preserve">(в ред. Федерального </w:t>
      </w:r>
      <w:hyperlink r:id="rId290" w:tooltip="Федеральный закон от 04.03.2008 N 25-ФЗ &quot;О внесении изменения в статью 11 Федерального закона &quot;Об оруж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04.03.2008 N 25-ФЗ)</w:t>
      </w:r>
    </w:p>
    <w:p w:rsidR="004D58C0" w:rsidRDefault="004D58C0">
      <w:pPr>
        <w:pStyle w:val="ConsPlusNormal0"/>
      </w:pPr>
    </w:p>
    <w:p w:rsidR="004D58C0" w:rsidRDefault="00341A3A">
      <w:pPr>
        <w:pStyle w:val="ConsPlusNormal0"/>
        <w:ind w:firstLine="540"/>
        <w:jc w:val="both"/>
      </w:pPr>
      <w:r>
        <w:t>Государственные военизированные организации имеют право приобретать боевое ручное стрелковое и иное оружие в порядке, установленном нормативными правовыми актами Правительства Российской Федерации.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Из огнестрельного оружия с наре</w:t>
      </w:r>
      <w:r>
        <w:t xml:space="preserve">зным стволом производится контрольный отстрел для формирования федеральной пулегильзотеки в </w:t>
      </w:r>
      <w:hyperlink r:id="rId291" w:tooltip="Постановление Правительства РФ от 15.10.1997 N 1314 (ред. от 05.07.2025) &quot;Об утверждении Правил оборота боевого ручного стрелкового и иного оружия, боеприпасов и патронов к нему, а также холодного оружия в государственных военизированных организациях&quot; {Консуль">
        <w:r>
          <w:rPr>
            <w:color w:val="0000FF"/>
          </w:rPr>
          <w:t>порядке</w:t>
        </w:r>
      </w:hyperlink>
      <w:r>
        <w:t>, определяемом Правите</w:t>
      </w:r>
      <w:r>
        <w:t>льством Российской Федерации.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Перечень подлежащего контрольному отстрелу огнестрельного оружия с нарезным стволом, находящегося на вооружении государственных военизированных организаций, определяется Правительством Российской Федерации. </w:t>
      </w:r>
      <w:hyperlink r:id="rId292" w:tooltip="Приказ МВД России от 09.01.2014 N 7 &quot;Вопросы организации контрольного отстрела огнестрельного оружия с нарезным стволом, оборот которого осуществляется в государственных военизированных организациях&quot; (вместе с &quot;Техническими требованиями к контрольному отстрелу">
        <w:r>
          <w:rPr>
            <w:color w:val="0000FF"/>
          </w:rPr>
          <w:t>Требования</w:t>
        </w:r>
      </w:hyperlink>
      <w:r>
        <w:t xml:space="preserve"> к учету пуль и гильз, передаваемых в федеральную пулегильзотеку, определяются федеральным органом исполнительной власти, осущест</w:t>
      </w:r>
      <w:r>
        <w:t>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03.07.2016 </w:t>
      </w:r>
      <w:hyperlink r:id="rId293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05.12.2017 </w:t>
      </w:r>
      <w:hyperlink r:id="rId294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391-ФЗ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Федеральный орган исполнительной власти, уполномоченный в сфере оборота оружия, имеет право приобретать виды, типы и модели оружия и патронов к нему, предусмотренные нормативными правовыми актами Правительства Российской Федерации, для вы</w:t>
      </w:r>
      <w:r>
        <w:t>дачи во временное пользование юридическим и физическим лицам в соответствии с законодательством Российской Федерации.</w:t>
      </w:r>
    </w:p>
    <w:p w:rsidR="004D58C0" w:rsidRDefault="00341A3A">
      <w:pPr>
        <w:pStyle w:val="ConsPlusNormal0"/>
        <w:jc w:val="both"/>
      </w:pPr>
      <w:r>
        <w:t xml:space="preserve">(часть четвертая в ред. Федерального </w:t>
      </w:r>
      <w:hyperlink r:id="rId295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05.12.2017 N 391-ФЗ)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В государственных военизированных организациях должности, св</w:t>
      </w:r>
      <w:r>
        <w:t>язанные с учетом, хранением, выдачей или использованием огнестрельного оружия, боеприпасов и патронов к огнестрельному оружию, не могут замещать лица, которые имеют неснятую или непогашенную судимость за преступление, совершенное умышленно, либо в отношени</w:t>
      </w:r>
      <w:r>
        <w:t>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оружия.</w:t>
      </w:r>
    </w:p>
    <w:p w:rsidR="004D58C0" w:rsidRDefault="00341A3A">
      <w:pPr>
        <w:pStyle w:val="ConsPlusNormal0"/>
        <w:jc w:val="both"/>
      </w:pPr>
      <w:r>
        <w:t xml:space="preserve">(часть пятая введена Федеральным </w:t>
      </w:r>
      <w:hyperlink r:id="rId296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законом</w:t>
        </w:r>
      </w:hyperlink>
      <w:r>
        <w:t xml:space="preserve"> от 28.12.2010 N 398-ФЗ)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От имени Российской Федерации полномочия собственника оружия и (или) патронов к нему, перешедших в собственность Российской Федерации в случаях, предусмотренных настоящим Федеральным за</w:t>
      </w:r>
      <w:r>
        <w:t>коном, осуществляет федеральный орган исполнительной власти, уполномоченный в сфере оборота оружия.</w:t>
      </w:r>
    </w:p>
    <w:p w:rsidR="004D58C0" w:rsidRDefault="00341A3A">
      <w:pPr>
        <w:pStyle w:val="ConsPlusNormal0"/>
        <w:jc w:val="both"/>
      </w:pPr>
      <w:r>
        <w:t xml:space="preserve">(часть введена Федеральным </w:t>
      </w:r>
      <w:hyperlink r:id="rId297" w:tooltip="Федеральный закон от 08.08.2024 N 279-ФЗ &quot;О внесении изменений в Федеральный закон &quot;Об оружии&quot; и статью 9 Федерального закона &quot;О войсках национальной гвардии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279-ФЗ)</w:t>
      </w:r>
    </w:p>
    <w:p w:rsidR="004D58C0" w:rsidRDefault="004D58C0">
      <w:pPr>
        <w:pStyle w:val="ConsPlusNormal0"/>
      </w:pPr>
    </w:p>
    <w:p w:rsidR="004D58C0" w:rsidRDefault="00341A3A">
      <w:pPr>
        <w:pStyle w:val="ConsPlusTitle0"/>
        <w:ind w:firstLine="540"/>
        <w:jc w:val="both"/>
        <w:outlineLvl w:val="0"/>
      </w:pPr>
      <w:bookmarkStart w:id="30" w:name="P420"/>
      <w:bookmarkEnd w:id="30"/>
      <w:r>
        <w:t>Статья 12. Право на п</w:t>
      </w:r>
      <w:r>
        <w:t>риобретение оружия и временное пользование оружием юридическими лицами с особыми уставными задачами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298" w:tooltip="Федеральный закон от 22.12.2008 N 272-ФЗ (ред. от 03.07.2016) &quot;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&quot; {КонсультантПл">
        <w:r>
          <w:rPr>
            <w:color w:val="0000FF"/>
          </w:rPr>
          <w:t>закона</w:t>
        </w:r>
      </w:hyperlink>
      <w:r>
        <w:t xml:space="preserve"> от 22.12.2008 N 272-ФЗ)</w:t>
      </w:r>
    </w:p>
    <w:p w:rsidR="004D58C0" w:rsidRDefault="004D58C0">
      <w:pPr>
        <w:pStyle w:val="ConsPlusNormal0"/>
      </w:pPr>
    </w:p>
    <w:p w:rsidR="004D58C0" w:rsidRDefault="00341A3A">
      <w:pPr>
        <w:pStyle w:val="ConsPlusNormal0"/>
        <w:ind w:firstLine="540"/>
        <w:jc w:val="both"/>
      </w:pPr>
      <w:r>
        <w:t xml:space="preserve">Юридические лица с особыми уставными задачами имеют право в соответствии с нормативными правовыми </w:t>
      </w:r>
      <w:hyperlink r:id="rId299" w:tooltip="Постановление Правительства РФ от 21.07.1998 N 814 (ред. от 15.10.2025) &quot;О мерах по регулированию оборота гражданского и служебного оружия и патронов к нему на территории Российской Федерации&quot; (вместе с &quot;Правилами оборота гражданского и служебного оружия и пат">
        <w:r>
          <w:rPr>
            <w:color w:val="0000FF"/>
          </w:rPr>
          <w:t>актами</w:t>
        </w:r>
      </w:hyperlink>
      <w:r>
        <w:t xml:space="preserve"> Правительства Российской Федерации приобретать гражданское и служебное оружие у юридических лиц-поставщиков после </w:t>
      </w:r>
      <w:hyperlink r:id="rId300" w:tooltip="Приказ Росгвардии от 27.02.2019 N 63 &quot;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лицензии на приобретение гражданского, слу">
        <w:r>
          <w:rPr>
            <w:color w:val="0000FF"/>
          </w:rPr>
          <w:t>получения</w:t>
        </w:r>
      </w:hyperlink>
      <w:r>
        <w:t xml:space="preserve"> соответствующей лицензии в федеральном органе исполнительной власти, уполномоченном в сфере оборота оружия, или его территориальном органе. Виды, типы, модели и количество гражданского и служебного оружия, которое имеют право приобретать</w:t>
      </w:r>
      <w:r>
        <w:t xml:space="preserve"> юридические лица с особыми уставными задачами, устанавливаются Правительством Российской Федерации. Частные охранные организации имеют право приобретать служебное огнестрельное оружие ограниченного поражения, гражданское оружие самообороны, за исключением</w:t>
      </w:r>
      <w:r>
        <w:t xml:space="preserve"> огнестрельного гладкоствольного длинноствольного оружия, а также получать в территориальных органах федерального органа исполнительной власти, уполномоченного в сфере оборота оружия, во временное пользование служебное оружие в </w:t>
      </w:r>
      <w:hyperlink r:id="rId301" w:tooltip="Постановление Правительства РФ от 21.07.1998 N 814 (ред. от 15.10.2025) &quot;О мерах по регулированию оборота гражданского и служебного оружия и патронов к нему на территории Российской Федерации&quot; (вместе с &quot;Правилами оборота гражданского и служебного оружия и пат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24.07.2007 </w:t>
      </w:r>
      <w:hyperlink r:id="rId302" w:tooltip="Федеральный закон от 24.07.2007 N 222-ФЗ &quot;О внесении изменений в Федеральный закон &quot;О поставках продукции для федеральных государственных нужд&quot; и статью 12 Федерального закона &quot;Об оружии&quot; {КонсультантПлюс}">
        <w:r>
          <w:rPr>
            <w:color w:val="0000FF"/>
          </w:rPr>
          <w:t>N 222-ФЗ</w:t>
        </w:r>
      </w:hyperlink>
      <w:r>
        <w:t xml:space="preserve">, от 22.12.2008 </w:t>
      </w:r>
      <w:hyperlink r:id="rId303" w:tooltip="Федеральный закон от 22.12.2008 N 272-ФЗ (ред. от 03.07.2016) &quot;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&quot; {КонсультантПл">
        <w:r>
          <w:rPr>
            <w:color w:val="0000FF"/>
          </w:rPr>
          <w:t>N 272-ФЗ</w:t>
        </w:r>
      </w:hyperlink>
      <w:r>
        <w:t xml:space="preserve">, от 28.12.2010 </w:t>
      </w:r>
      <w:hyperlink r:id="rId304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N 398-ФЗ</w:t>
        </w:r>
      </w:hyperlink>
      <w:r>
        <w:t xml:space="preserve">, от 03.07.2016 </w:t>
      </w:r>
      <w:hyperlink r:id="rId305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05.12.2017 </w:t>
      </w:r>
      <w:hyperlink r:id="rId306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391</w:t>
        </w:r>
        <w:r>
          <w:rPr>
            <w:color w:val="0000FF"/>
          </w:rPr>
          <w:t>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Приобретенное оружие подлежит регистрации в федеральном органе исполнительной власти, уполномоченном в сфере оборота оружия, или его территориальном органе в двухнедельный срок со дня приобретения оружия. При регистрации оружия юридическим лицам с осо</w:t>
      </w:r>
      <w:r>
        <w:t xml:space="preserve">быми уставными задачами </w:t>
      </w:r>
      <w:hyperlink r:id="rId307" w:tooltip="Приказ Росгвардии от 25.12.2024 N 498 &quot;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(предоставлению) юридическому лицу разрешения на хранение и">
        <w:r>
          <w:rPr>
            <w:color w:val="0000FF"/>
          </w:rPr>
          <w:t>выдается</w:t>
        </w:r>
      </w:hyperlink>
      <w:r>
        <w:t xml:space="preserve"> разрешение на хранение и использование этого оружия сроком на три года на основании докум</w:t>
      </w:r>
      <w:r>
        <w:t xml:space="preserve">ентов, подтверждающих законность приобретения оружия. </w:t>
      </w:r>
      <w:hyperlink r:id="rId308" w:tooltip="Приказ Росгвардии от 25.12.2024 N 498 &quot;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(предоставлению) юридическому лицу разрешения на хранение и">
        <w:r>
          <w:rPr>
            <w:color w:val="0000FF"/>
          </w:rPr>
          <w:t>Форма</w:t>
        </w:r>
      </w:hyperlink>
      <w:r>
        <w:t xml:space="preserve"> разрешения определяется федеральным органом исполнительной власти, уполномоченным в сфере оборота оружия. Выдача разре</w:t>
      </w:r>
      <w:r>
        <w:t>шения на новый срок взамен ранее выданного или аннулированного либо взамен разрешения, срок действия которого истек, осуществляется в порядке, предусмотренном для получения лицензии на приобретение оружия. За выдачей разрешения на новый срок юридическое ли</w:t>
      </w:r>
      <w:r>
        <w:t>цо обязано обратиться не позднее чем за один месяц до дня окончания срока его действия.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03.07.2016 </w:t>
      </w:r>
      <w:hyperlink r:id="rId309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29.12.2022 </w:t>
      </w:r>
      <w:hyperlink r:id="rId310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638-ФЗ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Отдельные типы и модели боевого ручного стрелкового оружия для осуществления предусмотренных федеральными законами функций на основании нормативных правовых актов Правите</w:t>
      </w:r>
      <w:r>
        <w:t>льства Российской Федерации имеют право получать во временное пользование в территориальных органах федерального органа исполнительной власти, уполномоченного в сфере оборота оружия, следующие организации: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Центральный банк Российской Федерации (Банк России</w:t>
      </w:r>
      <w:r>
        <w:t>) - для охраны денежных средств, драгоценных металлов, внутренних ценных бумаг, валютных ценностей, корреспонденции и предметов, содержащих сведения, отнесенные к государственной тайне, при их транспортировании (перевозке), а также для охраны объектов Банк</w:t>
      </w:r>
      <w:r>
        <w:t>а России, предназначенных для хранения такого имущества;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Российское объединение инкассации Банка России - для охраны денежных средств, драгоценных металлов, внутренних ценных бумаг и валютных ценностей при их транспортировании (перевозке), инкассации налич</w:t>
      </w:r>
      <w:r>
        <w:t>ных денежных средств, а также для охраны объектов Российского объединения инкассации Банка России и объектов Банка России, предназначенных для хранения такого имущества;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публичное акционерное общество "Сбербанк России" - для охраны денежных средств, драгоц</w:t>
      </w:r>
      <w:r>
        <w:t>енных металлов и изделий из них при их транспортировании (перевозке), инкассации наличных денежных средств, а также для охраны объектов этого акционерного общества, предназначенных для хранения такого имущества;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организация специальной почтовой связи федерального органа исполнительной власти, осуществляющего управление деятельностью в области почтовой связи, - для охраны отправлений специальной почтовой связи, содержащих относящиеся к государственной тайне сведени</w:t>
      </w:r>
      <w:r>
        <w:t>я и предметы, драгоценные металлы и драгоценные камни, изделия из них, денежные знаки Российской Федерации и иностранную валюту, оружие, патроны к нему, основные части огнестрельного оружия, боеприпасы, продукцию военного назначения, вооружение и военную т</w:t>
      </w:r>
      <w:r>
        <w:t>ехнику, взрывчатые вещества и взрывные устройства, наркотические средства, психотропные вещества и их прекурсоры, защищенную от подделок полиграфическую продукцию, культурные ценности, при транспортировании (перевозке) таких отправлений, а также для охраны</w:t>
      </w:r>
      <w:r>
        <w:t xml:space="preserve"> объектов организации специальной почтовой связи, предназначенных для хранения таких отправлений;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14.11.2023 </w:t>
      </w:r>
      <w:hyperlink r:id="rId311" w:tooltip="Федеральный закон от 14.11.2023 N 535-ФЗ &quot;О внесении изменений в Федеральный закон &quot;О почтовой связи&quot; и отдельные законодательные акты Российской Федерации&quot; {КонсультантПлюс}">
        <w:r>
          <w:rPr>
            <w:color w:val="0000FF"/>
          </w:rPr>
          <w:t>N 535-ФЗ</w:t>
        </w:r>
      </w:hyperlink>
      <w:r>
        <w:t xml:space="preserve">, от 31.07.2025 </w:t>
      </w:r>
      <w:hyperlink r:id="rId312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320-ФЗ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организации, осуществ</w:t>
      </w:r>
      <w:r>
        <w:t>ляющие геологическое изучение и разведку месторождений драгоценных металлов и драгоценных камней, их добычу, производство, использование и обращение, - для охраны драгоценных металлов и драгоценных камней, продукции из них при их транспортировании (перевоз</w:t>
      </w:r>
      <w:r>
        <w:t>ке), а также для охраны объектов, предназначенных для хранения драгоценных металлов и драгоценных камней, продукции из них;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федеральный орган исполнительной власти, осуществляющий государственный контроль (надзор) в области рыболовства, - для обеспечения и</w:t>
      </w:r>
      <w:r>
        <w:t xml:space="preserve">сполнения должностными лицами этого федерального органа исполнительной власти служебных обязанностей в соответствии с Федеральным </w:t>
      </w:r>
      <w:hyperlink r:id="rId313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законом</w:t>
        </w:r>
      </w:hyperlink>
      <w:r>
        <w:t xml:space="preserve"> от 20 декабря 2004 года N 166-ФЗ "О рыболовстве и сохранении водных биологических ресурсов";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федеральные государственные орган</w:t>
      </w:r>
      <w:r>
        <w:t xml:space="preserve">ы, федеральные органы исполнительной власти, высший исполнительный орган субъекта Российской Федерации - города федерального значения Москвы и организации, имеющие право на создание ведомственной охраны, - для исполнения возложенных на них обязанностей по </w:t>
      </w:r>
      <w:r>
        <w:t xml:space="preserve">охране ведомственной охраной объектов в соответствии с Федеральным </w:t>
      </w:r>
      <w:hyperlink r:id="rId314" w:tooltip="Федеральный закон от 14.04.1999 N 77-ФЗ (ред. от 15.12.2025) &quot;О ведомственной охране&quot; {КонсультантПлюс}">
        <w:r>
          <w:rPr>
            <w:color w:val="0000FF"/>
          </w:rPr>
          <w:t>законом</w:t>
        </w:r>
      </w:hyperlink>
      <w:r>
        <w:t xml:space="preserve"> от 14 апреля 1999 года N 77-ФЗ "О ведомственной охране" и другими федеральными законами, которыми на ведомственную охрану возлагаются обязанности по защите соответствующих объектов.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29.12.2022 </w:t>
      </w:r>
      <w:hyperlink r:id="rId315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638-ФЗ</w:t>
        </w:r>
      </w:hyperlink>
      <w:r>
        <w:t xml:space="preserve">, от 31.07.2025 </w:t>
      </w:r>
      <w:hyperlink r:id="rId316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320-ФЗ</w:t>
        </w:r>
      </w:hyperlink>
      <w:r>
        <w:t>)</w:t>
      </w:r>
    </w:p>
    <w:p w:rsidR="004D58C0" w:rsidRDefault="00341A3A">
      <w:pPr>
        <w:pStyle w:val="ConsPlusNormal0"/>
        <w:jc w:val="both"/>
      </w:pPr>
      <w:r>
        <w:t xml:space="preserve">(часть третья в ред. Федерального </w:t>
      </w:r>
      <w:hyperlink r:id="rId317" w:tooltip="Федеральный закон от 29.11.2021 N 378-ФЗ (ред. от 29.12.2022) &quot;О предоставлении публичному акционерному обществу &quot;Сбербанк России&quot; отдельных полномочий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</w:t>
      </w:r>
      <w:r>
        <w:t>29.11.2021 N 378-ФЗ)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Отдельные типы и модели боевого ручного стрелкового оружия используются в качестве служебного юридическими лицами с особыми уставными задачами. Использование указанного оружия в иных не предусмотренных федеральным законом целях запреща</w:t>
      </w:r>
      <w:r>
        <w:t>ется.</w:t>
      </w:r>
    </w:p>
    <w:p w:rsidR="004D58C0" w:rsidRDefault="00341A3A">
      <w:pPr>
        <w:pStyle w:val="ConsPlusNormal0"/>
        <w:jc w:val="both"/>
      </w:pPr>
      <w:r>
        <w:t xml:space="preserve">(часть четвертая в ред. Федерального </w:t>
      </w:r>
      <w:hyperlink r:id="rId318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05.12.2017 N 391-ФЗ)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Разрешаются приобретение и использование охотничьего огнестрельного оружия в качестве служебного: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организациям, которые в соответствии с Федеральным </w:t>
      </w:r>
      <w:hyperlink r:id="rId319" w:tooltip="Федеральный закон от 24.04.1995 N 52-ФЗ (ред. от 13.12.2024) &quot;О животном мире&quot; {КонсультантПлюс}">
        <w:r>
          <w:rPr>
            <w:color w:val="0000FF"/>
          </w:rPr>
          <w:t>законом</w:t>
        </w:r>
      </w:hyperlink>
      <w:r>
        <w:t xml:space="preserve"> от 24 апреля 1995 года N 52-ФЗ "О животном мире</w:t>
      </w:r>
      <w:r>
        <w:t>" осуществляют функции охраны, контроля и регулирования использования объектов животного мира и среды их обитания;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29.12.2006 </w:t>
      </w:r>
      <w:hyperlink r:id="rId320" w:tooltip="Федеральный закон от 29.12.2006 N 258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N 258-ФЗ</w:t>
        </w:r>
      </w:hyperlink>
      <w:r>
        <w:t xml:space="preserve">, от 09.02.2009 </w:t>
      </w:r>
      <w:hyperlink r:id="rId321" w:tooltip="Федеральный закон от 09.02.2009 N 2-ФЗ &quot;О внесении изменений в Федеральный закон &quot;Об оружии&quot; {КонсультантПлюс}">
        <w:r>
          <w:rPr>
            <w:color w:val="0000FF"/>
          </w:rPr>
          <w:t>N 2-ФЗ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территориальным органам и организациям специально уполномоченного федерального органа исполнительной власти в области гидрометеорологии и смежных с ней обла</w:t>
      </w:r>
      <w:r>
        <w:t xml:space="preserve">стях, осуществляющим в соответствии с Федеральным </w:t>
      </w:r>
      <w:hyperlink r:id="rId322" w:tooltip="Федеральный закон от 19.07.1998 N 113-ФЗ (ред. от 04.08.2023) &quot;О гидрометеорологической службе&quot; {КонсультантПлюс}">
        <w:r>
          <w:rPr>
            <w:color w:val="0000FF"/>
          </w:rPr>
          <w:t>законом</w:t>
        </w:r>
      </w:hyperlink>
      <w:r>
        <w:t xml:space="preserve"> от 19 июля 1998 года N 113-ФЗ "О гидрометеорологической службе" деятельность на труднодоступных станциях;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323" w:tooltip="Федеральный закон от 09.02.2009 N 2-ФЗ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09.02.2009 N 2-ФЗ)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государственным органам и государственным учреждениям, которые в соответс</w:t>
      </w:r>
      <w:r>
        <w:t xml:space="preserve">твии с Лесным </w:t>
      </w:r>
      <w:hyperlink r:id="rId324" w:tooltip="&quot;Лесной кодекс Российской Федерации&quot; от 04.12.2006 N 200-ФЗ (ред. от 26.12.2024) (с изм. и доп., вступ. в силу с 01.09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осуществляют федеральный государственный лесной надзор (лесную охрану);</w:t>
      </w:r>
    </w:p>
    <w:p w:rsidR="004D58C0" w:rsidRDefault="00341A3A">
      <w:pPr>
        <w:pStyle w:val="ConsPlusNormal0"/>
        <w:jc w:val="both"/>
      </w:pPr>
      <w:r>
        <w:t xml:space="preserve">(абзац введен Федеральным </w:t>
      </w:r>
      <w:hyperlink r:id="rId325" w:tooltip="Федеральный закон от 14.03.2009 N 32-ФЗ (ред. от 11.06.2021) &quot;О внесении изменений в Лесно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14.03.2009 N 32-ФЗ; в р</w:t>
      </w:r>
      <w:r>
        <w:t xml:space="preserve">ед. Федерального </w:t>
      </w:r>
      <w:hyperlink r:id="rId326" w:tooltip="Федеральный закон от 12.03.2014 N 27-ФЗ (ред. от 26.12.2024) &quot;О внесении изменений в отдельные законодательные акты Российской Федерации по вопросам осуществления федерального государственного лесного надзора (лесной охраны) и осуществления мероприятий по защи">
        <w:r>
          <w:rPr>
            <w:color w:val="0000FF"/>
          </w:rPr>
          <w:t>закона</w:t>
        </w:r>
      </w:hyperlink>
      <w:r>
        <w:t xml:space="preserve"> от 12.03.2014 N 27-ФЗ)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организациям, проводящим в соответствии с </w:t>
      </w:r>
      <w:hyperlink r:id="rId327" w:tooltip="Закон РФ от 21.02.1992 N 2395-1 (ред. от 31.07.2025) &quot;О недрах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21 февраля 1992 года N 2395-1 "О недрах" полевые </w:t>
      </w:r>
      <w:r>
        <w:t>работы по региональному геологическому изучению недр и геологическому изучению, включающему поиски и оценку месторождений полезных ископаемых, в районах Крайнего Севера и приравненных к ним местностях, а также в иных малонаселенных и труднодоступных местно</w:t>
      </w:r>
      <w:r>
        <w:t xml:space="preserve">стях, </w:t>
      </w:r>
      <w:hyperlink r:id="rId328" w:tooltip="Постановление Правительства РФ от 16.10.2012 N 1055 &quot;Об утверждении перечня районов Крайнего Севера и приравненных к ним местностей, а также иных малонаселенных и труднодоступных местностей, в которых организации, имеющие право в установленном порядке приобрет">
        <w:r>
          <w:rPr>
            <w:color w:val="0000FF"/>
          </w:rPr>
          <w:t>перечень</w:t>
        </w:r>
      </w:hyperlink>
      <w:r>
        <w:t xml:space="preserve"> которых устанавливается Правительством Российской Федерации;</w:t>
      </w:r>
    </w:p>
    <w:p w:rsidR="004D58C0" w:rsidRDefault="00341A3A">
      <w:pPr>
        <w:pStyle w:val="ConsPlusNormal0"/>
        <w:jc w:val="both"/>
      </w:pPr>
      <w:r>
        <w:t xml:space="preserve">(абзац введен Федеральным </w:t>
      </w:r>
      <w:hyperlink r:id="rId329" w:tooltip="Федеральный закон от 05.04.2011 N 52-ФЗ &quot;О внесении изменений в Закон Российской Федерации &quot;О недрах&quot; и статью 12 Федерального закона &quot;Об оружии&quot; {КонсультантПлюс}">
        <w:r>
          <w:rPr>
            <w:color w:val="0000FF"/>
          </w:rPr>
          <w:t>законом</w:t>
        </w:r>
      </w:hyperlink>
      <w:r>
        <w:t xml:space="preserve"> от 05.04.2011 N 52-ФЗ)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государственным учреждениям, должностные лица которых осуществляют государственный надзор в области охраны и использования особо охраняемых природных территорий в соответствии с Федеральным </w:t>
      </w:r>
      <w:hyperlink r:id="rId330" w:tooltip="Федеральный закон от 14.03.1995 N 33-ФЗ (ред. от 31.07.2025) &quot;Об особо охраняемых природных территориях&quot; {КонсультантПлюс}">
        <w:r>
          <w:rPr>
            <w:color w:val="0000FF"/>
          </w:rPr>
          <w:t>законом</w:t>
        </w:r>
      </w:hyperlink>
      <w:r>
        <w:t xml:space="preserve"> от 14 марта </w:t>
      </w:r>
      <w:r>
        <w:t>1995 года N 33-ФЗ "Об особо охраняемых природных территориях".</w:t>
      </w:r>
    </w:p>
    <w:p w:rsidR="004D58C0" w:rsidRDefault="00341A3A">
      <w:pPr>
        <w:pStyle w:val="ConsPlusNormal0"/>
        <w:jc w:val="both"/>
      </w:pPr>
      <w:r>
        <w:t xml:space="preserve">(абзац введен Федеральным </w:t>
      </w:r>
      <w:hyperlink r:id="rId331" w:tooltip="Федеральный закон от 03.08.2018 N 321-ФЗ (ред. от 18.03.2023) &quot;О внесении изменений в Федеральный закон &quot;Об особо охраняемых природных территориях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03.08.2018 N 321-ФЗ)</w:t>
      </w:r>
    </w:p>
    <w:p w:rsidR="004D58C0" w:rsidRDefault="00341A3A">
      <w:pPr>
        <w:pStyle w:val="ConsPlusNormal0"/>
        <w:jc w:val="both"/>
      </w:pPr>
      <w:r>
        <w:t xml:space="preserve">(часть пятая в ред. Федерального </w:t>
      </w:r>
      <w:hyperlink r:id="rId332" w:tooltip="Федеральный закон от 25.06.2002 N 70-ФЗ &quot;О внесении изменений и дополнения в Федеральные законы &quot;О гидрометеорологической службе&quot; и &quot;Об оружии&quot; {КонсультантПлюс}">
        <w:r>
          <w:rPr>
            <w:color w:val="0000FF"/>
          </w:rPr>
          <w:t>закона</w:t>
        </w:r>
      </w:hyperlink>
      <w:r>
        <w:t xml:space="preserve"> от 25.06.2002 N 70-ФЗ)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31" w:name="P452"/>
      <w:bookmarkEnd w:id="31"/>
      <w:r>
        <w:t>Выдача оружия работникам юридических лиц с особыми уставными задачами, в должностные обязанности которых входят использование огнестрельного оружия и его применение в целях самообороны или осущ</w:t>
      </w:r>
      <w:r>
        <w:t>ествления предусмотренных федеральными законами функций, осуществляется по решению руководителей данных юридических лиц после прохождения указанными работниками соответствующей подготовки, их периодической проверки на пригодность к действиям в условиях, св</w:t>
      </w:r>
      <w:r>
        <w:t>язанных с применением огнестрельного оружия, и при отсутствии у них оснований, препятствующих получению лицензии на приобретение гражданского оружия. Эти работники обязаны иметь выданное федеральным органом исполнительной власти, уполномоченным в сфере обо</w:t>
      </w:r>
      <w:r>
        <w:t xml:space="preserve">рота оружия, или его территориальным органом </w:t>
      </w:r>
      <w:hyperlink r:id="rId333" w:tooltip="Приказ Росгвардии от 26.09.2019 N 331 &quot;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с особыми уставными задачами разрешения н">
        <w:r>
          <w:rPr>
            <w:color w:val="0000FF"/>
          </w:rPr>
          <w:t>разрешение</w:t>
        </w:r>
      </w:hyperlink>
      <w:r>
        <w:t xml:space="preserve"> на хранение и ношение служебного оружия, а также ежегодно проходит</w:t>
      </w:r>
      <w:r>
        <w:t xml:space="preserve">ь периодическую проверку на пригодность к действиям в условиях, связанных с применением огнестрельного оружия, и химико-токсикологические исследования на наличие в их организме наркотических средств, психотропных веществ и их метаболитов. </w:t>
      </w:r>
      <w:hyperlink r:id="rId334" w:tooltip="Приказ Росгвардии от 01.03.2021 N 68 &quot;Об утверждении содержания программы подготовки работников юридических лиц с особыми уставными задачами на пригодность к действиям в условиях, связанных с применением огнестрельного оружия&quot; (Зарегистрировано в Минюсте Росси">
        <w:r>
          <w:rPr>
            <w:color w:val="0000FF"/>
          </w:rPr>
          <w:t>Содержание</w:t>
        </w:r>
      </w:hyperlink>
      <w:r>
        <w:t xml:space="preserve"> программы подготовки и </w:t>
      </w:r>
      <w:hyperlink r:id="rId335" w:tooltip="Приказ Росгвардии от 25.11.2019 N 387 &quot;Об утверждении Порядка проведения территориальными органами Федеральной службы войск национальной гвардии Российской Федерации периодических проверок частных охранников и работников юридических лиц с особыми уставными зад">
        <w:r>
          <w:rPr>
            <w:color w:val="0000FF"/>
          </w:rPr>
          <w:t>порядок</w:t>
        </w:r>
      </w:hyperlink>
      <w:r>
        <w:t xml:space="preserve"> проведения проверки определяются федеральным органом исполнительной власти, уполномоченным в сфере оборота оружия.</w:t>
      </w:r>
    </w:p>
    <w:p w:rsidR="004D58C0" w:rsidRDefault="00341A3A">
      <w:pPr>
        <w:pStyle w:val="ConsPlusNormal0"/>
        <w:jc w:val="both"/>
      </w:pPr>
      <w:r>
        <w:t>(</w:t>
      </w:r>
      <w:r>
        <w:t xml:space="preserve">часть шестая в ред. Федерального </w:t>
      </w:r>
      <w:hyperlink r:id="rId336" w:tooltip="Федеральный закон от 29.11.2021 N 378-ФЗ (ред. от 29.12.2022) &quot;О предоставлении публичному акционерному обществу &quot;Сбербанк России&quot; отдельных полномочий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29.11.2021 N 378-ФЗ)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32" w:name="P454"/>
      <w:bookmarkEnd w:id="32"/>
      <w:r>
        <w:t>Подготовка работников юридических лиц с особыми уставными задачами м</w:t>
      </w:r>
      <w:r>
        <w:t>ожет производиться частными организациями, осуществляющими образовательную деятельность по подготовке частных охранников, соответствующими федеральными органами исполнительной власти и организациями.</w:t>
      </w:r>
    </w:p>
    <w:p w:rsidR="004D58C0" w:rsidRDefault="00341A3A">
      <w:pPr>
        <w:pStyle w:val="ConsPlusNormal0"/>
        <w:jc w:val="both"/>
      </w:pPr>
      <w:r>
        <w:t xml:space="preserve">(часть седьмая в ред. Федерального </w:t>
      </w:r>
      <w:hyperlink r:id="rId337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В организациях с особыми уставными задачами должности, связанные с учетом, хранением, выдачей или использованием</w:t>
      </w:r>
      <w:r>
        <w:t xml:space="preserve"> огнестрельного оружия, боеприпасов и патронов к огнестрельному оружию, не могут замещать лица, которые имеют неснятую или непогашенную судимость за преступление, совершенное умышленно, либо в отношении которых судом установлен запрет замещать такие должно</w:t>
      </w:r>
      <w:r>
        <w:t>сти или заниматься определенной профессиональной или предпринимательской деятельностью в сфере оборота оружия.</w:t>
      </w:r>
    </w:p>
    <w:p w:rsidR="004D58C0" w:rsidRDefault="00341A3A">
      <w:pPr>
        <w:pStyle w:val="ConsPlusNormal0"/>
        <w:jc w:val="both"/>
      </w:pPr>
      <w:r>
        <w:t xml:space="preserve">(часть восьмая введена Федеральным </w:t>
      </w:r>
      <w:hyperlink r:id="rId338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законом</w:t>
        </w:r>
      </w:hyperlink>
      <w:r>
        <w:t xml:space="preserve"> от 28.</w:t>
      </w:r>
      <w:r>
        <w:t>12.2010 N 398-ФЗ)</w:t>
      </w:r>
    </w:p>
    <w:p w:rsidR="004D58C0" w:rsidRDefault="00341A3A">
      <w:pPr>
        <w:pStyle w:val="ConsPlusNormal0"/>
        <w:spacing w:before="240"/>
        <w:ind w:firstLine="540"/>
        <w:jc w:val="both"/>
      </w:pPr>
      <w:hyperlink r:id="rId339" w:tooltip="Постановление Правительства РФ от 22.04.1997 N 460 (ред. от 23.09.2024) &quot;О мерах по обеспечению юридических лиц с особыми уставными задачами боевым ручным стрелковым оружием&quot; {КонсультантПлюс}">
        <w:r>
          <w:rPr>
            <w:color w:val="0000FF"/>
          </w:rPr>
          <w:t>Порядок</w:t>
        </w:r>
      </w:hyperlink>
      <w:r>
        <w:t xml:space="preserve"> получения во временное пользование в территориальных органах федерального органа исполнительной власти, уполномоченного в сфере оборота оружия, отдельных типов и моделей боевого ручного с</w:t>
      </w:r>
      <w:r>
        <w:t>трелкового оружия и патронов к нему, а также нормы обеспечения таким оружием юридических лиц с особыми уставными задачами, указанных в настоящей статье, устанавливаются Правительством Российской Федерации.</w:t>
      </w:r>
    </w:p>
    <w:p w:rsidR="004D58C0" w:rsidRDefault="00341A3A">
      <w:pPr>
        <w:pStyle w:val="ConsPlusNormal0"/>
        <w:jc w:val="both"/>
      </w:pPr>
      <w:r>
        <w:t xml:space="preserve">(часть девятая введена Федеральным </w:t>
      </w:r>
      <w:hyperlink r:id="rId340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638-ФЗ)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33" w:name="P460"/>
      <w:bookmarkEnd w:id="33"/>
      <w:r>
        <w:t>В целях пресечения функционирования беспилотных воздушных, подводных и надводных судов и аппаратов, беспилотных транспортных средств и иных автоматизированных беспилотных комплексов либо реализац</w:t>
      </w:r>
      <w:r>
        <w:t xml:space="preserve">ии ведомственной охраной функций по содействию правоохранительным органам в охране общественного порядка и обеспечении общественной безопасности в случаях, предусмотренных Федеральным </w:t>
      </w:r>
      <w:hyperlink r:id="rId341" w:tooltip="Федеральный закон от 14.04.1999 N 77-ФЗ (ред. от 15.12.2025) &quot;О ведомственной охране&quot; {КонсультантПлюс}">
        <w:r>
          <w:rPr>
            <w:color w:val="0000FF"/>
          </w:rPr>
          <w:t>законом</w:t>
        </w:r>
      </w:hyperlink>
      <w:r>
        <w:t xml:space="preserve"> от 14 апреля 1999 года N 77-ФЗ "О ведомственной охране", федеральные государственные органы, федеральные ор</w:t>
      </w:r>
      <w:r>
        <w:t>ганы исполнительной власти, высший исполнительный орган субъекта Российской Федерации - города федерального значения Москвы и организации, имеющие право на создание ведомственной охраны, имеют право получать в территориальных органах федерального органа ис</w:t>
      </w:r>
      <w:r>
        <w:t>полнительной власти, уполномоченного в сфере оборота оружия, во временное пользование боевое стрелковое оружие и патроны к нему, не включенные в перечень, утвержденный Правительством Российской Федерации, для вооружения созданной ими в соответствии с закон</w:t>
      </w:r>
      <w:r>
        <w:t>одательством Российской Федерации ведомственной охраны.</w:t>
      </w:r>
    </w:p>
    <w:p w:rsidR="004D58C0" w:rsidRDefault="00341A3A">
      <w:pPr>
        <w:pStyle w:val="ConsPlusNormal0"/>
        <w:jc w:val="both"/>
      </w:pPr>
      <w:r>
        <w:t xml:space="preserve">(часть десятая введена Федеральным </w:t>
      </w:r>
      <w:hyperlink r:id="rId342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320-ФЗ)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34" w:name="P462"/>
      <w:bookmarkEnd w:id="34"/>
      <w:r>
        <w:t>Федеральный орган исполнительной власти, уполномоченный в сфере оборота оружия, на основании поступившего мотивированного о</w:t>
      </w:r>
      <w:r>
        <w:t>бращения федерального государственного органа, федерального органа исполнительной власти, высшего исполнительного органа субъекта Российской Федерации - города федерального значения Москвы или организаций, создавших в соответствии с законодательством Росси</w:t>
      </w:r>
      <w:r>
        <w:t>йской Федерации ведомственную охрану, исходя из наличия типов и моделей боевого стрелкового оружия и патронов к нему, не включенных в перечень, утвержденный Правительством Российской Федерации, вправе принять решение о выдаче во временное пользование таких</w:t>
      </w:r>
      <w:r>
        <w:t xml:space="preserve"> оружия и патронов к нему соответствующей ведомственной охране. Указанное мотивированное обращение до его направления в федеральный орган исполнительной власти, уполномоченный в сфере оборота оружия, подлежит согласованию с управлением федерального органа </w:t>
      </w:r>
      <w:r>
        <w:t>исполнительной власти в области обеспечения безопасности по соответствующему субъекту Российской Федерации и должно содержать обоснованный расчет с информацией о необходимых моделях и количестве боевого стрелкового оружия и патронов к нему.</w:t>
      </w:r>
    </w:p>
    <w:p w:rsidR="004D58C0" w:rsidRDefault="00341A3A">
      <w:pPr>
        <w:pStyle w:val="ConsPlusNormal0"/>
        <w:jc w:val="both"/>
      </w:pPr>
      <w:r>
        <w:t>(часть одиннадц</w:t>
      </w:r>
      <w:r>
        <w:t xml:space="preserve">атая введена Федеральным </w:t>
      </w:r>
      <w:hyperlink r:id="rId343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320-ФЗ)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Модели и количество боевого стрелкового оружия и патронов к нему, не включенных в перечень, утвержденный Правительством Российской Федерации, которыми обеспечивается ведомственная охрана, о</w:t>
      </w:r>
      <w:r>
        <w:t>пределяются решением руководителя федерального органа исполнительной власти, уполномоченного в сфере оборота оружия, или уполномоченного им должностного лица исходя из их наличия и представленного обоснованного расчета. Получение во временное пользование т</w:t>
      </w:r>
      <w:r>
        <w:t>аких оружия и патронов к нему осуществляется ведомственной охраной в территориальном органе федерального органа исполнительной власти, уполномоченного в сфере оборота оружия, в порядке, установленном Правительством Российской Федерации, с учетом особенност</w:t>
      </w:r>
      <w:r>
        <w:t xml:space="preserve">ей, определенных настоящей частью и </w:t>
      </w:r>
      <w:hyperlink w:anchor="P460" w:tooltip="В целях пресечения функционирования беспилотных воздушных, подводных и надводных судов и аппаратов, беспилотных транспортных средств и иных автоматизированных беспилотных комплексов либо реализации ведомственной охраной функций по содействию правоохранительным">
        <w:r>
          <w:rPr>
            <w:color w:val="0000FF"/>
          </w:rPr>
          <w:t>частями десятой</w:t>
        </w:r>
      </w:hyperlink>
      <w:r>
        <w:t xml:space="preserve"> и </w:t>
      </w:r>
      <w:hyperlink w:anchor="P462" w:tooltip="Федеральный орган исполнительной власти, уполномоченный в сфере оборота оружия, на основании поступившего мотивированного обращения федерального государственного органа, федерального органа исполнительной власти, высшего исполнительного органа субъекта Российс">
        <w:r>
          <w:rPr>
            <w:color w:val="0000FF"/>
          </w:rPr>
          <w:t>одиннадцатой</w:t>
        </w:r>
      </w:hyperlink>
      <w:r>
        <w:t xml:space="preserve"> настоящей статьи.</w:t>
      </w:r>
    </w:p>
    <w:p w:rsidR="004D58C0" w:rsidRDefault="00341A3A">
      <w:pPr>
        <w:pStyle w:val="ConsPlusNormal0"/>
        <w:jc w:val="both"/>
      </w:pPr>
      <w:r>
        <w:t xml:space="preserve">(часть двенадцатая введена Федеральным </w:t>
      </w:r>
      <w:hyperlink r:id="rId344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320-ФЗ)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Учет, хранение, </w:t>
      </w:r>
      <w:r>
        <w:t>транспортирование, ношение, использование и применение боевого стрелкового оружия и патронов к нему, не включенных в перечень, утвержденный Правительством Российской Федерации, осуществляются ведомственной охраной в порядке, установленном для служебного ог</w:t>
      </w:r>
      <w:r>
        <w:t xml:space="preserve">нестрельного оружия. Выдача для выполнения задач, возложенных на ведомственную охрану, боевого стрелкового оружия и патронов к нему, не включенных в перечень, утвержденный Правительством Российской Федерации, работникам ведомственной охраны, в должностные </w:t>
      </w:r>
      <w:r>
        <w:t>обязанности которых входят использование огнестрельного оружия и его применение в целях осуществления предусмотренных федеральными законами функций, осуществляется по решению руководителя ведомственной охраны после прохождения указанными работниками подгот</w:t>
      </w:r>
      <w:r>
        <w:t>овки в порядке, установленном Правительством Российской Федерации. Получение в территориальном органе федерального органа исполнительной власти, уполномоченного в сфере оборота оружия, боевого стрелкового оружия и патронов к нему, не включенных в перечень,</w:t>
      </w:r>
      <w:r>
        <w:t xml:space="preserve"> утвержденный Правительством Российской Федерации, осуществляется после инструктажа по правилам безопасного обращения с такими оружием и патронами к нему руководителя ведомственной охраны или уполномоченного им должностного лица.</w:t>
      </w:r>
    </w:p>
    <w:p w:rsidR="004D58C0" w:rsidRDefault="00341A3A">
      <w:pPr>
        <w:pStyle w:val="ConsPlusNormal0"/>
        <w:jc w:val="both"/>
      </w:pPr>
      <w:r>
        <w:t>(часть тринадцатая введена</w:t>
      </w:r>
      <w:r>
        <w:t xml:space="preserve"> Федеральным </w:t>
      </w:r>
      <w:hyperlink r:id="rId345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320-ФЗ)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Запрещается использование ведомственной охраной боевого стрелкового оружия и патронов к нему, не включенных в перечень, утвержденный Правительством Российской Федерации, в целях, не предусмотренных </w:t>
      </w:r>
      <w:hyperlink w:anchor="P460" w:tooltip="В целях пресечения функционирования беспилотных воздушных, подводных и надводных судов и аппаратов, беспилотных транспортных средств и иных автоматизированных беспилотных комплексов либо реализации ведомственной охраной функций по содействию правоохранительным">
        <w:r>
          <w:rPr>
            <w:color w:val="0000FF"/>
          </w:rPr>
          <w:t>частью десятой</w:t>
        </w:r>
      </w:hyperlink>
      <w:r>
        <w:t xml:space="preserve"> настоя</w:t>
      </w:r>
      <w:r>
        <w:t>щей статьи, либо при получении уведомления федерального органа исполнительной власти, уполномоченного в сфере оборота оружия, или его территориального органа о необходимости сдачи таких оружия и патронов к нему. В указанных случаях в течение двух недель та</w:t>
      </w:r>
      <w:r>
        <w:t>кие оружие и патроны к нему подлежат сдаче в выдавший их территориальный орган федерального органа исполнительной власти, уполномоченного в сфере оборота оружия.</w:t>
      </w:r>
    </w:p>
    <w:p w:rsidR="004D58C0" w:rsidRDefault="00341A3A">
      <w:pPr>
        <w:pStyle w:val="ConsPlusNormal0"/>
        <w:jc w:val="both"/>
      </w:pPr>
      <w:r>
        <w:t xml:space="preserve">(часть четырнадцатая введена Федеральным </w:t>
      </w:r>
      <w:hyperlink r:id="rId346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320-ФЗ)</w:t>
      </w:r>
    </w:p>
    <w:p w:rsidR="004D58C0" w:rsidRDefault="004D58C0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D5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8C0" w:rsidRDefault="00341A3A">
            <w:pPr>
              <w:pStyle w:val="ConsPlusNormal0"/>
              <w:jc w:val="both"/>
            </w:pPr>
            <w:r>
              <w:rPr>
                <w:color w:val="392C69"/>
              </w:rPr>
              <w:t>Консульт</w:t>
            </w:r>
            <w:r>
              <w:rPr>
                <w:color w:val="392C69"/>
              </w:rPr>
              <w:t>антПлюс: примечание.</w:t>
            </w:r>
          </w:p>
          <w:p w:rsidR="004D58C0" w:rsidRDefault="00341A3A">
            <w:pPr>
              <w:pStyle w:val="ConsPlusNormal0"/>
            </w:pPr>
            <w:r>
              <w:rPr>
                <w:color w:val="392C69"/>
              </w:rPr>
              <w:t xml:space="preserve">Лицензии на приобретение гражданского оружия, выданные до 29.06.2022, </w:t>
            </w:r>
            <w:hyperlink r:id="rId347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признаются</w:t>
              </w:r>
            </w:hyperlink>
            <w:r>
              <w:rPr>
                <w:color w:val="392C69"/>
              </w:rPr>
              <w:t xml:space="preserve"> действующими. При утрате права на приобретение оружия в связи с ФЗ от 28.06.2021 N 231-ФЗ по обстоятельствам, </w:t>
            </w:r>
            <w:r>
              <w:rPr>
                <w:color w:val="392C69"/>
              </w:rPr>
              <w:t xml:space="preserve">наступившим до 29.06.2022, </w:t>
            </w:r>
            <w:hyperlink r:id="rId348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разрешается</w:t>
              </w:r>
            </w:hyperlink>
            <w:r>
              <w:rPr>
                <w:color w:val="392C69"/>
              </w:rPr>
              <w:t xml:space="preserve"> его хранение, ношение по ранее выданным разрешениям.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</w:tr>
    </w:tbl>
    <w:p w:rsidR="004D58C0" w:rsidRDefault="00341A3A">
      <w:pPr>
        <w:pStyle w:val="ConsPlusTitle0"/>
        <w:spacing w:before="300"/>
        <w:ind w:firstLine="540"/>
        <w:jc w:val="both"/>
        <w:outlineLvl w:val="0"/>
      </w:pPr>
      <w:bookmarkStart w:id="35" w:name="P473"/>
      <w:bookmarkEnd w:id="35"/>
      <w:r>
        <w:t>Статья 13. Право на приобретение оружия гражданами Российской Федерации</w:t>
      </w:r>
    </w:p>
    <w:p w:rsidR="004D58C0" w:rsidRDefault="004D58C0">
      <w:pPr>
        <w:pStyle w:val="ConsPlusNormal0"/>
        <w:ind w:firstLine="540"/>
        <w:jc w:val="both"/>
      </w:pPr>
    </w:p>
    <w:p w:rsidR="004D58C0" w:rsidRDefault="00341A3A">
      <w:pPr>
        <w:pStyle w:val="ConsPlusNormal0"/>
        <w:ind w:firstLine="540"/>
        <w:jc w:val="both"/>
      </w:pPr>
      <w:r>
        <w:t xml:space="preserve">(в ред. Федерального </w:t>
      </w:r>
      <w:hyperlink r:id="rId349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закона</w:t>
        </w:r>
      </w:hyperlink>
      <w:r>
        <w:t xml:space="preserve"> от 28.12.2010 N 398-ФЗ)</w:t>
      </w:r>
    </w:p>
    <w:p w:rsidR="004D58C0" w:rsidRDefault="004D58C0">
      <w:pPr>
        <w:pStyle w:val="ConsPlusNormal0"/>
        <w:ind w:firstLine="540"/>
        <w:jc w:val="both"/>
      </w:pPr>
    </w:p>
    <w:p w:rsidR="004D58C0" w:rsidRDefault="00341A3A">
      <w:pPr>
        <w:pStyle w:val="ConsPlusNormal0"/>
        <w:ind w:firstLine="540"/>
        <w:jc w:val="both"/>
      </w:pPr>
      <w:bookmarkStart w:id="36" w:name="P477"/>
      <w:bookmarkEnd w:id="36"/>
      <w:r>
        <w:t>Право на приобретение гражданского</w:t>
      </w:r>
      <w:r>
        <w:t xml:space="preserve"> огнестрельного оружия ограниченного поражения, охотничьего оружия, огнестрельного гладкоствольного длинноствольного оружия самообороны имеют граждане Российской Федерации, достигшие возраста 21 года, граждане Российской Федерации, не достигшие возраста 21</w:t>
      </w:r>
      <w:r>
        <w:t xml:space="preserve"> года, прошедшие либо проходящие военную службу, а также граждане, проходящие службу в государственных военизированных организациях и имеющие воинские звания либо специальные звания или классные чины юстиции. Граждане Российской Федерации, относящиеся к ко</w:t>
      </w:r>
      <w:r>
        <w:t xml:space="preserve">ренным малочисленным </w:t>
      </w:r>
      <w:hyperlink r:id="rId350" w:tooltip="Постановление Правительства РФ от 24.03.2000 N 255 (ред. от 18.12.2021) &quot;О Едином перечне коренных малочисленных народов Российской Федерации&quot; {КонсультантПлюс}">
        <w:r>
          <w:rPr>
            <w:color w:val="0000FF"/>
          </w:rPr>
          <w:t>народам</w:t>
        </w:r>
      </w:hyperlink>
      <w:r>
        <w:t xml:space="preserve"> Российской Федерации, ведущие традиционный образ жизни, осуществляющие традиционное хозяйствование и занимающиеся традиционными промыслами в </w:t>
      </w:r>
      <w:hyperlink r:id="rId351" w:tooltip="Распоряжение Правительства РФ от 08.05.2009 N 631-р (ред. от 15.11.2025) &lt;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">
        <w:r>
          <w:rPr>
            <w:color w:val="0000FF"/>
          </w:rPr>
          <w:t>местах</w:t>
        </w:r>
      </w:hyperlink>
      <w:r>
        <w:t xml:space="preserve"> традиционного проживания, а также граждане, занимающиеся профессиональной деятельностью, связанной с охотой, и работники юридических лиц с особыми уставными задачами и</w:t>
      </w:r>
      <w:r>
        <w:t>меют право приобретать охотничье оружие по достижении возраста 18 лет. Право на приобретение газового оружия, спортивного оружия, охотничьего огнестрельного гладкоствольного длинноствольного оружия и охотничьего огнестрельного длинноствольного оружия с нар</w:t>
      </w:r>
      <w:r>
        <w:t>езным стволом для занятий спортом, сигнального оружия, холодного клинкового оружия, предназначенного для ношения с национальными костюмами народов Российской Федерации или казачьей формой, имеют граждане Российской Федерации, достигшие возраста 18 лет.</w:t>
      </w:r>
    </w:p>
    <w:p w:rsidR="004D58C0" w:rsidRDefault="00341A3A">
      <w:pPr>
        <w:pStyle w:val="ConsPlusNormal0"/>
        <w:jc w:val="both"/>
      </w:pPr>
      <w:r>
        <w:t>(ча</w:t>
      </w:r>
      <w:r>
        <w:t xml:space="preserve">сть первая в ред. Федерального </w:t>
      </w:r>
      <w:hyperlink r:id="rId352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28.06.2021 N 231-ФЗ)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Возраст, по достижении которого граждане Российской Федерации имеют право на приобретение охотничьего огнестрельного гладкоствольного длинноствольного</w:t>
      </w:r>
      <w:r>
        <w:t xml:space="preserve"> оружия, может быть снижен не более чем на два года по решению законодательного (представительного) органа государственной власти субъекта Российской Федерации.</w:t>
      </w:r>
    </w:p>
    <w:p w:rsidR="004D58C0" w:rsidRDefault="00341A3A">
      <w:pPr>
        <w:pStyle w:val="ConsPlusNormal0"/>
        <w:jc w:val="both"/>
      </w:pPr>
      <w:r>
        <w:t xml:space="preserve">(часть вторая в ред. Федерального </w:t>
      </w:r>
      <w:hyperlink r:id="rId353" w:tooltip="Федеральный закон от 21.07.2014 N 227-ФЗ &quot;О внесении изменений в отдельные законодательные акты Российской Федерации в связи с совершенствованием законодательства об обороте оружия&quot; {КонсультантПлюс}">
        <w:r>
          <w:rPr>
            <w:color w:val="0000FF"/>
          </w:rPr>
          <w:t>закона</w:t>
        </w:r>
      </w:hyperlink>
      <w:r>
        <w:t xml:space="preserve"> от 21.07.2014 N 227-ФЗ)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Газовые пистолеты, револьверы, сигнальное оружие, холодное клинковое оружие, предназначенное для ношения с национальными костюмами народов Российской Федерации или казачьей формой, граждане Российской Федерации имеют право приобретать на основании лицензии</w:t>
      </w:r>
      <w:r>
        <w:t xml:space="preserve"> на приобретение оружия с последующей регистрацией оружия в двухнедельный срок в федеральном органе исполнительной власти, уполномоченном в сфере оборота оружия, или его территориальном органе по месту жительства. По лицензии на приобретение оружия допуска</w:t>
      </w:r>
      <w:r>
        <w:t xml:space="preserve">ется регистрация не более пяти единиц указанных видов оружия. </w:t>
      </w:r>
      <w:hyperlink r:id="rId354" w:tooltip="Приказ Росгвардии от 11.05.2018 N 172 &quot;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гражданину Российской Федерации лицензии на приобретение га">
        <w:r>
          <w:rPr>
            <w:color w:val="0000FF"/>
          </w:rPr>
          <w:t>Лицензия</w:t>
        </w:r>
      </w:hyperlink>
      <w:r>
        <w:t xml:space="preserve"> выдается федеральным органом исполнительной власти,</w:t>
      </w:r>
      <w:r>
        <w:t xml:space="preserve"> уполномоченным в сфере оборота оружия, или его территориальным органом по месту жительства гражданина Российской Федерации и одновременно является разрешением на хранение и ношение указанных видов оружия. Срок действия лицензии пять лет. По окончании срок</w:t>
      </w:r>
      <w:r>
        <w:t xml:space="preserve">а действия лицензии он может быть продлен в порядке, предусмотренном </w:t>
      </w:r>
      <w:hyperlink w:anchor="P315" w:tooltip="Статья 9. Лицензирование приобретения, экспонирования и коллекционирования оружия и патронов к нему">
        <w:r>
          <w:rPr>
            <w:color w:val="0000FF"/>
          </w:rPr>
          <w:t>статьей 9</w:t>
        </w:r>
      </w:hyperlink>
      <w:r>
        <w:t xml:space="preserve"> настоящего Федерального закона.</w:t>
      </w:r>
    </w:p>
    <w:p w:rsidR="004D58C0" w:rsidRDefault="00341A3A">
      <w:pPr>
        <w:pStyle w:val="ConsPlusNormal0"/>
        <w:jc w:val="both"/>
      </w:pPr>
      <w:r>
        <w:t>(часть третья</w:t>
      </w:r>
      <w:r>
        <w:t xml:space="preserve"> в ред. Федерального </w:t>
      </w:r>
      <w:hyperlink r:id="rId355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Механические распылители, аэрозольные и другие устройства, снаряженные</w:t>
      </w:r>
      <w:r>
        <w:t xml:space="preserve"> слезоточивыми или раздражающими веществами, электрошоковые устройства и искровые разрядники отечественного производства, пневматическое оружие с дульной энергией не более 7,5 Дж и калибра до 4,5 мм включительно, списанное оружие имеют право приобретать гр</w:t>
      </w:r>
      <w:r>
        <w:t>аждане Российской Федерации, достигшие возраста 18 лет, без получения лицензии. Старинное (антикварное) оружие, копии старинного (антикварного) оружия, реплики старинного (антикварного) оружия, холодное оружие, имеющее культурную ценность, имеют право прио</w:t>
      </w:r>
      <w:r>
        <w:t>бретать граждане Российской Федерации, имеющие лицензию на коллекционирование оружия.</w:t>
      </w:r>
    </w:p>
    <w:p w:rsidR="004D58C0" w:rsidRDefault="00341A3A">
      <w:pPr>
        <w:pStyle w:val="ConsPlusNormal0"/>
        <w:jc w:val="both"/>
      </w:pPr>
      <w:r>
        <w:t xml:space="preserve">(часть четвертая в ред. Федерального </w:t>
      </w:r>
      <w:hyperlink r:id="rId356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05.12.2017 N 391-ФЗ)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37" w:name="P485"/>
      <w:bookmarkEnd w:id="37"/>
      <w:r>
        <w:t xml:space="preserve">Огнестрельное гладкоствольное длинноствольное оружие, указанное в </w:t>
      </w:r>
      <w:hyperlink w:anchor="P135" w:tooltip="1) оружие самообороны:">
        <w:r>
          <w:rPr>
            <w:color w:val="0000FF"/>
          </w:rPr>
          <w:t>пунктах 1</w:t>
        </w:r>
      </w:hyperlink>
      <w:r>
        <w:t xml:space="preserve">, </w:t>
      </w:r>
      <w:hyperlink w:anchor="P144" w:tooltip="2) спортивное оружие:">
        <w:r>
          <w:rPr>
            <w:color w:val="0000FF"/>
          </w:rPr>
          <w:t>2</w:t>
        </w:r>
      </w:hyperlink>
      <w:r>
        <w:t xml:space="preserve"> и </w:t>
      </w:r>
      <w:hyperlink w:anchor="P150" w:tooltip="3) охотничье оружие:">
        <w:r>
          <w:rPr>
            <w:color w:val="0000FF"/>
          </w:rPr>
          <w:t>3 части второй статьи 3</w:t>
        </w:r>
      </w:hyperlink>
      <w:r>
        <w:t xml:space="preserve"> настоящего Федерального закона, граждане Российской Федерации имеют право приобретать в целях самообороны без права ношения на основании лицензии, </w:t>
      </w:r>
      <w:hyperlink r:id="rId357" w:tooltip="Приказ Росгвардии от 18.08.2017 N 359 &quot;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гражданину Российской Федерации лицензии на приобретение сп">
        <w:r>
          <w:rPr>
            <w:color w:val="0000FF"/>
          </w:rPr>
          <w:t>выдаваемой</w:t>
        </w:r>
      </w:hyperlink>
      <w:r>
        <w:t xml:space="preserve"> федеральным органом исполнительной власти, уполномоченным в сфере оборота оружия, или его территориальным органом по месту жительства. Гражданам Российской Федерации, пол</w:t>
      </w:r>
      <w:r>
        <w:t>учившим лицензию на приобретение гражданского огнестрельного длинноствольного оружия, до истечения первых двух лет владения таким оружием не разрешается приобретать в целях самообороны или охоты огнестрельное гладкоствольное длинноствольное оружие, имеющее</w:t>
      </w:r>
      <w:r>
        <w:t xml:space="preserve"> более двух стволов или магазин (барабан).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03.07.2016 </w:t>
      </w:r>
      <w:hyperlink r:id="rId358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28.06.2021 </w:t>
      </w:r>
      <w:hyperlink r:id="rId359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231-ФЗ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Спортивное огнестрельное гладкоствольное длинноствольное оружие, охотничье огнестрельное гладкоствольное длинноствольное оружие, охотничье пневматическое и охотничье метательное стрелковое оружие имеют право приобре</w:t>
      </w:r>
      <w:r>
        <w:t>тать в целях охоты граждане Российской Федерации, которым выданы охотничьи билеты.</w:t>
      </w:r>
    </w:p>
    <w:p w:rsidR="004D58C0" w:rsidRDefault="00341A3A">
      <w:pPr>
        <w:pStyle w:val="ConsPlusNormal0"/>
        <w:jc w:val="both"/>
      </w:pPr>
      <w:r>
        <w:t xml:space="preserve">(часть шестая в ред. Федерального </w:t>
      </w:r>
      <w:hyperlink r:id="rId360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15.12.2025 N 467-ФЗ)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Спортивное огнестрельное гладкоствольное длинноствольное оружие, пневматическое оружие с дульной энергией свыше 7,5 Дж и охотничье огнестрельное гладкоствольное длинноствольное оружие имеют право приобретать для занятий видами с</w:t>
      </w:r>
      <w:r>
        <w:t>порта, связанными с использованием огнестрельного оружия, граждане Российской Федерации, которым спортивной организацией или образовательной организацией, выполняющими уставные задачи в сфере физической культуры и спорта с использованием огнестрельного ору</w:t>
      </w:r>
      <w:r>
        <w:t>жия и получившими в федеральном органе исполнительной власти, уполномоченном в сфере оборота оружия, или его территориальном органе разрешение на хранение или хранение и использование оружия, выдан документ, подтверждающий занятие видами спорта, связанными</w:t>
      </w:r>
      <w:r>
        <w:t xml:space="preserve"> с использованием огнестрельного оружия. Указанные в настоящей части организации обязаны вести реестр выдаваемых документов, подтверждающих занятие видами спорта, связанными с использованием огнестрельного оружия.</w:t>
      </w:r>
    </w:p>
    <w:p w:rsidR="004D58C0" w:rsidRDefault="00341A3A">
      <w:pPr>
        <w:pStyle w:val="ConsPlusNormal0"/>
        <w:jc w:val="both"/>
      </w:pPr>
      <w:r>
        <w:t xml:space="preserve">(часть седьмая в ред. Федерального </w:t>
      </w:r>
      <w:hyperlink r:id="rId361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закона</w:t>
        </w:r>
      </w:hyperlink>
      <w:r>
        <w:t xml:space="preserve"> от 15.12.2025 N 467-ФЗ)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38" w:name="P491"/>
      <w:bookmarkEnd w:id="38"/>
      <w:r>
        <w:t>Лицензию на приобретение охотничьего огнестрельного длинноствольного оружия с нарезным стволом и</w:t>
      </w:r>
      <w:r>
        <w:t>меют право получать граждане Российской Федерации, которые имеют охотничий билет, при наличии одного из следующих условий: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1) занимаются профессиональной деятельностью, связанной с охотой и включенной в перечень видов профессиональной деятельности (професс</w:t>
      </w:r>
      <w:r>
        <w:t>ий), связанных с охотой, утвержденный исполнительным органом субъекта Российской Федерации;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362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закона</w:t>
        </w:r>
      </w:hyperlink>
      <w:r>
        <w:t xml:space="preserve"> </w:t>
      </w:r>
      <w:r>
        <w:t>от 15.12.2025 N 467-ФЗ)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2) владеют непрерывно не менее пяти лет охотничьим огнестрельным длинноствольным оружием на основании разрешения на его хранение и ношение, выданного федеральным органом исполнительной власти, уполномоченным в сфере оборота оружия, </w:t>
      </w:r>
      <w:r>
        <w:t>или его территориальным органом в соответствии с настоящей статьей;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3) владеют охотничьим огнестрельным длинноствольным оружием с нарезным стволом на основании разрешения на его хранение и ношение, выданного федеральным органом исполнительной власти, уполн</w:t>
      </w:r>
      <w:r>
        <w:t>омоченным в сфере оборота оружия, или его территориальным органом в соответствии с настоящей статьей, которое было приобретено на основании лицензии на приобретение такого оружия;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4) владели непрерывно не менее пяти лет охотничьим огнестрельным длинноствол</w:t>
      </w:r>
      <w:r>
        <w:t>ьным оружием на основании разрешения на его хранение и ношение, выданного федеральным органом исполнительной власти, уполномоченным в сфере оборота оружия, или его территориальным органом в соответствии с настоящей статьей, если со дня истечения срока дейс</w:t>
      </w:r>
      <w:r>
        <w:t>твия указанного разрешения или его аннулирования на основании добровольного отказа гражданина от указанного разрешения прошло не более одного года;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5) владели охотничьим огнестрельным длинноствольным оружием с нарезным стволом на основании разрешения на ег</w:t>
      </w:r>
      <w:r>
        <w:t>о хранение и ношение, выданного федеральным органом исполнительной власти, уполномоченным в сфере оборота оружия, или его территориальным органом в соответствии с настоящей статьей, которое было приобретено на основании лицензии на приобретение такого оруж</w:t>
      </w:r>
      <w:r>
        <w:t>ия, если со дня истечения срока действия указанного разрешения или его аннулирования на основании добровольного отказа гражданина от указанного разрешения прошло не более одного года.</w:t>
      </w:r>
    </w:p>
    <w:p w:rsidR="004D58C0" w:rsidRDefault="00341A3A">
      <w:pPr>
        <w:pStyle w:val="ConsPlusNormal0"/>
        <w:jc w:val="both"/>
      </w:pPr>
      <w:r>
        <w:t xml:space="preserve">(часть восьмая в ред. Федерального </w:t>
      </w:r>
      <w:hyperlink r:id="rId363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25.02.2022 N 21-ФЗ </w:t>
      </w:r>
      <w:r>
        <w:t>(ред. 14.07.2022))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39" w:name="P499"/>
      <w:bookmarkEnd w:id="39"/>
      <w:r>
        <w:t>Спортивное огнестрельное длинноствольное оружие с нарезным стволом и патроны к нему, а также охотничье огнестрельное длинноствольное оружие с нарезным стволом и патроны к нему имеют право приобретать для занятий спортом граждане Российск</w:t>
      </w:r>
      <w:r>
        <w:t>ой Федерации, которым выдано удостоверение, подтверждающее спортивное звание "мастер спорта России" или "мастер спорта России международного класса" либо почетное спортивное звание "заслуженный мастер спорта России" или "почетный мастер спорта России" по в</w:t>
      </w:r>
      <w:r>
        <w:t>иду спорта, связанному с использованием огнестрельного оружия, либо граждане Российской Федерации, которые имеют в собственности огнестрельное гладкоствольное длинноствольное оружие не менее пяти лет и которым спортивной организацией или образовательной ор</w:t>
      </w:r>
      <w:r>
        <w:t xml:space="preserve">ганизацией, выполняющими уставные задачи в сфере физической культуры и спорта с использованием огнестрельного оружия и получившими в федеральном органе исполнительной власти, уполномоченном в сфере оборота оружия, или его территориальном органе разрешение </w:t>
      </w:r>
      <w:r>
        <w:t>на хранение или хранение и использование оружия, выдан документ, подтверждающий занятие видами спорта, связанными с использованием огнестрельного оружия. Указанные в настоящей части организации обязаны вести реестр выдаваемых документов, подтверждающих зан</w:t>
      </w:r>
      <w:r>
        <w:t>ятие видами спорта, связанными с использованием огнестрельного оружия.</w:t>
      </w:r>
    </w:p>
    <w:p w:rsidR="004D58C0" w:rsidRDefault="00341A3A">
      <w:pPr>
        <w:pStyle w:val="ConsPlusNormal0"/>
        <w:jc w:val="both"/>
      </w:pPr>
      <w:r>
        <w:t xml:space="preserve">(часть девятая в ред. Федерального </w:t>
      </w:r>
      <w:hyperlink r:id="rId364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закона</w:t>
        </w:r>
      </w:hyperlink>
      <w:r>
        <w:t xml:space="preserve"> от 15.1</w:t>
      </w:r>
      <w:r>
        <w:t>2.2025 N 467-ФЗ)</w:t>
      </w:r>
    </w:p>
    <w:p w:rsidR="004D58C0" w:rsidRDefault="004D5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D5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8C0" w:rsidRDefault="00341A3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D58C0" w:rsidRDefault="00341A3A">
            <w:pPr>
              <w:pStyle w:val="ConsPlusNormal0"/>
              <w:jc w:val="both"/>
            </w:pPr>
            <w:r>
              <w:rPr>
                <w:color w:val="392C69"/>
              </w:rPr>
              <w:t>С 14.06.2026 ч. 10 ст. 13 излагается в новой редакции (</w:t>
            </w:r>
            <w:hyperlink r:id="rId365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15.12.2025 N 467-ФЗ). См. будущую </w:t>
            </w:r>
            <w:hyperlink r:id="rId366" w:tooltip="Федеральный закон от 13.12.1996 N 150-ФЗ (ред. от 15.12.2025) &quot;Об оружии&quot; (с изм. и доп., вступ. в силу с 14.06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</w:tr>
    </w:tbl>
    <w:p w:rsidR="004D58C0" w:rsidRDefault="00341A3A">
      <w:pPr>
        <w:pStyle w:val="ConsPlusNormal0"/>
        <w:spacing w:before="300"/>
        <w:ind w:firstLine="540"/>
        <w:jc w:val="both"/>
      </w:pPr>
      <w:bookmarkStart w:id="40" w:name="P503"/>
      <w:bookmarkEnd w:id="40"/>
      <w:r>
        <w:t>Спор</w:t>
      </w:r>
      <w:r>
        <w:t>тивное огнестрельное короткоствольное оружие с нарезным стволом и патроны к нему имеют право приобретать граждане Российской Федерации, которые являются спортсменами высокого класса и которым выдано удостоверение, подтверждающее спортивное звание по виду с</w:t>
      </w:r>
      <w:r>
        <w:t>порта, связанному с использованием такого спортивного оружия. Перечень профессий, занятие которыми дает право на приобретение охотничьего огнестрельного оружия с нарезным стволом, устанавливается органами исполнительной власти субъектов Российской Федераци</w:t>
      </w:r>
      <w:r>
        <w:t xml:space="preserve">и. </w:t>
      </w:r>
      <w:hyperlink r:id="rId367" w:tooltip="Приказ Минспорттуризма РФ от 29.11.2010 N 1287 &quot;Об утверждении перечня видов спорта, занятие которыми дает право на приобретение спортивного огнестрельного оружия с нарезным стволом&quot; (Зарегистрировано в Минюсте РФ 17.12.2010 N 19216) {КонсультантПлюс}">
        <w:r>
          <w:rPr>
            <w:color w:val="0000FF"/>
          </w:rPr>
          <w:t>Перечень</w:t>
        </w:r>
      </w:hyperlink>
      <w:r>
        <w:t xml:space="preserve"> видов спорта, занятие которыми дает право на приобретение спортивного огнестрельного оружия с нарезным стволом, устана</w:t>
      </w:r>
      <w:r>
        <w:t>вливается из видов спорта, включенных в программы Олимпийских игр, и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</w:t>
      </w:r>
      <w:r>
        <w:t>ультуры и спорта, по согласованию с федеральным органом исполнительной власти, уполномоченным в сфере оборота оружия.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02.04.2014 </w:t>
      </w:r>
      <w:hyperlink r:id="rId368" w:tooltip="Федеральный закон от 02.04.2014 N 63-ФЗ &quot;О внесении изменений в статью 13 Федерального закона &quot;Об оружии&quot; {КонсультантПлюс}">
        <w:r>
          <w:rPr>
            <w:color w:val="0000FF"/>
          </w:rPr>
          <w:t>N 63-ФЗ</w:t>
        </w:r>
      </w:hyperlink>
      <w:r>
        <w:t xml:space="preserve">, от 31.12.2014 </w:t>
      </w:r>
      <w:hyperlink r:id="rId369" w:tooltip="Федеральный закон от 31.12.2014 N 523-ФЗ &quot;О внесении изменений в статью 13 Федерального закона &quot;Об оружии&quot;, Федеральный закон &quot;О физической культуре и спорте в Российской Федерации&quot; и признании утратившими силу отдельных положений законодательных актов Российс">
        <w:r>
          <w:rPr>
            <w:color w:val="0000FF"/>
          </w:rPr>
          <w:t>N 523-ФЗ</w:t>
        </w:r>
      </w:hyperlink>
      <w:r>
        <w:t xml:space="preserve">, от 03.07.2016 </w:t>
      </w:r>
      <w:hyperlink r:id="rId370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Гражданам Российской Фед</w:t>
      </w:r>
      <w:r>
        <w:t>ерации не разрешается иметь в собственности свыше следующего количества гражданского оружия отдельных категорий, если оно не является предметом коллекционирования: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41" w:name="P506"/>
      <w:bookmarkEnd w:id="41"/>
      <w:r>
        <w:t>1) пять единиц огнестрельного гладкоствольного длинноствольного оружия;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42" w:name="P507"/>
      <w:bookmarkEnd w:id="42"/>
      <w:r>
        <w:t>2) десять единиц общ</w:t>
      </w:r>
      <w:r>
        <w:t>его количества охотничьего огнестрельного гладкоствольного длинноствольного оружия и (или) охотничьего огнестрельного длинноствольного оружия с нарезным стволом (при наличии у гражданина права на приобретение охотничьего огнестрельного длинноствольного ору</w:t>
      </w:r>
      <w:r>
        <w:t>жия с нарезным стволом);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3) пять единиц спортивного огнестрельного оружия с нарезным стволом;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4) пять единиц охотничьего метательного стрелкового оружия;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5) две единицы огнестрельного оружия ограниченного поражения;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6) десять единиц общего количества оружия, указанного в </w:t>
      </w:r>
      <w:hyperlink w:anchor="P506" w:tooltip="1) пять единиц огнестрельного гладкоствольного длинноствольного оружия;">
        <w:r>
          <w:rPr>
            <w:color w:val="0000FF"/>
          </w:rPr>
          <w:t>пунктах 1</w:t>
        </w:r>
      </w:hyperlink>
      <w:r>
        <w:t xml:space="preserve"> и </w:t>
      </w:r>
      <w:hyperlink w:anchor="P507" w:tooltip="2) десять единиц общего количества охотничьего огнестрельного гладкоствольного длинноствольного оружия и (или) охотничьего огнестрельного длинноствольного оружия с нарезным стволом (при наличии у гражданина права на приобретение охотничьего огнестрельного длин">
        <w:r>
          <w:rPr>
            <w:color w:val="0000FF"/>
          </w:rPr>
          <w:t>2</w:t>
        </w:r>
      </w:hyperlink>
      <w:r>
        <w:t xml:space="preserve"> настоящей части.</w:t>
      </w:r>
    </w:p>
    <w:p w:rsidR="004D58C0" w:rsidRDefault="00341A3A">
      <w:pPr>
        <w:pStyle w:val="ConsPlusNormal0"/>
        <w:jc w:val="both"/>
      </w:pPr>
      <w:r>
        <w:t xml:space="preserve">(часть одиннадцатая в ред. Федерального </w:t>
      </w:r>
      <w:hyperlink r:id="rId371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25.02.2022 N 21-ФЗ)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Охотничье холодное клинковое и охотничье метательное стрелковое оружие имеют право приобретать граждане Российской Федерации, имеющие разрешение</w:t>
      </w:r>
      <w:r>
        <w:t xml:space="preserve"> федерального органа исполнительной власти, уполномоченного в сфере оборота оружия, или его территориального органа на хранение и ношение охотничьего оружия. Охотничье холодное клинковое оружие регистрируется торговой организацией при продаже этого оружия </w:t>
      </w:r>
      <w:r>
        <w:t>в порядке, предусмотренном федеральным органом исполнительной власти, уполномоченным в сфере оборота оружия.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03.07.2016 </w:t>
      </w:r>
      <w:hyperlink r:id="rId372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05.12.2017 </w:t>
      </w:r>
      <w:hyperlink r:id="rId373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391-ФЗ</w:t>
        </w:r>
      </w:hyperlink>
      <w:r>
        <w:t xml:space="preserve">, от 02.08.2019 </w:t>
      </w:r>
      <w:hyperlink r:id="rId374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N 280-ФЗ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Приобретенные граждан</w:t>
      </w:r>
      <w:r>
        <w:t>ином Российской Федерации огнестрельное оружие, огнестрельное оружие ограниченного поражения и охотничье пневматическое оружие с дульной энергией свыше 7,5 Дж, охотничье метательное стрелковое оружие подлежат регистрации в территориальном органе федерально</w:t>
      </w:r>
      <w:r>
        <w:t xml:space="preserve">го органа исполнительной власти, уполномоченного в сфере оборота оружия, по месту жительства в двухнедельный срок со дня его приобретения. В случае изменения места жительства гражданин Российской Федерации в двухнедельный срок со дня регистрации по новому </w:t>
      </w:r>
      <w:r>
        <w:t>месту жительства обязан обратиться в соответствующий территориальный орган федерального органа исполнительной власти, уполномоченного в сфере оборота оружия, с заявлением о постановке на учет принадлежащего ему оружия.</w:t>
      </w:r>
    </w:p>
    <w:p w:rsidR="004D58C0" w:rsidRDefault="00341A3A">
      <w:pPr>
        <w:pStyle w:val="ConsPlusNormal0"/>
        <w:jc w:val="both"/>
      </w:pPr>
      <w:r>
        <w:t>(в ред. Федеральных законов от 03.07.</w:t>
      </w:r>
      <w:r>
        <w:t xml:space="preserve">2016 </w:t>
      </w:r>
      <w:hyperlink r:id="rId375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02.08.2019 </w:t>
      </w:r>
      <w:hyperlink r:id="rId376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N 280-ФЗ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43" w:name="P517"/>
      <w:bookmarkEnd w:id="43"/>
      <w:r>
        <w:t>Гражданину Российской Федерации федеральным органом исполнительной власти, уполномоченным в сфере оборота оружия, или его территориальным органом по месту жительства при регистрации огнестрельного гладкоствол</w:t>
      </w:r>
      <w:r>
        <w:t>ьного длинноствольного оружия самообороны выдается разрешение на его хранение сроком на пять лет, при регистрации охотничьего огнестрельного длинноствольного оружия, спортивного огнестрельного длинноствольного оружия, пневматического оружия или огнестрельн</w:t>
      </w:r>
      <w:r>
        <w:t>ого оружия ограниченного поражения - разрешение на его хранение и ношение сроком на пять лет на основании документа, подтверждающего законность приобретения соответствующего оружия, при регистрации спортивного огнестрельного короткоствольного оружия с наре</w:t>
      </w:r>
      <w:r>
        <w:t>зным стволом - разрешение на его хранение и использование на стрелковом объекте сроком на пять лет без права ношения, при регистрации оружия, приобретенного в целях коллекционирования, - разрешение на его хранение, которое выдается бессрочно. Выдача разреш</w:t>
      </w:r>
      <w:r>
        <w:t xml:space="preserve">ения на новый срок взамен ранее выданного или аннулированного либо взамен разрешения, срок действия которого истек, осуществляется в порядке, предусмотренном </w:t>
      </w:r>
      <w:hyperlink w:anchor="P315" w:tooltip="Статья 9. Лицензирование приобретения, экспонирования и коллекционирования оружия и патронов к нему">
        <w:r>
          <w:rPr>
            <w:color w:val="0000FF"/>
          </w:rPr>
          <w:t>статьей 9</w:t>
        </w:r>
      </w:hyperlink>
      <w:r>
        <w:t xml:space="preserve"> настоящего Федерального закона. Гражданин Российской Федерации вправе обратиться в федеральный орган исполнительной власти, уполномоченный в сфере оборота оружия, или его территориальный орган по месту жительства</w:t>
      </w:r>
      <w:r>
        <w:t xml:space="preserve"> с заявлением о выдаче нового разрешения взамен ранее выданного в любое время, но не позднее чем за один месяц до дня окончания срока его действия. В разрешении на хранение и ношение оружия, выдаваемом федеральным органом исполнительной власти, уполномочен</w:t>
      </w:r>
      <w:r>
        <w:t>ным в сфере оборота оружия, или его территориальным органом в соответствии с настоящей частью, по заявлению гражданина допускается дополнительно указывать несколько целей использования оружия (при наличии у данного гражданина предусмотренных настоящим Феде</w:t>
      </w:r>
      <w:r>
        <w:t>ральным законом оснований приобретения оружия для занятий спортом и охоты).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03.07.2016 </w:t>
      </w:r>
      <w:hyperlink r:id="rId377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</w:t>
        </w:r>
        <w:r>
          <w:rPr>
            <w:color w:val="0000FF"/>
          </w:rPr>
          <w:t>7-ФЗ</w:t>
        </w:r>
      </w:hyperlink>
      <w:r>
        <w:t xml:space="preserve">, от 02.07.2021 </w:t>
      </w:r>
      <w:hyperlink r:id="rId378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313-ФЗ</w:t>
        </w:r>
      </w:hyperlink>
      <w:r>
        <w:t xml:space="preserve">, от 25.02.2022 </w:t>
      </w:r>
      <w:hyperlink r:id="rId379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N 21-ФЗ</w:t>
        </w:r>
      </w:hyperlink>
      <w:r>
        <w:t xml:space="preserve">, от 29.12.2022 </w:t>
      </w:r>
      <w:hyperlink r:id="rId380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638-ФЗ</w:t>
        </w:r>
      </w:hyperlink>
      <w:r>
        <w:t xml:space="preserve">, от 15.12.2025 </w:t>
      </w:r>
      <w:hyperlink r:id="rId381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N 467-ФЗ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Для получения лицензии на приобретение оружия гражданин Российской Федерации обязан представить в федеральный орган исполнительной вла</w:t>
      </w:r>
      <w:r>
        <w:t>сти, уполномоченный в сфере оборота оружия, или его территориальный орган по месту жительства заявление, составленное по установленной форме, документ, удостоверяющий гражданство Российской Федерации, документы о прохождении соответствующей подготовки и пе</w:t>
      </w:r>
      <w:r>
        <w:t>риодической проверки знания правил безопасного обращения с оружием и наличия навыков безопасного обращения с оружием и другие предусмотренные настоящим Федеральным законом документы. Для получения лицензии на приобретение оружия гражданин Российской Федера</w:t>
      </w:r>
      <w:r>
        <w:t>ции, проходящий службу в государственной военизированной организации и имеющий воинское звание либо специальное звание или классный чин юстиции, представляет заявление, составленное по установленной форме, документ, удостоверяющий гражданство Российской Фе</w:t>
      </w:r>
      <w:r>
        <w:t>дерации, документ, подтверждающий прохождение им службы в соответствующей организации и наличие воинского либо специального звания или классного чина юстиции.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03.07.2016 </w:t>
      </w:r>
      <w:hyperlink r:id="rId382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02.07.2021 </w:t>
      </w:r>
      <w:hyperlink r:id="rId383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313-ФЗ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Часть шестнадцатая утратила силу. - Федеральный </w:t>
      </w:r>
      <w:hyperlink r:id="rId384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закон</w:t>
        </w:r>
      </w:hyperlink>
      <w:r>
        <w:t xml:space="preserve"> от 15.12.2025 N 467-ФЗ.</w:t>
      </w:r>
    </w:p>
    <w:p w:rsidR="004D58C0" w:rsidRDefault="004D5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D5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8C0" w:rsidRDefault="00341A3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D58C0" w:rsidRDefault="00341A3A">
            <w:pPr>
              <w:pStyle w:val="ConsPlusNormal0"/>
              <w:jc w:val="both"/>
            </w:pPr>
            <w:r>
              <w:rPr>
                <w:color w:val="392C69"/>
              </w:rPr>
              <w:t>Граждане РФ, которым до 16.01.2019 выданы разрешения на хранение</w:t>
            </w:r>
            <w:r>
              <w:rPr>
                <w:color w:val="392C69"/>
              </w:rPr>
              <w:t xml:space="preserve"> и ношение гражданского огнестрельного длинноствольного оружия, вправе для личного использования производить самостоятельное снаряжение патронов к такому оружию без прохождения обучения (ФЗ от 19.07.2018 </w:t>
            </w:r>
            <w:hyperlink r:id="rId385" w:tooltip="Федеральный закон от 19.07.2018 N 219-ФЗ &quot;О внесении изменений в Федеральный закон &quot;Об оружии&quot; {КонсультантПлюс}">
              <w:r>
                <w:rPr>
                  <w:color w:val="0000FF"/>
                </w:rPr>
                <w:t>N 219-ФЗ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</w:tr>
    </w:tbl>
    <w:p w:rsidR="004D58C0" w:rsidRDefault="00341A3A">
      <w:pPr>
        <w:pStyle w:val="ConsPlusNormal0"/>
        <w:spacing w:before="300"/>
        <w:ind w:firstLine="540"/>
        <w:jc w:val="both"/>
      </w:pPr>
      <w:r>
        <w:t>Граждане Российской Федерации, впервые приобретающие гражданское огнестрельное оружие, гражданское огнестрельное оружие ограниченного поражения, газовые пистолеты, револьверы или охотничье пневматическое оружие, за исключением граждан, имеющих разрешение н</w:t>
      </w:r>
      <w:r>
        <w:t>а хранение или хранение и ношение огнестрельного оружия, граждан, проходящих службу в государственных военизированных организациях и имеющих воинские звания либо специальные звания или классные чины юстиции либо уволенных из этих организаций с правом на пе</w:t>
      </w:r>
      <w:r>
        <w:t>нсию, обязаны пройти подготовку в целях изучения правил безопасного обращения с оружием и приобретения навыков безопасного обращения с оружием. Граждане Российской Федерации, впервые приобретающие охотничье огнестрельное длинноствольное оружие или спортивн</w:t>
      </w:r>
      <w:r>
        <w:t>ое огнестрельное длинноствольное оружие, за исключением граждан, имеющих разрешение на хранение или хранение и ношение огнестрельного оружия, граждан, проходящих службу в государственных военизированных организациях и имеющих воинские звания либо специальн</w:t>
      </w:r>
      <w:r>
        <w:t>ые звания или классные чины юстиции либо уволенных из этих организаций с правом на пенсию, при изучении правил безопасного обращения с оружием и приобретении навыков безопасного обращения с оружием обязаны пройти обучение безопасному самостоятельному снаря</w:t>
      </w:r>
      <w:r>
        <w:t xml:space="preserve">жению патронов к гражданскому огнестрельному длинноствольному оружию. </w:t>
      </w:r>
      <w:hyperlink r:id="rId386" w:tooltip="Постановление Правительства РФ от 05.09.2011 N 731 (ред. от 06.03.2015) &quot;Об утверждении перечня организаций, имеющих право проводить подготовку лиц в целях изучения правил безопасного обращения с оружием и приобретения навыков безопасного обращения с оружием, ">
        <w:r>
          <w:rPr>
            <w:color w:val="0000FF"/>
          </w:rPr>
          <w:t>Перечень</w:t>
        </w:r>
      </w:hyperlink>
      <w:r>
        <w:t xml:space="preserve"> организаций, имеющих право проводить подгот</w:t>
      </w:r>
      <w:r>
        <w:t xml:space="preserve">овку лиц в целях изучения правил безопасного обращения с оружием и приобретения навыков безопасного обращения с оружием, определяется Правительством Российской Федерации. </w:t>
      </w:r>
      <w:hyperlink r:id="rId387" w:tooltip="Приказ Минпросвещения России от 14.12.2018 N 298 (ред. от 18.09.2023) &quot;Об утверждении требований к содержанию программ подготовки лиц в целях изучения правил безопасного обращения с оружием и приобретения навыков безопасного обращения с оружием и порядка согла">
        <w:r>
          <w:rPr>
            <w:color w:val="0000FF"/>
          </w:rPr>
          <w:t>Требования</w:t>
        </w:r>
      </w:hyperlink>
      <w:r>
        <w:t xml:space="preserve"> к содержанию программ подготовки лиц в целях изучения правил безопасного обращения с оружием и приобретения навыков безопасного обращения с оружием и </w:t>
      </w:r>
      <w:hyperlink r:id="rId388" w:tooltip="Приказ Минпросвещения России от 14.12.2018 N 298 (ред. от 18.09.2023) &quot;Об утверждении требований к содержанию программ подготовки лиц в целях изучения правил безопасного обращения с оружием и приобретения навыков безопасного обращения с оружием и порядка согла">
        <w:r>
          <w:rPr>
            <w:color w:val="0000FF"/>
          </w:rPr>
          <w:t>порядок</w:t>
        </w:r>
      </w:hyperlink>
      <w:r>
        <w:t xml:space="preserve"> согласования этих программ устанавливаются федеральным органом исполнительной власти, осуществляющим функции по выработке и реализации государственной политики </w:t>
      </w:r>
      <w:r>
        <w:t>и нормативно-правовому регулированию в сфере общего образования, по согласованию с федеральным органом исполнительной власти, уполномоченным в сфере оборота оружия.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13.07.2015 </w:t>
      </w:r>
      <w:hyperlink r:id="rId389" w:tooltip="Федеральный закон от 13.07.2015 N 23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230-ФЗ</w:t>
        </w:r>
      </w:hyperlink>
      <w:r>
        <w:t xml:space="preserve">, от 03.07.2016 </w:t>
      </w:r>
      <w:hyperlink r:id="rId390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19.07.2018 </w:t>
      </w:r>
      <w:hyperlink r:id="rId391" w:tooltip="Федеральный закон от 19.07.2018 N 219-ФЗ &quot;О внесении изменений в Федеральный закон &quot;Об оружии&quot; {КонсультантПлюс}">
        <w:r>
          <w:rPr>
            <w:color w:val="0000FF"/>
          </w:rPr>
          <w:t>N 219-ФЗ</w:t>
        </w:r>
      </w:hyperlink>
      <w:r>
        <w:t xml:space="preserve">, от 26.07.2019 </w:t>
      </w:r>
      <w:hyperlink r:id="rId392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Лицензия на приобретение оружия выдается гражданам Российской Федерации после прохождения ими соответствующей подготовки и проверки знания правил безопасного обраще</w:t>
      </w:r>
      <w:r>
        <w:t>ния с оружием и наличия навыков безопасного обращения с оружием и при отсутствии иных препятствующих ее получению оснований. Граждане Российской Федерации, являющиеся владельцами огнестрельного оружия ограниченного поражения, газовых пистолетов или револьв</w:t>
      </w:r>
      <w:r>
        <w:t xml:space="preserve">еров, гражданского огнестрельного гладкоствольного длинноствольного оружия самообороны, за исключением граждан, проходящих службу в государственных военизированных организациях и имеющих воинские звания либо специальные звания или классные чины юстиции, а </w:t>
      </w:r>
      <w:r>
        <w:t>также проходивших службу в этих организациях и уволенных из них в запас или отставку с правом на пенсию, обязаны не реже одного раза в пять лет проходить проверку знания правил безопасного обращения с оружием и наличия навыков безопасного обращения с оружи</w:t>
      </w:r>
      <w:r>
        <w:t xml:space="preserve">ем и представлять в федеральный орган исполнительной власти, уполномоченный в сфере оборота оружия, или его территориальный орган, выдавшие разрешения на хранение или хранение и ношение оружия, документы, подтверждающие прохождение ими указанной проверки. </w:t>
      </w:r>
      <w:r>
        <w:t xml:space="preserve">Проверка знания правил безопасного обращения с оружием и наличия навыков безопасного обращения с оружием проводится организациями, определяемыми Правительством Российской Федерации, в </w:t>
      </w:r>
      <w:hyperlink r:id="rId393" w:tooltip="Приказ Росгвардии от 26.12.2018 N 661 &quot;Об утверждении Порядка проведения проверки у граждан Российской Федерации знания правил безопасного обращения с оружием и наличия навыков безопасного обращения с оружием в организациях, определяемых Правительством Российс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уполномоченным в сфере оборота оружия. Граждане, проходящие службу в государственных военизированных организациях и имеющие воин</w:t>
      </w:r>
      <w:r>
        <w:t>ские звания либо специальные звания или классные чины юстиции, представляют в федеральный орган исполнительной власти, уполномоченный в сфере оборота оружия, или его территориальный орган, выдавшие разрешения на хранение или хранение и ношение оружия, доку</w:t>
      </w:r>
      <w:r>
        <w:t>менты, подтверждающие прохождение ими службы в соответствующей организации и наличие у них воинского звания либо специального звания или классного чина юстиции, а уволенные из этих организаций с правом на пенсию - документ, подтверждающий наличие у них ста</w:t>
      </w:r>
      <w:r>
        <w:t>жа службы, дающего право на получение пенсии за выслугу лет.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29.12.2015 </w:t>
      </w:r>
      <w:hyperlink r:id="rId394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>
          <w:rPr>
            <w:color w:val="0000FF"/>
          </w:rPr>
          <w:t>N 408-ФЗ</w:t>
        </w:r>
      </w:hyperlink>
      <w:r>
        <w:t xml:space="preserve">, от 03.07.2016 </w:t>
      </w:r>
      <w:hyperlink r:id="rId395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28.06.2021 </w:t>
      </w:r>
      <w:hyperlink r:id="rId396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231-ФЗ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Граждане Российской Федерации, впервые приобретающие оружие для занятий спортом, при получении док</w:t>
      </w:r>
      <w:r>
        <w:t>умента, подтверждающего занятие видами спорта, связанными с использованием огнестрельного оружия, в спортивной организации или образовательной организации, выполняющих уставные задачи в сфере физической культуры и спорта с использованием огнестрельного ору</w:t>
      </w:r>
      <w:r>
        <w:t>жия и получивших в федеральном органе исполнительной власти, уполномоченном в сфере оборота оружия, или его территориальном органе разрешение на хранение или хранение и использование оружия, обязаны пройти проверку знания правил безопасного обращения с ору</w:t>
      </w:r>
      <w:r>
        <w:t>жием и наличия навыков безопасного обращения с оружием по программе изучения правил безопасного обращения с оружием и приобретения навыков безопасного обращения с оружием, согласованной с федеральным органом исполнительной власти, уполномоченным в сфере об</w:t>
      </w:r>
      <w:r>
        <w:t>орота оружия.</w:t>
      </w:r>
    </w:p>
    <w:p w:rsidR="004D58C0" w:rsidRDefault="00341A3A">
      <w:pPr>
        <w:pStyle w:val="ConsPlusNormal0"/>
        <w:jc w:val="both"/>
      </w:pPr>
      <w:r>
        <w:t xml:space="preserve">(часть девятнадцатая в ред. Федерального </w:t>
      </w:r>
      <w:hyperlink r:id="rId397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закона</w:t>
        </w:r>
      </w:hyperlink>
      <w:r>
        <w:t xml:space="preserve"> от 15.12.2025 N 467-ФЗ)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Лицензия на приобретение, экспонир</w:t>
      </w:r>
      <w:r>
        <w:t>ование или коллекционирование оружия не выдается гражданам Российской Федерации: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398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313-ФЗ)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44" w:name="P532"/>
      <w:bookmarkEnd w:id="44"/>
      <w:r>
        <w:t>1) не достигшим возраста, установл</w:t>
      </w:r>
      <w:r>
        <w:t xml:space="preserve">енного настоящим Федеральным </w:t>
      </w:r>
      <w:hyperlink w:anchor="P477" w:tooltip="Право на приобретение гражданского огнестрельного оружия ограниченного поражения, охотничьего оружия, огнестрельного гладкоствольного длинноствольного оружия самообороны имеют граждане Российской Федерации, достигшие возраста 21 года, граждане Российской Федер">
        <w:r>
          <w:rPr>
            <w:color w:val="0000FF"/>
          </w:rPr>
          <w:t>законом</w:t>
        </w:r>
      </w:hyperlink>
      <w:r>
        <w:t>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2) не имеющим медицинского заключения об отсутствии медицинских противопоказаний к владению оружием и медицинского заключения об отсутствии в организме человека наркотических средст</w:t>
      </w:r>
      <w:r>
        <w:t>в, психотропных веществ и их метаболитов;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13.07.2015 </w:t>
      </w:r>
      <w:hyperlink r:id="rId399" w:tooltip="Федеральный закон от 13.07.2015 N 23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230-ФЗ</w:t>
        </w:r>
      </w:hyperlink>
      <w:r>
        <w:t xml:space="preserve">, от 02.07.2021 </w:t>
      </w:r>
      <w:hyperlink r:id="rId400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313-ФЗ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45" w:name="P535"/>
      <w:bookmarkEnd w:id="45"/>
      <w:r>
        <w:t>3) имеющим неснятую или непогашенную судимость за умышленное преступление;</w:t>
      </w:r>
    </w:p>
    <w:p w:rsidR="004D58C0" w:rsidRDefault="00341A3A">
      <w:pPr>
        <w:pStyle w:val="ConsPlusNormal0"/>
        <w:jc w:val="both"/>
      </w:pPr>
      <w:r>
        <w:t xml:space="preserve">(п. 3 в ред. Федерального </w:t>
      </w:r>
      <w:hyperlink r:id="rId401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28.06.2021 N 231-ФЗ)</w:t>
      </w:r>
    </w:p>
    <w:p w:rsidR="004D58C0" w:rsidRDefault="004D5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D5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8C0" w:rsidRDefault="00341A3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D58C0" w:rsidRDefault="00341A3A">
            <w:pPr>
              <w:pStyle w:val="ConsPlusNormal0"/>
              <w:jc w:val="both"/>
            </w:pPr>
            <w:r>
              <w:rPr>
                <w:color w:val="392C69"/>
              </w:rPr>
              <w:t xml:space="preserve">Лицензии на приобретение гражданского оружия, выданные до 30.03.2023 гражданам РФ, указанным в пункте 3.1 ч. 20 ст. 13 (в ред. </w:t>
            </w:r>
            <w:hyperlink r:id="rId402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638-ФЗ), признаются действующими, см. </w:t>
            </w:r>
            <w:hyperlink r:id="rId403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ст. 9</w:t>
              </w:r>
            </w:hyperlink>
            <w:r>
              <w:rPr>
                <w:color w:val="392C69"/>
              </w:rPr>
              <w:t xml:space="preserve">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</w:tr>
    </w:tbl>
    <w:p w:rsidR="004D58C0" w:rsidRDefault="00341A3A">
      <w:pPr>
        <w:pStyle w:val="ConsPlusNormal0"/>
        <w:spacing w:before="300"/>
        <w:ind w:firstLine="540"/>
        <w:jc w:val="both"/>
      </w:pPr>
      <w:r>
        <w:t xml:space="preserve">3.1) имеющим снятую или погашенную судимость за тяжкое или особо тяжкое преступление, а также за умышленное преступление средней тяжести, совершенное с применением (использованием) оружия, предметов, используемых в качестве оружия, боеприпасов, взрывчатых </w:t>
      </w:r>
      <w:r>
        <w:t>веществ, взрывных или имитирующих их устройств, специально изготовленных технических средств, наркотических средств, психотропных, сильнодействующих, ядовитых и радиоактивных веществ, лекарственных и иных химико-фармакологических препаратов;</w:t>
      </w:r>
    </w:p>
    <w:p w:rsidR="004D58C0" w:rsidRDefault="00341A3A">
      <w:pPr>
        <w:pStyle w:val="ConsPlusNormal0"/>
        <w:jc w:val="both"/>
      </w:pPr>
      <w:r>
        <w:t>(п. 3.1 введен</w:t>
      </w:r>
      <w:r>
        <w:t xml:space="preserve"> Федеральным </w:t>
      </w:r>
      <w:hyperlink r:id="rId404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231-ФЗ; в ред. Федерального </w:t>
      </w:r>
      <w:hyperlink r:id="rId405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638-ФЗ)</w:t>
      </w:r>
    </w:p>
    <w:p w:rsidR="004D58C0" w:rsidRDefault="004D5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D5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8C0" w:rsidRDefault="00341A3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D58C0" w:rsidRDefault="00341A3A">
            <w:pPr>
              <w:pStyle w:val="ConsPlusNormal0"/>
              <w:jc w:val="both"/>
            </w:pPr>
            <w:r>
              <w:rPr>
                <w:color w:val="392C69"/>
              </w:rPr>
              <w:t>Лицензии на приобретение гражданского ор</w:t>
            </w:r>
            <w:r>
              <w:rPr>
                <w:color w:val="392C69"/>
              </w:rPr>
              <w:t xml:space="preserve">ужия, выданные до 30.03.2023 гражданам РФ, указанным в пункте 3.2 ч. 20 ст. 13 (в ред. </w:t>
            </w:r>
            <w:hyperlink r:id="rId406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638-ФЗ), признаются действующими, см. </w:t>
            </w:r>
            <w:hyperlink r:id="rId407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ст. 9</w:t>
              </w:r>
            </w:hyperlink>
            <w:r>
              <w:rPr>
                <w:color w:val="392C69"/>
              </w:rPr>
              <w:t xml:space="preserve">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</w:tr>
    </w:tbl>
    <w:p w:rsidR="004D58C0" w:rsidRDefault="00341A3A">
      <w:pPr>
        <w:pStyle w:val="ConsPlusNormal0"/>
        <w:spacing w:before="300"/>
        <w:ind w:firstLine="540"/>
        <w:jc w:val="both"/>
      </w:pPr>
      <w:r>
        <w:t>3.2) имеющим снятую или погашенную судимость за умышленное преступление, связанное с незаконным оборотом оружия и патронов к нему, боеприпасов, взрывчатых веществ или взрывных устройств;</w:t>
      </w:r>
    </w:p>
    <w:p w:rsidR="004D58C0" w:rsidRDefault="00341A3A">
      <w:pPr>
        <w:pStyle w:val="ConsPlusNormal0"/>
        <w:jc w:val="both"/>
      </w:pPr>
      <w:r>
        <w:t xml:space="preserve">(п. 3.2 введен Федеральным </w:t>
      </w:r>
      <w:hyperlink r:id="rId408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231-ФЗ; в ред. Федерального </w:t>
      </w:r>
      <w:hyperlink r:id="rId409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638-ФЗ)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3.3) имеющим снятую или погашенную судимость за преступление террористического характера и (или) экстремистской направленности,</w:t>
      </w:r>
      <w:r>
        <w:t xml:space="preserve"> а также за преступление, совершенное в целях пропаганды, оправдания и поддержки терроризма;</w:t>
      </w:r>
    </w:p>
    <w:p w:rsidR="004D58C0" w:rsidRDefault="00341A3A">
      <w:pPr>
        <w:pStyle w:val="ConsPlusNormal0"/>
        <w:jc w:val="both"/>
      </w:pPr>
      <w:r>
        <w:t xml:space="preserve">(п. 3.3 введен Федеральным </w:t>
      </w:r>
      <w:hyperlink r:id="rId410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3.4) имеющим снятую или погашенную судимость за умышленное п</w:t>
      </w:r>
      <w:r>
        <w:t>реступление, совершенное с применением насилия в отношении несовершеннолетнего (несовершеннолетней);</w:t>
      </w:r>
    </w:p>
    <w:p w:rsidR="004D58C0" w:rsidRDefault="00341A3A">
      <w:pPr>
        <w:pStyle w:val="ConsPlusNormal0"/>
        <w:jc w:val="both"/>
      </w:pPr>
      <w:r>
        <w:t xml:space="preserve">(п. 3.4 введен Федеральным </w:t>
      </w:r>
      <w:hyperlink r:id="rId411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46" w:name="P549"/>
      <w:bookmarkEnd w:id="46"/>
      <w:r>
        <w:t>3.5) два и более раза осужденным за совершение прест</w:t>
      </w:r>
      <w:r>
        <w:t>упления;</w:t>
      </w:r>
    </w:p>
    <w:p w:rsidR="004D58C0" w:rsidRDefault="00341A3A">
      <w:pPr>
        <w:pStyle w:val="ConsPlusNormal0"/>
        <w:jc w:val="both"/>
      </w:pPr>
      <w:r>
        <w:t xml:space="preserve">(п. 3.5 введен Федеральным </w:t>
      </w:r>
      <w:hyperlink r:id="rId412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4D58C0" w:rsidRDefault="004D5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D5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8C0" w:rsidRDefault="00341A3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D58C0" w:rsidRDefault="00341A3A">
            <w:pPr>
              <w:pStyle w:val="ConsPlusNormal0"/>
              <w:jc w:val="both"/>
            </w:pPr>
            <w:r>
              <w:rPr>
                <w:color w:val="392C69"/>
              </w:rPr>
              <w:t xml:space="preserve">Лицензии на приобретение гражданского оружия, выданные до 30.03.2023 гражданам РФ, указанным в пункте 3.6 ч. 20 ст. 13 (в ред. </w:t>
            </w:r>
            <w:hyperlink r:id="rId413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638-ФЗ), </w:t>
            </w:r>
            <w:hyperlink r:id="rId414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признаются</w:t>
              </w:r>
            </w:hyperlink>
            <w:r>
              <w:rPr>
                <w:color w:val="392C69"/>
              </w:rPr>
              <w:t xml:space="preserve"> действующими.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</w:tr>
    </w:tbl>
    <w:p w:rsidR="004D58C0" w:rsidRDefault="00341A3A">
      <w:pPr>
        <w:pStyle w:val="ConsPlusNormal0"/>
        <w:spacing w:before="300"/>
        <w:ind w:firstLine="540"/>
        <w:jc w:val="both"/>
      </w:pPr>
      <w:bookmarkStart w:id="47" w:name="P553"/>
      <w:bookmarkEnd w:id="47"/>
      <w:r>
        <w:t>3.6) подозреваемым или обвиняемым в совершении умышленного преступления;</w:t>
      </w:r>
    </w:p>
    <w:p w:rsidR="004D58C0" w:rsidRDefault="00341A3A">
      <w:pPr>
        <w:pStyle w:val="ConsPlusNormal0"/>
        <w:jc w:val="both"/>
      </w:pPr>
      <w:r>
        <w:t xml:space="preserve">(п. 3.6 введен Федеральным </w:t>
      </w:r>
      <w:hyperlink r:id="rId415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638-ФЗ)</w:t>
      </w:r>
    </w:p>
    <w:p w:rsidR="004D58C0" w:rsidRDefault="004D5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D5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8C0" w:rsidRDefault="00341A3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D58C0" w:rsidRDefault="00341A3A">
            <w:pPr>
              <w:pStyle w:val="ConsPlusNormal0"/>
              <w:jc w:val="both"/>
            </w:pPr>
            <w:r>
              <w:rPr>
                <w:color w:val="392C69"/>
              </w:rPr>
              <w:t xml:space="preserve">Лицензии на приобретение гражданского оружия, выданные до 30.03.2023 гражданам РФ, указанным в пункте 3.7 ч. 20 ст. 13 (в ред. </w:t>
            </w:r>
            <w:hyperlink r:id="rId416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638-ФЗ), признаются действующими, см. </w:t>
            </w:r>
            <w:hyperlink r:id="rId417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ст. 9</w:t>
              </w:r>
            </w:hyperlink>
            <w:r>
              <w:rPr>
                <w:color w:val="392C69"/>
              </w:rPr>
              <w:t xml:space="preserve">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</w:tr>
    </w:tbl>
    <w:p w:rsidR="004D58C0" w:rsidRDefault="00341A3A">
      <w:pPr>
        <w:pStyle w:val="ConsPlusNormal0"/>
        <w:spacing w:before="300"/>
        <w:ind w:firstLine="540"/>
        <w:jc w:val="both"/>
      </w:pPr>
      <w:bookmarkStart w:id="48" w:name="P557"/>
      <w:bookmarkEnd w:id="48"/>
      <w:r>
        <w:t>3.7) освобожденным судом от уголовной ответственности за совершение умышленного преступления с назначением судебного штрафа либо по основаниям, не дающим права на реабилитацию в соответствии с уголовно-процессуальным законодательством Российской Федерации,</w:t>
      </w:r>
      <w:r>
        <w:t xml:space="preserve"> - до истечения двух лет со дня вступления в законную силу соответствующего решения суда;</w:t>
      </w:r>
    </w:p>
    <w:p w:rsidR="004D58C0" w:rsidRDefault="00341A3A">
      <w:pPr>
        <w:pStyle w:val="ConsPlusNormal0"/>
        <w:jc w:val="both"/>
      </w:pPr>
      <w:r>
        <w:t xml:space="preserve">(п. 3.7 введен Федеральным </w:t>
      </w:r>
      <w:hyperlink r:id="rId418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638-ФЗ)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49" w:name="P559"/>
      <w:bookmarkEnd w:id="49"/>
      <w:r>
        <w:t>4) отбывающим наказание за совершенное преступление;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50" w:name="P560"/>
      <w:bookmarkEnd w:id="50"/>
      <w:r>
        <w:t>5) повторн</w:t>
      </w:r>
      <w:r>
        <w:t>о привлеченным в течение года к административной ответственности за совершение административного правонарушения, посягающего на общественный порядок и общественную безопасность или установленный порядок управления, административного правонарушения, связанн</w:t>
      </w:r>
      <w:r>
        <w:t xml:space="preserve">ого с нарушением </w:t>
      </w:r>
      <w:hyperlink r:id="rId419" w:tooltip="Приказ Минприроды России от 24.07.2020 N 477 (ред. от 28.03.2024) &quot;Об утверждении Правил охоты&quot; (Зарегистрировано в Минюсте России 31.08.2020 N 59585) (с изм. и доп., вступ. в силу с 01.01.2025) {КонсультантПлюс}">
        <w:r>
          <w:rPr>
            <w:color w:val="0000FF"/>
          </w:rPr>
          <w:t>правил</w:t>
        </w:r>
      </w:hyperlink>
      <w:r>
        <w:t xml:space="preserve"> охоты, либо административного правонарушения в области оборота наркотических средств, психотропных веществ, их аналогов или прекурсоров, растений</w:t>
      </w:r>
      <w:r>
        <w:t>, содержащих наркотические средства или психотропные вещества либо их прекурсоры, или их частей, содержащих наркотические средства или психотропные вещества либо их прекурсоры, за исключением административных правонарушений, связанных с потреблением наркот</w:t>
      </w:r>
      <w:r>
        <w:t>ических средств или психотропных веществ без назначения врача либо новых потенциально опасных психоактивных веществ, - до окончания срока, в течение которого лицо считается подвергнутым административному наказанию;</w:t>
      </w:r>
    </w:p>
    <w:p w:rsidR="004D58C0" w:rsidRDefault="00341A3A">
      <w:pPr>
        <w:pStyle w:val="ConsPlusNormal0"/>
        <w:jc w:val="both"/>
      </w:pPr>
      <w:r>
        <w:t xml:space="preserve">(п. 5 в ред. Федерального </w:t>
      </w:r>
      <w:hyperlink r:id="rId420" w:tooltip="Федеральный закон от 13.07.2015 N 23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13.07.2015 N 230-ФЗ)</w:t>
      </w:r>
    </w:p>
    <w:p w:rsidR="004D58C0" w:rsidRDefault="004D5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D5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8C0" w:rsidRDefault="00341A3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D58C0" w:rsidRDefault="00341A3A">
            <w:pPr>
              <w:pStyle w:val="ConsPlusNormal0"/>
              <w:jc w:val="both"/>
            </w:pPr>
            <w:r>
              <w:rPr>
                <w:color w:val="392C69"/>
              </w:rPr>
              <w:t xml:space="preserve">Лицензии на приобретение гражданского оружия, выданные до 30.03.2023 гражданам РФ, указанным в пункте 5.1 ч. 20 ст. 13 (в ред. </w:t>
            </w:r>
            <w:hyperlink r:id="rId421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638-ФЗ), признаются действующими, см. </w:t>
            </w:r>
            <w:hyperlink r:id="rId422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ст. 9</w:t>
              </w:r>
            </w:hyperlink>
            <w:r>
              <w:rPr>
                <w:color w:val="392C69"/>
              </w:rPr>
              <w:t xml:space="preserve">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</w:tr>
    </w:tbl>
    <w:p w:rsidR="004D58C0" w:rsidRDefault="00341A3A">
      <w:pPr>
        <w:pStyle w:val="ConsPlusNormal0"/>
        <w:spacing w:before="300"/>
        <w:ind w:firstLine="540"/>
        <w:jc w:val="both"/>
      </w:pPr>
      <w:bookmarkStart w:id="51" w:name="P564"/>
      <w:bookmarkEnd w:id="51"/>
      <w:r>
        <w:t>5.1) привлеченным к административной ответственности за совершение административного правонарушения, предусматривающего административный арест в качестве одного из видов административного наказания, а также привле</w:t>
      </w:r>
      <w:r>
        <w:t>ченным к административной ответственности за потребление наркотических средств или психотропных веществ без назначения врача либо новых потенциально опасных психоактивных веществ, за управление транспортным средством в состоянии опьянения, передачу управле</w:t>
      </w:r>
      <w:r>
        <w:t>ния транспортным средством лицу, находящемуся в состоянии опьянения, либо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либо невып</w:t>
      </w:r>
      <w:r>
        <w:t>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</w:t>
      </w:r>
      <w:r>
        <w:t>ропные вещества без назначения врача либо новые потенциально опасные психоактивные вещества, - до истечения одного года со дня окончания срока, в течение которого лицо считается подвергнутым административному наказанию;</w:t>
      </w:r>
    </w:p>
    <w:p w:rsidR="004D58C0" w:rsidRDefault="00341A3A">
      <w:pPr>
        <w:pStyle w:val="ConsPlusNormal0"/>
        <w:jc w:val="both"/>
      </w:pPr>
      <w:r>
        <w:t xml:space="preserve">(п. 5.1 введен Федеральным </w:t>
      </w:r>
      <w:hyperlink r:id="rId423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231-ФЗ; в ред. Федерального </w:t>
      </w:r>
      <w:hyperlink r:id="rId424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638-ФЗ)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52" w:name="P566"/>
      <w:bookmarkEnd w:id="52"/>
      <w:r>
        <w:t>6) не имеющим места жительства;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425" w:tooltip="Федеральный закон от 08.08.2024 N 279-ФЗ &quot;О внесении изменений в Федеральный закон &quot;Об оружии&quot; и статью 9 Федерального закона &quot;О войсках национальной гвардии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279-ФЗ)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53" w:name="P568"/>
      <w:bookmarkEnd w:id="53"/>
      <w:r>
        <w:t>7) не представившим в федеральный орган исполнительной власти, уполномоченный в сфере оборота оружия, или его территориальный орган документов о прохождении соответствующей подготовки и других указанных в настоящем Федеральном законе документов;</w:t>
      </w:r>
    </w:p>
    <w:p w:rsidR="004D58C0" w:rsidRDefault="00341A3A">
      <w:pPr>
        <w:pStyle w:val="ConsPlusNormal0"/>
        <w:jc w:val="both"/>
      </w:pPr>
      <w:r>
        <w:t>(в ред. Фе</w:t>
      </w:r>
      <w:r>
        <w:t xml:space="preserve">дерального </w:t>
      </w:r>
      <w:hyperlink r:id="rId426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54" w:name="P570"/>
      <w:bookmarkEnd w:id="54"/>
      <w:r>
        <w:t>8) лишенным по решению суда права на приобретение оружия;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9) утратил силу с 1 ма</w:t>
      </w:r>
      <w:r>
        <w:t xml:space="preserve">рта 2022 года. - Федеральный </w:t>
      </w:r>
      <w:hyperlink r:id="rId427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02.07.2021 N 313-ФЗ;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10) утратил силу. - Федеральный </w:t>
      </w:r>
      <w:hyperlink r:id="rId428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28.06.2021 N 231-ФЗ;</w:t>
      </w:r>
    </w:p>
    <w:p w:rsidR="004D58C0" w:rsidRDefault="004D5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D5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8C0" w:rsidRDefault="00341A3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D58C0" w:rsidRDefault="00341A3A">
            <w:pPr>
              <w:pStyle w:val="ConsPlusNormal0"/>
              <w:jc w:val="both"/>
            </w:pPr>
            <w:r>
              <w:rPr>
                <w:color w:val="392C69"/>
              </w:rPr>
              <w:t xml:space="preserve">Лицензии на приобретение гражданского оружия, выданные до 30.03.2023 гражданам РФ, указанным в пункте 11 ч. 20 ст. 13 (в ред. </w:t>
            </w:r>
            <w:hyperlink r:id="rId429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638-ФЗ), признаются действующими, см.</w:t>
            </w:r>
            <w:r>
              <w:rPr>
                <w:color w:val="392C69"/>
              </w:rPr>
              <w:t xml:space="preserve"> </w:t>
            </w:r>
            <w:hyperlink r:id="rId430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ст. 9</w:t>
              </w:r>
            </w:hyperlink>
            <w:r>
              <w:rPr>
                <w:color w:val="392C69"/>
              </w:rPr>
              <w:t xml:space="preserve">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</w:tr>
    </w:tbl>
    <w:p w:rsidR="004D58C0" w:rsidRDefault="00341A3A">
      <w:pPr>
        <w:pStyle w:val="ConsPlusNormal0"/>
        <w:spacing w:before="300"/>
        <w:ind w:firstLine="540"/>
        <w:jc w:val="both"/>
      </w:pPr>
      <w:bookmarkStart w:id="55" w:name="P575"/>
      <w:bookmarkEnd w:id="55"/>
      <w:r>
        <w:t>11) в отношении которых по результатам проверки, проведенной органами внутренних дел и (или) органами федеральной службы безопасности, имеется заключение о наличии опасности нарушения прав и свобод граждан, угрозы государственной или общественной безопасно</w:t>
      </w:r>
      <w:r>
        <w:t>сти (далее - заключение).</w:t>
      </w:r>
    </w:p>
    <w:p w:rsidR="004D58C0" w:rsidRDefault="00341A3A">
      <w:pPr>
        <w:pStyle w:val="ConsPlusNormal0"/>
        <w:jc w:val="both"/>
      </w:pPr>
      <w:r>
        <w:t xml:space="preserve">(п. 11 введен Федеральным </w:t>
      </w:r>
      <w:hyperlink r:id="rId431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638-ФЗ)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Часть двадцать первая утратила силу с 1 марта 2022 года. - Федеральный </w:t>
      </w:r>
      <w:hyperlink r:id="rId432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02.07.2021 N 313-ФЗ.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Граждане Российской Федерации, являющиеся владельцами оружия, приобретенного на основании лицензии на приобретение оружия, проходящие службу в государственных военизированных организациях и имею</w:t>
      </w:r>
      <w:r>
        <w:t>щие воинские звания либо специальные звания или классные чины юстиции, не реже одного раза в пять лет представляют в федеральный орган исполнительной власти, уполномоченный в сфере оборота оружия, или его территориальный орган документы, подтверждающие про</w:t>
      </w:r>
      <w:r>
        <w:t>хождение ими службы в соответствующей организации и наличие воинского либо специального звания или классного чина юстиции.</w:t>
      </w:r>
    </w:p>
    <w:p w:rsidR="004D58C0" w:rsidRDefault="00341A3A">
      <w:pPr>
        <w:pStyle w:val="ConsPlusNormal0"/>
        <w:jc w:val="both"/>
      </w:pPr>
      <w:r>
        <w:t xml:space="preserve">(часть двадцать вторая в ред. Федерального </w:t>
      </w:r>
      <w:hyperlink r:id="rId433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02.07.2021 N 313-ФЗ)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Конструктивно сходные с оружием изделия, пневматические винтовки, пистолеты, револьверы с дульной энергией не более 3 Дж, сигнальные пистолеты, револьверы калибра не более 6 мм и патроны к ним, которые по заключению федерально</w:t>
      </w:r>
      <w:r>
        <w:t>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не могут быть использованы в качестве огнестрельного оружия, огнестрельного оружия огра</w:t>
      </w:r>
      <w:r>
        <w:t xml:space="preserve">ниченного поражения и газового оружия, приобретаются без лицензии и не регистрируются. </w:t>
      </w:r>
      <w:hyperlink r:id="rId434" w:tooltip="Приказ МВД России от 08.11.2022 N 840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заключений Министерства внутренних дел Российской Федерации о невозможности и">
        <w:r>
          <w:rPr>
            <w:color w:val="0000FF"/>
          </w:rPr>
          <w:t>Форма</w:t>
        </w:r>
      </w:hyperlink>
      <w:r>
        <w:t xml:space="preserve"> указанного заключения и </w:t>
      </w:r>
      <w:hyperlink r:id="rId435" w:tooltip="Приказ МВД России от 08.11.2022 N 840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заключений Министерства внутренних дел Российской Федерации о невозможности и">
        <w:r>
          <w:rPr>
            <w:color w:val="0000FF"/>
          </w:rPr>
          <w:t>порядок</w:t>
        </w:r>
      </w:hyperlink>
      <w:r>
        <w:t xml:space="preserve"> его выдачи устанавливаются федеральным органом исполнительной власти, осуществляющим функции по выработке и реализации </w:t>
      </w:r>
      <w:r>
        <w:t xml:space="preserve">государственной политики и нормативно-правовому регулированию в сфере внутренних дел, по согласованию с федеральным органом исполнительной власти, уполномоченным в сфере оборота оружия. </w:t>
      </w:r>
      <w:hyperlink r:id="rId436" w:tooltip="Приказ МВД России от 20.10.2022 N 773 &quot;Об установлении Порядка проведения экспертных исследований в целях определения возможности использования конструктивно сходных с оружием изделий, пневматических винтовок, пистолетов, револьверов с дульной энергией не боле">
        <w:r>
          <w:rPr>
            <w:color w:val="0000FF"/>
          </w:rPr>
          <w:t>Порядок</w:t>
        </w:r>
      </w:hyperlink>
      <w:r>
        <w:t xml:space="preserve"> проведения экспертных исследований в целях определения возможности использования конструктивно сходных с оружием изделий, пневматических винтовок, пистолетов, револьверов с дульной эне</w:t>
      </w:r>
      <w:r>
        <w:t>ргией не более 3 Дж, сигнальных пистолетов, револьверов калибра не более 6 мм и патронов к ним в качестве огнестрельного оружия, огнестрельного оружия ограниченного поражения и газового оружия устанавливается федеральным органом исполнительной власти, осущ</w:t>
      </w:r>
      <w:r>
        <w:t>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03.07.2016 </w:t>
      </w:r>
      <w:hyperlink r:id="rId437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05.12.2017 </w:t>
      </w:r>
      <w:hyperlink r:id="rId438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391-ФЗ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Проверка, предусмотренная </w:t>
      </w:r>
      <w:hyperlink w:anchor="P575" w:tooltip="11) в отношении которых по результатам проверки, проведенной органами внутренних дел и (или) органами федеральной службы безопасности, имеется заключение о наличии опасности нарушения прав и свобод граждан, угрозы государственной или общественной безопасности ">
        <w:r>
          <w:rPr>
            <w:color w:val="0000FF"/>
          </w:rPr>
          <w:t>пунктом 11 части двадцатой</w:t>
        </w:r>
      </w:hyperlink>
      <w:r>
        <w:t xml:space="preserve"> настоящей статьи, проводится: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56" w:name="P583"/>
      <w:bookmarkEnd w:id="56"/>
      <w:r>
        <w:t>1) по запросу федерального органа исполнительной власти, уполномоченного в сфере оборота оружия, или его территориальн</w:t>
      </w:r>
      <w:r>
        <w:t>ого органа в отношении граждан Российской Федерации, впервые приобретающих оружие на основании лицензии на его приобретение либо представивших заявление на получение лицензий на коллекционирование или экспонирование оружия и патронов к нему, за исключением</w:t>
      </w:r>
      <w:r>
        <w:t xml:space="preserve"> граждан, проходящих службу в государственных военизированных организациях и имеющих воинские звания либо специальные звания или классные чины юстиции, граждан, относящихся к коренным малочисленным </w:t>
      </w:r>
      <w:hyperlink r:id="rId439" w:tooltip="Распоряжение Правительства РФ от 17.04.2006 N 536-р (ред. от 26.12.2011) &lt;Об утверждении перечня коренных малочисленных народов Севера, Сибири и Дальнего Востока Российской Федерации&gt; {КонсультантПлюс}">
        <w:r>
          <w:rPr>
            <w:color w:val="0000FF"/>
          </w:rPr>
          <w:t>народам</w:t>
        </w:r>
      </w:hyperlink>
      <w:r>
        <w:t xml:space="preserve"> Севера, Сибири и Дальнего Востока Российской Федерации, ведущим традиционный образ жизни и осуществляющим традиционную хозяйственную деятельность, а также в отношении граждан в целях принятия решения о выдаче соответствующего разреш</w:t>
      </w:r>
      <w:r>
        <w:t xml:space="preserve">ения и возврате оружия, изъятого в связи с возникновением обстоятельств, предусмотренных </w:t>
      </w:r>
      <w:hyperlink w:anchor="P575" w:tooltip="11) в отношении которых по результатам проверки, проведенной органами внутренних дел и (или) органами федеральной службы безопасности, имеется заключение о наличии опасности нарушения прав и свобод граждан, угрозы государственной или общественной безопасности ">
        <w:r>
          <w:rPr>
            <w:color w:val="0000FF"/>
          </w:rPr>
          <w:t>пунктом 11 части двадцатой</w:t>
        </w:r>
      </w:hyperlink>
      <w:r>
        <w:t xml:space="preserve"> настоящей статьи;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2) без запроса федерального органа исполнительной власти, уполномоченного в сфере обо</w:t>
      </w:r>
      <w:r>
        <w:t>рота оружия, или его территориального органа в отношении граждан Российской Федерации, которым выданы лицензии и (или) разрешения, предусмотренные настоящим Федеральным законом, в случае выявления органами внутренних дел и (или) органами федеральной службы</w:t>
      </w:r>
      <w:r>
        <w:t xml:space="preserve"> безопасности в рамках реализации возложенных на них законодательством Российской Федерации полномочий, обстоятельств, являющихся основанием для вынесения заключения.</w:t>
      </w:r>
    </w:p>
    <w:p w:rsidR="004D58C0" w:rsidRDefault="00341A3A">
      <w:pPr>
        <w:pStyle w:val="ConsPlusNormal0"/>
        <w:jc w:val="both"/>
      </w:pPr>
      <w:r>
        <w:t xml:space="preserve">(часть двадцать четвертая введена Федеральным </w:t>
      </w:r>
      <w:hyperlink r:id="rId440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638-ФЗ)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При подтверждении по результатам проверки, предусмотренной </w:t>
      </w:r>
      <w:hyperlink w:anchor="P583" w:tooltip="1) по запросу федерального органа исполнительной власти, уполномоченного в сфере оборота оружия, или его территориального органа в отношении граждан Российской Федерации, впервые приобретающих оружие на основании лицензии на его приобретение либо представивших">
        <w:r>
          <w:rPr>
            <w:color w:val="0000FF"/>
          </w:rPr>
          <w:t>пунктом 1 части двадцать четвертой</w:t>
        </w:r>
      </w:hyperlink>
      <w:r>
        <w:t xml:space="preserve"> нас</w:t>
      </w:r>
      <w:r>
        <w:t>тоящей статьи, информации о наличии опасности нарушения прав и свобод граждан, угрозы государственной или общественной безопасности органами внутренних дел и (или) органами федеральной службы безопасности в федеральный орган исполнительной власти, уполномо</w:t>
      </w:r>
      <w:r>
        <w:t>ченный в сфере оборота оружия, или его территориальный орган по месту жительства гражданина не позднее пятнадцати рабочих дней со дня получения запроса федерального органа исполнительной власти, уполномоченного в сфере оборота оружия, или его территориальн</w:t>
      </w:r>
      <w:r>
        <w:t>ого органа направляется заключение. В заключении указываются сведения о лице, в отношении которого оно вынесено, о наличии соответствующей опасности, а также должность, фамилия и инициалы лица, его вынесшего, и дата вынесения. Заключение подписывается выне</w:t>
      </w:r>
      <w:r>
        <w:t>сшим его должностным лицом. Срок действия заключения составляет два года со дня его вынесения. Действие заключения прекращается ранее указанного срока в случае отзыва заключения органом, который его вынес. Заключение может быть обжаловано в порядке, устано</w:t>
      </w:r>
      <w:r>
        <w:t>вленном законодательством Российской Федерации. Гражданин Российской Федерации, в отношении которого вынесено заключение, в целях его обжалования вправе истребовать от органа, информация которого послужила основанием для вынесения заключения, сведения о по</w:t>
      </w:r>
      <w:r>
        <w:t>лученной о нем информации в пределах, допускаемых требованиями законодательства Российской Федерации об оперативно-разыскной деятельности. В случае, если будет отказано в предоставлении запрошенных сведений или если гражданин полагает, что сведения получен</w:t>
      </w:r>
      <w:r>
        <w:t>ы не в полном объеме, он вправе обжаловать это в судебном порядке.</w:t>
      </w:r>
    </w:p>
    <w:p w:rsidR="004D58C0" w:rsidRDefault="00341A3A">
      <w:pPr>
        <w:pStyle w:val="ConsPlusNormal0"/>
      </w:pPr>
      <w:r>
        <w:t xml:space="preserve">(часть двадцать пятая введена Федеральным </w:t>
      </w:r>
      <w:hyperlink r:id="rId441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638-ФЗ)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Граждане Российской Федерации, представившие в федеральный орган исполн</w:t>
      </w:r>
      <w:r>
        <w:t xml:space="preserve">ительной власти, уполномоченный в сфере оборота оружия, решение руководителя федерального органа исполнительной власти, уполномоченного в сфере оборота оружия, полученное в соответствии с </w:t>
      </w:r>
      <w:hyperlink w:anchor="P827" w:tooltip="Гражданин Российской Федерации, награжденный боевым короткоствольным ручным стрелковым оружием в соответствии с частью первой настоящей статьи, после наступления в отношении такого оружия случая, предусмотренного частью седьмой статьи 25 настоящего Федеральног">
        <w:r>
          <w:rPr>
            <w:color w:val="0000FF"/>
          </w:rPr>
          <w:t>частью двенадцатой статьи 20.1</w:t>
        </w:r>
      </w:hyperlink>
      <w:r>
        <w:t xml:space="preserve"> </w:t>
      </w:r>
      <w:r>
        <w:t xml:space="preserve">настоящего Федерального закона, имеют право на основании полученной лицензии приобретать оружие, указанное в </w:t>
      </w:r>
      <w:hyperlink w:anchor="P503" w:tooltip="Спортивное огнестрельное короткоствольное оружие с нарезным стволом и патроны к нему имеют право приобретать граждане Российской Федерации, которые являются спортсменами высокого класса и которым выдано удостоверение, подтверждающее спортивное звание по виду с">
        <w:r>
          <w:rPr>
            <w:color w:val="0000FF"/>
          </w:rPr>
          <w:t>части десятой</w:t>
        </w:r>
      </w:hyperlink>
      <w:r>
        <w:t xml:space="preserve"> настоящей статьи. В случае утраты, хищения или уничтожения приобретенной единицы оружия право на</w:t>
      </w:r>
      <w:r>
        <w:t xml:space="preserve"> повторное приобретение такого оружия не предоставляется. При регистрации оружия, приобретенного в соответствии с настоящей частью, гражданину Российской Федерации федеральным органом исполнительной власти, уполномоченным в сфере оборота оружия, выдается р</w:t>
      </w:r>
      <w:r>
        <w:t xml:space="preserve">азрешение на его хранение и ношение сроком на пять лет в порядке, предусмотренном </w:t>
      </w:r>
      <w:hyperlink w:anchor="P517" w:tooltip="Гражданину Российской Федерации федеральным органом исполнительной власти, уполномоченным в сфере оборота оружия, или его территориальным органом по месту жительства при регистрации огнестрельного гладкоствольного длинноствольного оружия самообороны выдается р">
        <w:r>
          <w:rPr>
            <w:color w:val="0000FF"/>
          </w:rPr>
          <w:t>частью четырнадцатой</w:t>
        </w:r>
      </w:hyperlink>
      <w:r>
        <w:t xml:space="preserve"> настоящей статьи, на основании документа, подтверждающего законность приобретения такого оружия.</w:t>
      </w:r>
    </w:p>
    <w:p w:rsidR="004D58C0" w:rsidRDefault="00341A3A">
      <w:pPr>
        <w:pStyle w:val="ConsPlusNormal0"/>
        <w:jc w:val="both"/>
      </w:pPr>
      <w:r>
        <w:t>(часть двадцать шес</w:t>
      </w:r>
      <w:r>
        <w:t xml:space="preserve">тая введена Федеральным </w:t>
      </w:r>
      <w:hyperlink r:id="rId442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законом</w:t>
        </w:r>
      </w:hyperlink>
      <w:r>
        <w:t xml:space="preserve"> от 15.12.2025 N 467-ФЗ)</w:t>
      </w:r>
    </w:p>
    <w:p w:rsidR="004D58C0" w:rsidRDefault="004D58C0">
      <w:pPr>
        <w:pStyle w:val="ConsPlusNormal0"/>
        <w:ind w:firstLine="540"/>
        <w:jc w:val="both"/>
      </w:pPr>
    </w:p>
    <w:p w:rsidR="004D58C0" w:rsidRDefault="00341A3A">
      <w:pPr>
        <w:pStyle w:val="ConsPlusTitle0"/>
        <w:ind w:firstLine="540"/>
        <w:jc w:val="both"/>
        <w:outlineLvl w:val="0"/>
      </w:pPr>
      <w:r>
        <w:t>Статья 13.1. Контрольный отстрел из гражданского и служебного о</w:t>
      </w:r>
      <w:r>
        <w:t>гнестрельного оружия с нарезным стволом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443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05.12.2017 N 391-ФЗ)</w:t>
      </w:r>
    </w:p>
    <w:p w:rsidR="004D58C0" w:rsidRDefault="004D58C0">
      <w:pPr>
        <w:pStyle w:val="ConsPlusNormal0"/>
        <w:ind w:left="540"/>
        <w:jc w:val="both"/>
      </w:pPr>
    </w:p>
    <w:p w:rsidR="004D58C0" w:rsidRDefault="00341A3A">
      <w:pPr>
        <w:pStyle w:val="ConsPlusNormal0"/>
        <w:ind w:left="540"/>
        <w:jc w:val="both"/>
      </w:pPr>
      <w:r>
        <w:t xml:space="preserve">(в ред. Федерального </w:t>
      </w:r>
      <w:hyperlink r:id="rId444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4D58C0" w:rsidRDefault="004D58C0">
      <w:pPr>
        <w:pStyle w:val="ConsPlusNormal0"/>
        <w:ind w:firstLine="540"/>
        <w:jc w:val="both"/>
      </w:pPr>
    </w:p>
    <w:p w:rsidR="004D58C0" w:rsidRDefault="00341A3A">
      <w:pPr>
        <w:pStyle w:val="ConsPlusNormal0"/>
        <w:ind w:firstLine="540"/>
        <w:jc w:val="both"/>
      </w:pPr>
      <w:r>
        <w:t>Из гражданского и служебного огнестрельного оружия с нарезным стволом проводится контрольный отстрел для формирования федеральной пулегильзотеки.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445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05.12.2017 N 391-ФЗ)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Контрольному отстрелу подлежит следующее гражданское и служебное огнестрельное оружие с нарезным стволом: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1) изготавливаемое юридическими лицами - поставщиками и предназначенное для реализации на территории Российской Федерации, - </w:t>
      </w:r>
      <w:r>
        <w:t>перед его реализацией;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2) хранящееся и используемое предприятиями, организациями и учреждениями, - при продлении разрешений на хранение, хранение и использование (один раз в пятнадцать лет), за исключением юридических лиц, осуществляющих коллекционирование</w:t>
      </w:r>
      <w:r>
        <w:t xml:space="preserve"> и (или) экспонирование оружия;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446" w:tooltip="Федеральный закон от 01.07.2017 N 151-ФЗ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01.07.2017 N 151-ФЗ)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3) принадлежащее юридическим лицам, за исключением организаций, осуществляющих торговлю оружием, - перед отчуждением в соответствии с гражданским законодательством Российской Федерации</w:t>
      </w:r>
      <w:r>
        <w:t xml:space="preserve"> или уничтожением;</w:t>
      </w:r>
    </w:p>
    <w:p w:rsidR="004D58C0" w:rsidRDefault="00341A3A">
      <w:pPr>
        <w:pStyle w:val="ConsPlusNormal0"/>
        <w:jc w:val="both"/>
      </w:pPr>
      <w:r>
        <w:t xml:space="preserve">(п. 3 в ред. Федерального </w:t>
      </w:r>
      <w:hyperlink r:id="rId447" w:tooltip="Федеральный закон от 14.07.2022 N 305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305-ФЗ)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4) коллекционируемое и (или) экспонируемое юридическими лицами и гражданами Российской Федерации, - перед его продажей или дарением;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5) принадлежащее</w:t>
      </w:r>
      <w:r>
        <w:t xml:space="preserve"> гражданам Российской Федерации, - перед его продажей, дарением или уничтожением;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6) принадлежащее гражданам Российской Федерации, - один раз в пятнадцать лет;</w:t>
      </w:r>
    </w:p>
    <w:p w:rsidR="004D58C0" w:rsidRDefault="00341A3A">
      <w:pPr>
        <w:pStyle w:val="ConsPlusNormal0"/>
        <w:jc w:val="both"/>
      </w:pPr>
      <w:r>
        <w:t xml:space="preserve">(п. 6 в ред. Федерального </w:t>
      </w:r>
      <w:hyperlink r:id="rId448" w:tooltip="Федеральный закон от 01.07.2017 N 151-ФЗ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01.07.2017 N 151-ФЗ)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7) приобретенное гражданином Российской Федерации з</w:t>
      </w:r>
      <w:r>
        <w:t>а пределами Российской Федерации, - перед регистрацией и оформлением разрешения на хранение, хранение и ношение оружия или разрешения на хранение и использование оружия на спортивном объекте;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8) утратил силу. - Федеральный </w:t>
      </w:r>
      <w:hyperlink r:id="rId449" w:tooltip="Федеральный закон от 01.07.2017 N 151-ФЗ &quot;О внесении изменений в Федеральный закон &quot;Об оружии&quot; {КонсультантПлюс}">
        <w:r>
          <w:rPr>
            <w:color w:val="0000FF"/>
          </w:rPr>
          <w:t>закон</w:t>
        </w:r>
      </w:hyperlink>
      <w:r>
        <w:t xml:space="preserve"> от 01.07</w:t>
      </w:r>
      <w:r>
        <w:t>.2017 N 151-ФЗ;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9) принадлежащее юридическим лицам и гражданам Российской Федерации после проведения ремонта его основных частей, патронника, канала ствола, замены или механической обработки бойка ударного механизма, - перед его передачей, продажей или дар</w:t>
      </w:r>
      <w:r>
        <w:t>ением.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Контрольный отстрел из гражданского и служебного огнестрельного оружия с нарезным стволом проводится органами внутренних дел. Контрольный отстрел из вновь изготовленного гражданского и служебного огнестрельного оружия с нарезным стволом перед его ре</w:t>
      </w:r>
      <w:r>
        <w:t>ализацией проводится юридическими лицами, осуществляющими производство данного оружия.</w:t>
      </w:r>
    </w:p>
    <w:p w:rsidR="004D58C0" w:rsidRDefault="00341A3A">
      <w:pPr>
        <w:pStyle w:val="ConsPlusNormal0"/>
        <w:jc w:val="both"/>
      </w:pPr>
      <w:r>
        <w:t xml:space="preserve">(часть третья введена Федеральным </w:t>
      </w:r>
      <w:hyperlink r:id="rId450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05.12.2017 N 391-ФЗ)</w:t>
      </w:r>
    </w:p>
    <w:bookmarkStart w:id="57" w:name="P613"/>
    <w:bookmarkEnd w:id="57"/>
    <w:p w:rsidR="004D58C0" w:rsidRDefault="00341A3A">
      <w:pPr>
        <w:pStyle w:val="ConsPlusNormal0"/>
        <w:spacing w:before="240"/>
        <w:ind w:firstLine="540"/>
        <w:jc w:val="both"/>
      </w:pPr>
      <w:r>
        <w:fldChar w:fldCharType="begin"/>
      </w:r>
      <w:r>
        <w:instrText xml:space="preserve"> HYPERLINK "https://login.consultant.ru/link/?req=doc&amp;base=LAW&amp;n=310752&amp;date=02.01.2026&amp;dst</w:instrText>
      </w:r>
      <w:r>
        <w:instrText>=100016&amp;field=134&amp;demo=2" \o "Приказ Росгвардии N 372, МВД России N 506 от 09.08.2018 \"Об утверждении Порядка выдачи направления на проведение контрольного отстрела из гражданского и служебного огнестрельного оружия с нарезным стволом и Порядка организаци</w:instrText>
      </w:r>
      <w:r>
        <w:instrText xml:space="preserve">и проведения контрольного отстрела " \h </w:instrText>
      </w:r>
      <w:r>
        <w:fldChar w:fldCharType="separate"/>
      </w:r>
      <w:r>
        <w:rPr>
          <w:color w:val="0000FF"/>
        </w:rPr>
        <w:t>Порядок</w:t>
      </w:r>
      <w:r>
        <w:rPr>
          <w:color w:val="0000FF"/>
        </w:rPr>
        <w:fldChar w:fldCharType="end"/>
      </w:r>
      <w:r>
        <w:t xml:space="preserve"> выдачи направления на проведение контрольного отстрела из гражданского и служебного огнестрельного оружия с нарезным стволом и </w:t>
      </w:r>
      <w:hyperlink r:id="rId451" w:tooltip="Приказ Росгвардии N 372, МВД России N 506 от 09.08.2018 &quot;Об утверждении Порядка выдачи направления на проведение контрольного отстрела из гражданского и служебного огнестрельного оружия с нарезным стволом и Порядка организации проведения контрольного отстрела ">
        <w:r>
          <w:rPr>
            <w:color w:val="0000FF"/>
          </w:rPr>
          <w:t>порядок</w:t>
        </w:r>
      </w:hyperlink>
      <w:r>
        <w:t xml:space="preserve"> организации проведения контрольного отстрела из гражданского и служебного огнестрельного оружия с нарезным стволом устанавливаются федеральным органом исполнительной власти, уполномоченным в сфе</w:t>
      </w:r>
      <w:r>
        <w:t>ре оборота оружия,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4D58C0" w:rsidRDefault="00341A3A">
      <w:pPr>
        <w:pStyle w:val="ConsPlusNormal0"/>
        <w:jc w:val="both"/>
      </w:pPr>
      <w:r>
        <w:t xml:space="preserve">(часть в ред. Федерального </w:t>
      </w:r>
      <w:hyperlink r:id="rId452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05.12.2017</w:t>
      </w:r>
      <w:r>
        <w:t xml:space="preserve"> N 391-ФЗ)</w:t>
      </w:r>
    </w:p>
    <w:p w:rsidR="004D58C0" w:rsidRDefault="00341A3A">
      <w:pPr>
        <w:pStyle w:val="ConsPlusNormal0"/>
        <w:spacing w:before="240"/>
        <w:ind w:firstLine="540"/>
        <w:jc w:val="both"/>
      </w:pPr>
      <w:hyperlink r:id="rId453" w:tooltip="Приказ МВД России от 31.05.2018 N 343 &quot;Об утверждении Технических требований к контрольному отстрелу из гражданского и служебного огнестрельного оружия с нарезным стволом и Требований к учету пуль и гильз, передаваемых в федеральную пулегильзотеку&quot; (Зарегистри">
        <w:r>
          <w:rPr>
            <w:color w:val="0000FF"/>
          </w:rPr>
          <w:t>Технические требования</w:t>
        </w:r>
      </w:hyperlink>
      <w:r>
        <w:t xml:space="preserve"> к контрольному отстрелу из гражданского и служебного огнестрельного оружия с нарезным с</w:t>
      </w:r>
      <w:r>
        <w:t xml:space="preserve">тволом и </w:t>
      </w:r>
      <w:hyperlink r:id="rId454" w:tooltip="Приказ МВД России от 31.05.2018 N 343 &quot;Об утверждении Технических требований к контрольному отстрелу из гражданского и служебного огнестрельного оружия с нарезным стволом и Требований к учету пуль и гильз, передаваемых в федеральную пулегильзотеку&quot; (Зарегистри">
        <w:r>
          <w:rPr>
            <w:color w:val="0000FF"/>
          </w:rPr>
          <w:t>требования</w:t>
        </w:r>
      </w:hyperlink>
      <w:r>
        <w:t xml:space="preserve"> к учету пуль и гильз, передаваемых в федеральную пулегильзотеку, устанавливаются федеральным органом </w:t>
      </w:r>
      <w:r>
        <w:t>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4D58C0" w:rsidRDefault="00341A3A">
      <w:pPr>
        <w:pStyle w:val="ConsPlusNormal0"/>
        <w:jc w:val="both"/>
      </w:pPr>
      <w:r>
        <w:t xml:space="preserve">(часть пятая введена Федеральным </w:t>
      </w:r>
      <w:hyperlink r:id="rId455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05.12.2017 N 391-ФЗ)</w:t>
      </w:r>
    </w:p>
    <w:p w:rsidR="004D58C0" w:rsidRDefault="004D58C0">
      <w:pPr>
        <w:pStyle w:val="ConsPlusNormal0"/>
      </w:pPr>
    </w:p>
    <w:p w:rsidR="004D58C0" w:rsidRDefault="00341A3A">
      <w:pPr>
        <w:pStyle w:val="ConsPlusTitle0"/>
        <w:ind w:firstLine="540"/>
        <w:jc w:val="both"/>
        <w:outlineLvl w:val="0"/>
      </w:pPr>
      <w:r>
        <w:t>Статья 14. Приобретение на территории Российской Федерации, ввоз в Российскую Федерацию и вывоз из Российской Федерации гражданского оружия иностранными гражданами, ношение и использование охотничьего оружия иностранными гражданами</w:t>
      </w:r>
    </w:p>
    <w:p w:rsidR="004D58C0" w:rsidRDefault="00341A3A">
      <w:pPr>
        <w:pStyle w:val="ConsPlusNormal0"/>
        <w:jc w:val="both"/>
      </w:pPr>
      <w:r>
        <w:t>(в ред. Федеральных зако</w:t>
      </w:r>
      <w:r>
        <w:t xml:space="preserve">нов от 06.12.2011 </w:t>
      </w:r>
      <w:hyperlink r:id="rId456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409-ФЗ</w:t>
        </w:r>
      </w:hyperlink>
      <w:r>
        <w:t xml:space="preserve">, от 14.07.2022 </w:t>
      </w:r>
      <w:hyperlink r:id="rId457" w:tooltip="Федеральный закон от 14.07.2022 N 305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305-ФЗ</w:t>
        </w:r>
      </w:hyperlink>
      <w:r>
        <w:t>)</w:t>
      </w:r>
    </w:p>
    <w:p w:rsidR="004D58C0" w:rsidRDefault="004D58C0">
      <w:pPr>
        <w:pStyle w:val="ConsPlusNormal0"/>
      </w:pPr>
    </w:p>
    <w:p w:rsidR="004D58C0" w:rsidRDefault="00341A3A">
      <w:pPr>
        <w:pStyle w:val="ConsPlusNormal0"/>
        <w:ind w:firstLine="540"/>
        <w:jc w:val="both"/>
      </w:pPr>
      <w:r>
        <w:t xml:space="preserve">Иностранные граждане могут приобретать на территории Российской Федерации гражданское оружие по </w:t>
      </w:r>
      <w:hyperlink r:id="rId458" w:tooltip="Приказ Росгвардии от 28.09.2019 N 337 &quot;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иностранному гражданину лицензии на приобретение в Российск">
        <w:r>
          <w:rPr>
            <w:color w:val="0000FF"/>
          </w:rPr>
          <w:t>лицензиям</w:t>
        </w:r>
      </w:hyperlink>
      <w:r>
        <w:t>, выданным федеральным органом исполнительной власти, уполномоченным в сфере оборота оружия, на основании ходатайств дипломатических представительств иностран</w:t>
      </w:r>
      <w:r>
        <w:t>ных государств в Российской Федерации, гражданами которых они являются, при условии вывоза ими оружия из Российской Федерации не позднее десяти дней со дня приобретения оружия.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31.05.2010 </w:t>
      </w:r>
      <w:hyperlink r:id="rId459" w:tooltip="Федеральный закон от 31.05.2010 N 111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N 111-ФЗ</w:t>
        </w:r>
      </w:hyperlink>
      <w:r>
        <w:t xml:space="preserve">, от 03.07.2016 </w:t>
      </w:r>
      <w:hyperlink r:id="rId460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Механические распылители, аэрозольные и другие устройства, снаряженные слезоточивыми или раздражающими веществами, э</w:t>
      </w:r>
      <w:r>
        <w:t>лектрошоковые устройства и искровые разрядники отечественного производства, пневматическое оружие с дульной энергией не более 7,5 Дж и калибра до 4,5 мм включительно, а также конструктивно сходные с оружием изделия иностранные граждане имеют право приобрет</w:t>
      </w:r>
      <w:r>
        <w:t>ать на территории Российской Федерации без получения лицензии.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461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58" w:name="P625"/>
      <w:bookmarkEnd w:id="58"/>
      <w:r>
        <w:t>Спортив</w:t>
      </w:r>
      <w:r>
        <w:t>ное оружие может ввозиться иностранными гражданами в Российскую Федерацию при наличии приглашения для участия в спортивных мероприятиях на основании соответствующего разрешения, выданного федеральным органом исполнительной власти, уполномоченным в сфере об</w:t>
      </w:r>
      <w:r>
        <w:t>орота оружия, или его территориальным органом. Указанное оружие должно быть вывезено из Российской Федерации в сроки, установленные приглашением.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03.07.2016 </w:t>
      </w:r>
      <w:hyperlink r:id="rId462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08.12.2020 </w:t>
      </w:r>
      <w:hyperlink r:id="rId463" w:tooltip="Федеральный закон от 08.12.2020 N 403-ФЗ &quot;О внесении изменений в статьи 14 и 17 Федерального закона &quot;Об оружии&quot; {КонсультантПлюс}">
        <w:r>
          <w:rPr>
            <w:color w:val="0000FF"/>
          </w:rPr>
          <w:t>N 403-ФЗ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Запрещаются ввоз в Российскую Федерацию и использование на территории Российской Федерации всех видов, типов и моделей оружия иностранными гражданами в</w:t>
      </w:r>
      <w:r>
        <w:t xml:space="preserve"> целях обеспечения личной безопасности, защиты жизни и здоровья других граждан, их собственности, сопровождения грузов и в иных целях, не указанных в </w:t>
      </w:r>
      <w:hyperlink w:anchor="P625" w:tooltip="Спортивное оружие может ввозиться иностранными гражданами в Российскую Федерацию при наличии приглашения для участия в спортивных мероприятиях на основании соответствующего разрешения, выданного федеральным органом исполнительной власти, уполномоченным в сфере">
        <w:r>
          <w:rPr>
            <w:color w:val="0000FF"/>
          </w:rPr>
          <w:t>части третьей</w:t>
        </w:r>
      </w:hyperlink>
      <w:r>
        <w:t xml:space="preserve"> настоящей статьи, если это не предусмотрено международн</w:t>
      </w:r>
      <w:r>
        <w:t>ыми договорами Российской Федерации.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464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06.12.2011 N 409-ФЗ)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Нарушение иностранными гражданами сроков вывоза оружия из Российской Федерации, а также порядка его ввоза в Российскую Федерацию и испол</w:t>
      </w:r>
      <w:r>
        <w:t xml:space="preserve">ьзования на территории Российской Федерации влечет изъятие и конфискацию оружия в установленном </w:t>
      </w:r>
      <w:hyperlink r:id="rId465" w:tooltip="Постановление Правительства РФ от 21.07.1998 N 814 (ред. от 15.10.2025) &quot;О мерах по регулированию оборота гражданского и служебного оружия и патронов к нему на территории Российской Федерации&quot; (вместе с &quot;Правилами оборота гражданского и служебного оружия и пат">
        <w:r>
          <w:rPr>
            <w:color w:val="0000FF"/>
          </w:rPr>
          <w:t>порядке</w:t>
        </w:r>
      </w:hyperlink>
      <w:r>
        <w:t>.</w:t>
      </w:r>
    </w:p>
    <w:p w:rsidR="004D58C0" w:rsidRDefault="00341A3A">
      <w:pPr>
        <w:pStyle w:val="ConsPlusNormal0"/>
        <w:jc w:val="both"/>
      </w:pPr>
      <w:r>
        <w:t>(в ред. Федерал</w:t>
      </w:r>
      <w:r>
        <w:t xml:space="preserve">ьного </w:t>
      </w:r>
      <w:hyperlink r:id="rId466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06.12.2011 N 409-ФЗ)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Ввоз в Российскую Федерацию и вывоз из Российской Федерации оружия и патронов к нему иностранными гражданами осуществляются в соответствии с </w:t>
      </w:r>
      <w:hyperlink r:id="rId467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законодательством</w:t>
        </w:r>
      </w:hyperlink>
      <w:r>
        <w:t xml:space="preserve"> </w:t>
      </w:r>
      <w:r>
        <w:t>Евразийского экономического союза.</w:t>
      </w:r>
    </w:p>
    <w:p w:rsidR="004D58C0" w:rsidRDefault="00341A3A">
      <w:pPr>
        <w:pStyle w:val="ConsPlusNormal0"/>
        <w:jc w:val="both"/>
      </w:pPr>
      <w:r>
        <w:t xml:space="preserve">(часть шестая в ред. Федерального </w:t>
      </w:r>
      <w:hyperlink r:id="rId468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Ввоз в Российскую Федерацию и вывоз из Российской Федерации оружия, имеющего культурную ценно</w:t>
      </w:r>
      <w:r>
        <w:t xml:space="preserve">сть, копий старинного (антикварного) оружия и реплик старинного (антикварного) оружия иностранными гражданами осуществляются в порядке, установленном </w:t>
      </w:r>
      <w:hyperlink r:id="rId469" w:tooltip="Закон РФ от 15.04.1993 N 4804-1 (ред. от 04.08.2023) &quot;О вывозе и ввозе культурных ценностей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вывозе и ввозе культурных ценностей.</w:t>
      </w:r>
    </w:p>
    <w:p w:rsidR="004D58C0" w:rsidRDefault="00341A3A">
      <w:pPr>
        <w:pStyle w:val="ConsPlusNormal0"/>
        <w:jc w:val="both"/>
      </w:pPr>
      <w:r>
        <w:t xml:space="preserve">(часть седьмая введена Федеральным </w:t>
      </w:r>
      <w:hyperlink r:id="rId470" w:tooltip="Федеральный закон от 10.07.2012 N 113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10.07.2012 N 113-ФЗ)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Оружие, имеющее культурную ценность, копии старинного (антикварного) оружия и реплики старинного (антикварного) оружия, временно ввезенные в Российскую Федерацию иностранными гражд</w:t>
      </w:r>
      <w:r>
        <w:t xml:space="preserve">анами для участия в проведении историко-культурных мероприятий или выставок с возможностью экспонирования, ношения и демонстрации указанных оружия, копий и реплик старинного (антикварного) оружия, подлежат специальной регистрации в соответствии с </w:t>
      </w:r>
      <w:hyperlink r:id="rId471" w:tooltip="Закон РФ от 15.04.1993 N 4804-1 (ред. от 04.08.2023) &quot;О вывозе и ввозе культурных ценностей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</w:t>
      </w:r>
      <w:r>
        <w:t xml:space="preserve"> Федерации о вывозе и ввозе культурных ценностей. Указанная регистрация производится на основании приглашения принять участие в соответствующих мероприятии или выставке либо договора, заключенного с юридическим лицом, проводящим соответствующие мероприятие</w:t>
      </w:r>
      <w:r>
        <w:t xml:space="preserve"> или выставку и имеющим разрешение на хранение оружия, с приложением перечня (списка) ввозимого оружия, заверенного федеральным органом исполнительной власти, осуществляющим функции по контролю и надзору в сфере охраны культурного наследия, на основании со</w:t>
      </w:r>
      <w:r>
        <w:t>ответствующего разрешения на временный ввоз в Российскую Федерацию и вывоз из Российской Федерации указанных оружия, копий и реплик старинного (антикварного) оружия, выданного федеральным органом исполнительной власти, уполномоченным в сфере оборота оружия</w:t>
      </w:r>
      <w:r>
        <w:t>, или его территориальным органом.</w:t>
      </w:r>
    </w:p>
    <w:p w:rsidR="004D58C0" w:rsidRDefault="00341A3A">
      <w:pPr>
        <w:pStyle w:val="ConsPlusNormal0"/>
        <w:jc w:val="both"/>
      </w:pPr>
      <w:r>
        <w:t xml:space="preserve">(часть восьмая в ред. Федерального </w:t>
      </w:r>
      <w:hyperlink r:id="rId472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Гражданское и служебн</w:t>
      </w:r>
      <w:r>
        <w:t>ое оружие, а также его отдельные основные части, принадлежащие иностранным организациям или иностранным гражданам, требующие ремонта (замены, возврата), могут ими временно ввозиться в Российскую Федерацию без подтверждения соответствия (сертификации) при н</w:t>
      </w:r>
      <w:r>
        <w:t>аличии заключенных договоров купли-продажи (контрактов поставки) или договоров оказания услуг производственного характера с юридическими лицами - поставщиками, занимающимися производством оружия на основании соответствующего разрешения, выданного федеральн</w:t>
      </w:r>
      <w:r>
        <w:t>ым органом исполнительной власти, уполномоченным в сфере оборота оружия, или его территориальным органом.</w:t>
      </w:r>
    </w:p>
    <w:p w:rsidR="004D58C0" w:rsidRDefault="00341A3A">
      <w:pPr>
        <w:pStyle w:val="ConsPlusNormal0"/>
        <w:jc w:val="both"/>
      </w:pPr>
      <w:r>
        <w:t xml:space="preserve">(часть девятая в ред. Федерального </w:t>
      </w:r>
      <w:hyperlink r:id="rId473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Охотничье оружие и патроны к нему могут ввозиться иностранными гражданами в Российскую Федерацию для использования в охоте на основании соответствующего разрешения, выданного федеральным органом исполнитель</w:t>
      </w:r>
      <w:r>
        <w:t>ной власти, уполномоченным в сфере оборота оружия, или его территориальным органом, юридическому лицу или индивидуальному предпринимателю, осуществляющим виды деятельности в сфере охотничьего хозяйства, по их заявлению с представлением следующих документов</w:t>
      </w:r>
      <w:r>
        <w:t>: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1) договор об оказании услуг в сфере охотничьего хозяйства, заключенный с иностранным гражданином;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2) учредительные документы заявителя либо выписка из единого государственного реестра индивидуальных предпринимателей;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3) копия охотхозяйственного соглашен</w:t>
      </w:r>
      <w:r>
        <w:t>ия, заключенного заявителем с органом исполнительной власти субъекта Российской Федерации;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4) копия документа, удостоверяющего личность иностранного гражданина;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5) приказ заявителя - юридического лица, осуществляющего виды деятельности в сфере охотничьего </w:t>
      </w:r>
      <w:r>
        <w:t>хозяйства и имеющего лицензию на приобретение оружия или разрешение на хранение либо хранение и использование охотничьего оружия, о назначении лица, ответственного за обеспечение сохранности и транспортировки к месту проведения охоты и обратно ввозимых в Р</w:t>
      </w:r>
      <w:r>
        <w:t xml:space="preserve">оссийскую Федерацию охотничьего оружия и патронов к нему, и список работников, допущенных к работе с оружием (представляются в случае отсутствия в договоре об оказании услуг в сфере охотничьего хозяйства положений о самостоятельном обеспечении сохранности </w:t>
      </w:r>
      <w:r>
        <w:t>и транспортировки иностранным гражданином ввозимого оружия и патронов к нему к месту проведения охоты и обратно);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6) список номерного учета охотничьего оружия и (или) патронов к нему, ввозимых в Российскую Федерацию;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7) проекты заключений (разрешительных д</w:t>
      </w:r>
      <w:r>
        <w:t xml:space="preserve">окументов) на временный ввоз в Российскую Федерацию оружия и патронов к нему и их обратный вывоз из Российской Федерации, оформленных в соответствии с методическими </w:t>
      </w:r>
      <w:hyperlink r:id="rId474" w:tooltip="Решение Коллегии Евразийской экономической комиссии от 16.05.2012 N 45 (ред. от 07.02.2023) &quot;О единой форме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">
        <w:r>
          <w:rPr>
            <w:color w:val="0000FF"/>
          </w:rPr>
          <w:t>указаниями</w:t>
        </w:r>
      </w:hyperlink>
      <w:r>
        <w:t xml:space="preserve">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</w:t>
      </w:r>
      <w:r>
        <w:t>говле с третьими странами, утвержденными Решением Коллегии Евразийской экономической комиссии от 16 мая 2012 года N 45;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8) документ, подтверждающий полномочия представителя заявителя (представляется уполномоченными представителями юридического лица или инд</w:t>
      </w:r>
      <w:r>
        <w:t>ивидуального предпринимателя, осуществляющих виды деятельности в сфере охотничьего хозяйства).</w:t>
      </w:r>
    </w:p>
    <w:p w:rsidR="004D58C0" w:rsidRDefault="00341A3A">
      <w:pPr>
        <w:pStyle w:val="ConsPlusNormal0"/>
        <w:jc w:val="both"/>
      </w:pPr>
      <w:r>
        <w:t xml:space="preserve">(часть десятая введена Федеральным </w:t>
      </w:r>
      <w:hyperlink r:id="rId475" w:tooltip="Федеральный закон от 08.12.2020 N 403-ФЗ &quot;О внесении изменений в статьи 14 и 17 Федерального закона &quot;Об оружии&quot; {КонсультантПлюс}">
        <w:r>
          <w:rPr>
            <w:color w:val="0000FF"/>
          </w:rPr>
          <w:t>законом</w:t>
        </w:r>
      </w:hyperlink>
      <w:r>
        <w:t xml:space="preserve"> от 08.12.2020 N 403-ФЗ)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Основанием для отказа в выдаче разрешения на ввоз в Российскую Федерацию иностранным граж</w:t>
      </w:r>
      <w:r>
        <w:t xml:space="preserve">данам охотничьего оружия и патронов к нему для использования в охоте является непредставление заявителем документов, предусмотренных настоящей статьей. Заявление о выдаче разрешения на ввоз в Российскую Федерацию иностранным гражданином охотничьего оружия </w:t>
      </w:r>
      <w:r>
        <w:t>и патронов к нему для использования в охоте подается в федеральный орган исполнительной власти, уполномоченный в сфере оборота оружия, или его территориальный орган по месту нахождения юридического лица - заявителя (месту нахождения его уполномоченного пре</w:t>
      </w:r>
      <w:r>
        <w:t>дставителя) или по месту жительства индивидуального предпринимателя - заявителя (месту нахождения его уполномоченного представителя) либо по месту его постановки на учет в налоговом органе и рассматривается в течение пятнадцати календарных дней со дня пода</w:t>
      </w:r>
      <w:r>
        <w:t>чи такого заявления.</w:t>
      </w:r>
    </w:p>
    <w:p w:rsidR="004D58C0" w:rsidRDefault="00341A3A">
      <w:pPr>
        <w:pStyle w:val="ConsPlusNormal0"/>
        <w:jc w:val="both"/>
      </w:pPr>
      <w:r>
        <w:t xml:space="preserve">(часть одиннадцатая введена Федеральным </w:t>
      </w:r>
      <w:hyperlink r:id="rId476" w:tooltip="Федеральный закон от 08.12.2020 N 403-ФЗ &quot;О внесении изменений в статьи 14 и 17 Федерального закона &quot;Об оружии&quot; {КонсультантПлюс}">
        <w:r>
          <w:rPr>
            <w:color w:val="0000FF"/>
          </w:rPr>
          <w:t>законом</w:t>
        </w:r>
      </w:hyperlink>
      <w:r>
        <w:t xml:space="preserve"> от 08.12.2020 N 403-ФЗ)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Разрешение на ввоз иностранными гражданами в Российскую Федерацию охотничьего оружия и патронов к нему для использования в охоте выдается на срок действия дог</w:t>
      </w:r>
      <w:r>
        <w:t>овора об оказании услуг в сфере охотничьего хозяйства, заключенного с иностранными гражданами, но не может превышать девяносто календарных дней.</w:t>
      </w:r>
    </w:p>
    <w:p w:rsidR="004D58C0" w:rsidRDefault="00341A3A">
      <w:pPr>
        <w:pStyle w:val="ConsPlusNormal0"/>
        <w:jc w:val="both"/>
      </w:pPr>
      <w:r>
        <w:t xml:space="preserve">(часть двенадцатая введена Федеральным </w:t>
      </w:r>
      <w:hyperlink r:id="rId477" w:tooltip="Федеральный закон от 08.12.2020 N 403-ФЗ &quot;О внесении изменений в статьи 14 и 17 Федерального закона &quot;Об оружии&quot; {КонсультантПлюс}">
        <w:r>
          <w:rPr>
            <w:color w:val="0000FF"/>
          </w:rPr>
          <w:t>законом</w:t>
        </w:r>
      </w:hyperlink>
      <w:r>
        <w:t xml:space="preserve"> от 08.12.2020 N 403-ФЗ)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Ввезенные в Российскую Федерацию ин</w:t>
      </w:r>
      <w:r>
        <w:t>остранными гражданами охотничье оружие и неиспользованные патроны к нему вывозятся из Российской Федерации этими иностранными гражданами на основании разрешения на вывоз из Российской Федерации охотничьего оружия и патронов к нему, выданного одновременно с</w:t>
      </w:r>
      <w:r>
        <w:t xml:space="preserve"> разрешением на ввоз в Российскую Федерацию таких охотничьего оружия и патронов к нему федеральным органом исполнительной власти, уполномоченным в сфере оборота оружия, или его территориальным органом, в сроки, установленные указанным разрешением.</w:t>
      </w:r>
    </w:p>
    <w:p w:rsidR="004D58C0" w:rsidRDefault="00341A3A">
      <w:pPr>
        <w:pStyle w:val="ConsPlusNormal0"/>
        <w:jc w:val="both"/>
      </w:pPr>
      <w:r>
        <w:t>(часть т</w:t>
      </w:r>
      <w:r>
        <w:t xml:space="preserve">ринадцатая введена Федеральным </w:t>
      </w:r>
      <w:hyperlink r:id="rId478" w:tooltip="Федеральный закон от 08.12.2020 N 403-ФЗ &quot;О внесении изменений в статьи 14 и 17 Федерального закона &quot;Об оружии&quot; {КонсультантПлюс}">
        <w:r>
          <w:rPr>
            <w:color w:val="0000FF"/>
          </w:rPr>
          <w:t>законом</w:t>
        </w:r>
      </w:hyperlink>
      <w:r>
        <w:t xml:space="preserve"> от 08.12.2020 N 403-ФЗ)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Иностранный гражданин вправе получать, носить и использовать в целях охоты охотничье оружие и патроны к нему, переданные ему в соответствии со </w:t>
      </w:r>
      <w:hyperlink w:anchor="P883" w:tooltip="Статья 24.1. Передача охотничьего оружия и патронов к нему гражданам, его ношение и использование в целях охоты">
        <w:r>
          <w:rPr>
            <w:color w:val="0000FF"/>
          </w:rPr>
          <w:t>статьей 24.1</w:t>
        </w:r>
      </w:hyperlink>
      <w:r>
        <w:t xml:space="preserve"> настоящего Федерального закона.</w:t>
      </w:r>
    </w:p>
    <w:p w:rsidR="004D58C0" w:rsidRDefault="00341A3A">
      <w:pPr>
        <w:pStyle w:val="ConsPlusNormal0"/>
        <w:jc w:val="both"/>
      </w:pPr>
      <w:r>
        <w:t xml:space="preserve">(часть четырнадцатая введена Федеральным </w:t>
      </w:r>
      <w:hyperlink r:id="rId479" w:tooltip="Федеральный закон от 14.07.2022 N 305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305-ФЗ)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Документы, предусмотренные настоящей стат</w:t>
      </w:r>
      <w:r>
        <w:t>ьей, составленные на иностранном языке без дублирования в них записей на русском языке, представляются в федеральный орган исполнительной власти, уполномоченный в сфере оборота оружия, или его территориальный орган с переводом на русский язык, верность кот</w:t>
      </w:r>
      <w:r>
        <w:t xml:space="preserve">орого засвидетельствована в </w:t>
      </w:r>
      <w:hyperlink r:id="rId480" w:tooltip="&quot;Основы законодательства Российской Федерации о нотариате&quot; (утв. ВС РФ 11.02.1993 N 4462-1) (ред. от 31.07.2025) (с изм. и доп., вступ. в силу с 24.11.2025)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 о нотариате.</w:t>
      </w:r>
    </w:p>
    <w:p w:rsidR="004D58C0" w:rsidRDefault="00341A3A">
      <w:pPr>
        <w:pStyle w:val="ConsPlusNormal0"/>
        <w:jc w:val="both"/>
      </w:pPr>
      <w:r>
        <w:t xml:space="preserve">(часть пятнадцатая введена Федеральным </w:t>
      </w:r>
      <w:hyperlink r:id="rId481" w:tooltip="Федеральный закон от 14.07.2022 N 305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305-ФЗ)</w:t>
      </w:r>
    </w:p>
    <w:p w:rsidR="004D58C0" w:rsidRDefault="004D58C0">
      <w:pPr>
        <w:pStyle w:val="ConsPlusNormal0"/>
      </w:pPr>
    </w:p>
    <w:p w:rsidR="004D58C0" w:rsidRDefault="00341A3A">
      <w:pPr>
        <w:pStyle w:val="ConsPlusTitle0"/>
        <w:ind w:firstLine="540"/>
        <w:jc w:val="both"/>
        <w:outlineLvl w:val="0"/>
      </w:pPr>
      <w:r>
        <w:t>Статья 15. Право на приобретение оружия другими субъектами</w:t>
      </w:r>
    </w:p>
    <w:p w:rsidR="004D58C0" w:rsidRDefault="004D58C0">
      <w:pPr>
        <w:pStyle w:val="ConsPlusNormal0"/>
      </w:pPr>
    </w:p>
    <w:p w:rsidR="004D58C0" w:rsidRDefault="00341A3A">
      <w:pPr>
        <w:pStyle w:val="ConsPlusNormal0"/>
        <w:ind w:firstLine="540"/>
        <w:jc w:val="both"/>
      </w:pPr>
      <w:bookmarkStart w:id="59" w:name="P662"/>
      <w:bookmarkEnd w:id="59"/>
      <w:r>
        <w:t>Для выполнения своих уставных задач юридические лица, занимающиеся исследованием, разработкой, испытанием, изготовлением и художественной отделкой оружия и патронов к нему, а также испытанием изде</w:t>
      </w:r>
      <w:r>
        <w:t>лий на пулестойкость, имеют право приобретать виды, типы и модели оружия и патронов к нему, предусмотренные лицензиями на производство оружия, основных частей огнестрельного оружия, патронов к нему, составных частей патронов и нормативно-техническими докум</w:t>
      </w:r>
      <w:r>
        <w:t>ентами, юридические лица, занимающиеся торговлей оружием, - гражданское и служебное оружие, юридические лица и индивидуальные предприниматели, осуществляющие виды деятельности в сфере охотничьего хозяйства, - охотничье оружие, спортивные организации и обра</w:t>
      </w:r>
      <w:r>
        <w:t xml:space="preserve">зовательные организации - спортивное и охотничье оружие. Органы и организации, указанные в части седьмой </w:t>
      </w:r>
      <w:hyperlink w:anchor="P454" w:tooltip="Подготовка работников юридических лиц с особыми уставными задачами может производиться частными организациями, осуществляющими образовательную деятельность по подготовке частных охранников, соответствующими федеральными органами исполнительной власти и организ">
        <w:r>
          <w:rPr>
            <w:color w:val="0000FF"/>
          </w:rPr>
          <w:t>статьи 12</w:t>
        </w:r>
      </w:hyperlink>
      <w:r>
        <w:t xml:space="preserve"> настоящего Федерального закона, занимающиеся подготовкой и повышением квалификации частных охранников, и</w:t>
      </w:r>
      <w:r>
        <w:t xml:space="preserve">меют право приобретать оружие, разрешенное частным охранникам в соответствии с </w:t>
      </w:r>
      <w:hyperlink r:id="rId482" w:tooltip="Постановление Правительства РФ от 14.08.1992 N 587 (ред. от 16.09.2025) &quot;Вопросы частной детективной (сыскной) и частной охранной деятельност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для ношения и хранения при исполнении ими служебных обязанностей. Организации, осуществляющие подготов</w:t>
      </w:r>
      <w:r>
        <w:t>ку граждан Российской Федерации в целях изучения правил безопасного обращения с оружием и приобретения навыков безопасного обращения с оружием, имеют право приобретать соответствующие виды гражданского оружия.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26.04.2004 </w:t>
      </w:r>
      <w:hyperlink r:id="rId483" w:tooltip="Федеральный закон от 26.04.2004 N 25-ФЗ &quot;О внесении изменения в статью 15 Федерального закона &quot;Об оружии&quot; {КонсультантПлюс}">
        <w:r>
          <w:rPr>
            <w:color w:val="0000FF"/>
          </w:rPr>
          <w:t>N 25-Ф</w:t>
        </w:r>
        <w:r>
          <w:rPr>
            <w:color w:val="0000FF"/>
          </w:rPr>
          <w:t>З</w:t>
        </w:r>
      </w:hyperlink>
      <w:r>
        <w:t xml:space="preserve">, от 24.07.2009 </w:t>
      </w:r>
      <w:hyperlink r:id="rId484" w:tooltip="Федеральный закон от 24.07.2009 N 209-ФЗ (ред. от 27.12.2009) &quot;Об охоте и о сохранении охотничьих ресурсов и о внесении изменений в отдельные законодательные акты Российской Федерации&quot; (с изм. и доп., вступающими в силу с 01.04.2010) ------------ Недействующая">
        <w:r>
          <w:rPr>
            <w:color w:val="0000FF"/>
          </w:rPr>
          <w:t>N 209-ФЗ</w:t>
        </w:r>
      </w:hyperlink>
      <w:r>
        <w:t xml:space="preserve">, от 31.05.2010 </w:t>
      </w:r>
      <w:hyperlink r:id="rId485" w:tooltip="Федеральный закон от 31.05.2010 N 111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N 111-ФЗ</w:t>
        </w:r>
      </w:hyperlink>
      <w:r>
        <w:t xml:space="preserve">, от 28.12.2010 </w:t>
      </w:r>
      <w:hyperlink r:id="rId486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N 398-ФЗ</w:t>
        </w:r>
      </w:hyperlink>
      <w:r>
        <w:t xml:space="preserve">, от 02.07.2013 </w:t>
      </w:r>
      <w:hyperlink r:id="rId487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60" w:name="P664"/>
      <w:bookmarkEnd w:id="60"/>
      <w:r>
        <w:t>Организации всех форм собственности, зан</w:t>
      </w:r>
      <w:r>
        <w:t>имающиеся оленеводством и коневодством, подразделения Российской академии наук, проводящие полевые работы, связанные с геологоразведкой, охраной природы и природных ресурсов в районах Крайнего Севера и приравненных к ним местностях, юридические лица и инди</w:t>
      </w:r>
      <w:r>
        <w:t>видуальные предприниматели, осуществляющие рыболовство в отношении морских млекопитающих, а также специализированное предприятие, осуществляющее гидрографическое обеспечение судоходства на трассах Северного морского пути, имеют право приобретать и использо</w:t>
      </w:r>
      <w:r>
        <w:t>вать охотничье огнестрельное оружие, в том числе с нарезным стволом. Порядок выдачи лицензии на приобретение указанного оружия и правила его использования устанавливаются Правительством Российской Федерации.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19.11.1999 </w:t>
      </w:r>
      <w:hyperlink r:id="rId488" w:tooltip="Федеральный закон от 19.11.1999 N 194-ФЗ &quot;О внесении изменений в статьи 10 и 15 Федерального закона &quot;Об оружии&quot; {КонсультантПлюс}">
        <w:r>
          <w:rPr>
            <w:color w:val="0000FF"/>
          </w:rPr>
          <w:t xml:space="preserve">N </w:t>
        </w:r>
        <w:r>
          <w:rPr>
            <w:color w:val="0000FF"/>
          </w:rPr>
          <w:t>194-ФЗ</w:t>
        </w:r>
      </w:hyperlink>
      <w:r>
        <w:t xml:space="preserve">, от 24.07.2009 </w:t>
      </w:r>
      <w:hyperlink r:id="rId489" w:tooltip="Федеральный закон от 24.07.2009 N 209-ФЗ (ред. от 27.12.2009) &quot;Об охоте и о сохранении охотничьих ресурсов и о внесении изменений в отдельные законодательные акты Российской Федерации&quot; (с изм. и доп., вступающими в силу с 01.04.2010) ------------ Недействующая">
        <w:r>
          <w:rPr>
            <w:color w:val="0000FF"/>
          </w:rPr>
          <w:t>N 209-ФЗ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Лица, подлежащие государственной защите в соответствии с </w:t>
      </w:r>
      <w:hyperlink r:id="rId490" w:tooltip="Федеральный закон от 20.04.1995 N 45-ФЗ (ред. от 28.02.2025) &quot;О государственной защите судей, должностных лиц правоохранительных и контролирующих органов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Федерации, имеют право получать во временное пользование служебное оружие, а при необходимости боевое ручное стрелковое оружие в порядке</w:t>
      </w:r>
      <w:r>
        <w:t>, определяемом Правительством Российской Федерации.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Субъекты, указанные в </w:t>
      </w:r>
      <w:hyperlink w:anchor="P662" w:tooltip="Для выполнения своих уставных задач юридические лица, занимающиеся исследованием, разработкой, испытанием, изготовлением и художественной отделкой оружия и патронов к нему, а также испытанием изделий на пулестойкость, имеют право приобретать виды, типы и модел">
        <w:r>
          <w:rPr>
            <w:color w:val="0000FF"/>
          </w:rPr>
          <w:t>части первой</w:t>
        </w:r>
      </w:hyperlink>
      <w:r>
        <w:t xml:space="preserve"> и </w:t>
      </w:r>
      <w:hyperlink w:anchor="P664" w:tooltip="Организации всех форм собственности, занимающиеся оленеводством и коневодством, подразделения Российской академии наук, проводящие полевые работы, связанные с геологоразведкой, охраной природы и природных ресурсов в районах Крайнего Севера и приравненных к ним">
        <w:r>
          <w:rPr>
            <w:color w:val="0000FF"/>
          </w:rPr>
          <w:t>второй</w:t>
        </w:r>
      </w:hyperlink>
      <w:r>
        <w:t xml:space="preserve"> настоящей статьи, приобретают оружие по лицензиям, выдаваемым федеральным органом испо</w:t>
      </w:r>
      <w:r>
        <w:t xml:space="preserve">лнительной власти, уполномоченным в сфере оборота оружия, или его территориальными органами в порядке, предусмотренном </w:t>
      </w:r>
      <w:hyperlink w:anchor="P315" w:tooltip="Статья 9. Лицензирование приобретения, экспонирования и коллекционирования оружия и патронов к нему">
        <w:r>
          <w:rPr>
            <w:color w:val="0000FF"/>
          </w:rPr>
          <w:t>стать</w:t>
        </w:r>
        <w:r>
          <w:rPr>
            <w:color w:val="0000FF"/>
          </w:rPr>
          <w:t>ей 9</w:t>
        </w:r>
      </w:hyperlink>
      <w:r>
        <w:t xml:space="preserve"> настоящего Федерального закона. Приобретенное оружие подлежит регистрации в порядке, предусмотренном </w:t>
      </w:r>
      <w:hyperlink w:anchor="P420" w:tooltip="Статья 12. Право на приобретение оружия и временное пользование оружием юридическими лицами с особыми уставными задачами">
        <w:r>
          <w:rPr>
            <w:color w:val="0000FF"/>
          </w:rPr>
          <w:t>статьей 12</w:t>
        </w:r>
      </w:hyperlink>
      <w:r>
        <w:t xml:space="preserve"> настоящего Федерального закона. Субъектам, указанным в </w:t>
      </w:r>
      <w:hyperlink w:anchor="P662" w:tooltip="Для выполнения своих уставных задач юридические лица, занимающиеся исследованием, разработкой, испытанием, изготовлением и художественной отделкой оружия и патронов к нему, а также испытанием изделий на пулестойкость, имеют право приобретать виды, типы и модел">
        <w:r>
          <w:rPr>
            <w:color w:val="0000FF"/>
          </w:rPr>
          <w:t>частях первой</w:t>
        </w:r>
      </w:hyperlink>
      <w:r>
        <w:t xml:space="preserve"> и </w:t>
      </w:r>
      <w:hyperlink w:anchor="P664" w:tooltip="Организации всех форм собственности, занимающиеся оленеводством и коневодством, подразделения Российской академии наук, проводящие полевые работы, связанные с геологоразведкой, охраной природы и природных ресурсов в районах Крайнего Севера и приравненных к ним">
        <w:r>
          <w:rPr>
            <w:color w:val="0000FF"/>
          </w:rPr>
          <w:t>второй</w:t>
        </w:r>
      </w:hyperlink>
      <w:r>
        <w:t xml:space="preserve"> настоящей статьи, федеральным органом исполнительной власти, уполномоченным в сфере оборот</w:t>
      </w:r>
      <w:r>
        <w:t>а оружия, или его территориальным органом выдается разрешение на хранение или хранение и использование оружия в зависимости от целей его приобретения.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03.07.2016 </w:t>
      </w:r>
      <w:hyperlink r:id="rId491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31.07.2025 </w:t>
      </w:r>
      <w:hyperlink r:id="rId492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320-ФЗ</w:t>
        </w:r>
      </w:hyperlink>
      <w:r>
        <w:t>)</w:t>
      </w:r>
    </w:p>
    <w:p w:rsidR="004D58C0" w:rsidRDefault="004D58C0">
      <w:pPr>
        <w:pStyle w:val="ConsPlusNormal0"/>
      </w:pPr>
    </w:p>
    <w:p w:rsidR="004D58C0" w:rsidRDefault="00341A3A">
      <w:pPr>
        <w:pStyle w:val="ConsPlusTitle0"/>
        <w:ind w:firstLine="540"/>
        <w:jc w:val="both"/>
        <w:outlineLvl w:val="0"/>
      </w:pPr>
      <w:r>
        <w:t>Статья 16. Производство оружия и патронов к нему. Самостоятельное снаряжение патронов к гражданскому огнестрельному длинноствольному оружию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493" w:tooltip="Федеральный закон от 19.07.2018 N 219-ФЗ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19.07.2018 N 219-ФЗ)</w:t>
      </w:r>
    </w:p>
    <w:p w:rsidR="004D58C0" w:rsidRDefault="004D58C0">
      <w:pPr>
        <w:pStyle w:val="ConsPlusNormal0"/>
      </w:pPr>
    </w:p>
    <w:p w:rsidR="004D58C0" w:rsidRDefault="00341A3A">
      <w:pPr>
        <w:pStyle w:val="ConsPlusNormal0"/>
        <w:ind w:firstLine="540"/>
        <w:jc w:val="both"/>
      </w:pPr>
      <w:r>
        <w:t>Производство оружия и патронов к нему осуществляется юридическими лицами, имеющими лицензию на производство, в порядке, устанавливаемом Правительством Российской Федерации. Юридические лица, производящие оружие и па</w:t>
      </w:r>
      <w:r>
        <w:t>троны к нему, должны обеспечивать безопасность производства, контроль за производством, соответствующее качество выпускаемой продукции и ее сохранность.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Каждая единица изготовленного оружия, за исключением механических распылителей, аэрозольных и других ус</w:t>
      </w:r>
      <w:r>
        <w:t>тройств, снаряженных слезоточивыми или раздражающими веществами, должна иметь индивидуальный номер.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Боевое ручное стрелковое оружие, за исключением опытных образцов, изготавливается только для поставок государственным военизированным организациям, для прод</w:t>
      </w:r>
      <w:r>
        <w:t>ажи юридическим лицам, осуществляющим разработку или производство вооружения, военной техники и боеприпасов, а также для поставок в иностранные государства в соответствии с законодательством Российской Федерации о военно-техническом сотрудничестве с иностр</w:t>
      </w:r>
      <w:r>
        <w:t xml:space="preserve">анными государствами. Юридические лица, осуществляющие разработку или производство вооружения, военной техники и боеприпасов, включенные в перечень юридических лиц, указанный в </w:t>
      </w:r>
      <w:hyperlink w:anchor="P354" w:tooltip="Перечень юридических лиц, осуществляющих разработку или производство вооружения, военной техники и боеприпасов, которые могут приобретать у юридических лиц - поставщиков боевое ручное стрелковое оружие, боеприпасы и патроны к нему для использования в технологи">
        <w:r>
          <w:rPr>
            <w:color w:val="0000FF"/>
          </w:rPr>
          <w:t>части двенадцатой статьи 9</w:t>
        </w:r>
      </w:hyperlink>
      <w:r>
        <w:t xml:space="preserve"> настоящего Феде</w:t>
      </w:r>
      <w:r>
        <w:t>рального закона, имеют право получать во временное пользование в государственных военизированных организациях боевое ручное стрелковое оружие, боеприпасы и патроны к нему для использования в технологических и научно-технических испытательных целях.</w:t>
      </w:r>
    </w:p>
    <w:p w:rsidR="004D58C0" w:rsidRDefault="00341A3A">
      <w:pPr>
        <w:pStyle w:val="ConsPlusNormal0"/>
        <w:jc w:val="both"/>
      </w:pPr>
      <w:r>
        <w:t>(в ред.</w:t>
      </w:r>
      <w:r>
        <w:t xml:space="preserve"> Федеральных законов от 29.07.2017 </w:t>
      </w:r>
      <w:hyperlink r:id="rId494" w:tooltip="Федеральный закон от 29.07.2017 N 268-ФЗ &quot;О внесении изменений в Федеральный закон &quot;Об оружии&quot; {КонсультантПлюс}">
        <w:r>
          <w:rPr>
            <w:color w:val="0000FF"/>
          </w:rPr>
          <w:t>N 268-ФЗ</w:t>
        </w:r>
      </w:hyperlink>
      <w:r>
        <w:t xml:space="preserve">, от 10.07.2023 </w:t>
      </w:r>
      <w:hyperlink r:id="rId495" w:tooltip="Федеральный закон от 10.07.2023 N 307-ФЗ &quot;О внесении изменений в Федеральный закон &quot;Об оружии&quot; {КонсультантПлюс}">
        <w:r>
          <w:rPr>
            <w:color w:val="0000FF"/>
          </w:rPr>
          <w:t>N 307-ФЗ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Граждане Российской Федерации, являющиеся владельцами гражданского огнестрельного длинноствольного оружия, при наличии разрешения на хранение и ношение данного оружия вправе для личного использования производить</w:t>
      </w:r>
      <w:r>
        <w:t xml:space="preserve"> самостоятельное снаряжение патронов к указанному оружию. Ремонт и замена частей огнестрельного оружия, за исключением основных частей огнестрельного оружия, могут производиться владельцем этого оружия самостоятельно.</w:t>
      </w:r>
    </w:p>
    <w:p w:rsidR="004D58C0" w:rsidRDefault="00341A3A">
      <w:pPr>
        <w:pStyle w:val="ConsPlusNormal0"/>
        <w:jc w:val="both"/>
      </w:pPr>
      <w:r>
        <w:t>(в ред. Федеральных законов от 28.12.2</w:t>
      </w:r>
      <w:r>
        <w:t xml:space="preserve">010 </w:t>
      </w:r>
      <w:hyperlink r:id="rId496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N 398-ФЗ</w:t>
        </w:r>
      </w:hyperlink>
      <w:r>
        <w:t xml:space="preserve">, от 19.07.2018 </w:t>
      </w:r>
      <w:hyperlink r:id="rId497" w:tooltip="Федеральный закон от 19.07.2018 N 219-ФЗ &quot;О внесении изменений в Федеральный закон &quot;Об оружии&quot; {КонсультантПлюс}">
        <w:r>
          <w:rPr>
            <w:color w:val="0000FF"/>
          </w:rPr>
          <w:t>N 219-ФЗ</w:t>
        </w:r>
      </w:hyperlink>
      <w:r>
        <w:t xml:space="preserve">, от 25.02.2022 </w:t>
      </w:r>
      <w:hyperlink r:id="rId498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N 21-ФЗ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В организациях, осуществляющих деятельность по разработке, производству и испытанию, установке, монтажу, техническому обслуживанию, ремонту, утилизации и реализации вооружения и военной техники, разработке, производству, испытанию, хранению, реализации и у</w:t>
      </w:r>
      <w:r>
        <w:t>тилизации боеприпасов, разработке, производству, испытанию, ремонту и утилизации гражданского и служебного оружия и основных частей огнестрельного оружия, разработке, производству, испытанию, утилизации патронов к гражданскому и служебному оружию и составн</w:t>
      </w:r>
      <w:r>
        <w:t>ых частей патронов, должности, связанные с разработкой, производством, испытанием, установкой, монтажом, техническим обслуживанием, ремонтом, утилизацией, реализацией, учетом, хранением и продажей оружия и патронов к нему, основных частей огнестрельного ор</w:t>
      </w:r>
      <w:r>
        <w:t xml:space="preserve">ужия, составных частей патронов, не могут замещать лица, которые не прошли обязательное психиатрическое освидетельствование в соответствии с </w:t>
      </w:r>
      <w:hyperlink r:id="rId499" w:tooltip="Приказ Минздрава России от 20.05.2022 N 342н &quot;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">
        <w:r>
          <w:rPr>
            <w:color w:val="0000FF"/>
          </w:rPr>
          <w:t>законодательством</w:t>
        </w:r>
      </w:hyperlink>
      <w:r>
        <w:t xml:space="preserve"> Российской Федерации, имеют неснятую или непогашенную судимость за преступление, совершенное умышленно, либо в отношении которых судом установлен запрет замещать такие должности или заниматься определенной профессиональ</w:t>
      </w:r>
      <w:r>
        <w:t>ной или предпринимательской деятельностью в сфере оборота оружия.</w:t>
      </w:r>
    </w:p>
    <w:p w:rsidR="004D58C0" w:rsidRDefault="00341A3A">
      <w:pPr>
        <w:pStyle w:val="ConsPlusNormal0"/>
        <w:jc w:val="both"/>
      </w:pPr>
      <w:r>
        <w:t xml:space="preserve">(часть пятая в ред. Федерального </w:t>
      </w:r>
      <w:hyperlink r:id="rId500" w:tooltip="Федеральный закон от 10.07.2023 N 307-ФЗ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10.07.2023 N 307-ФЗ)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При производстве огнестрельного оружия ограниченного поражения, газового оружия, сигнального оружия, пневматического оружия и конструктивн</w:t>
      </w:r>
      <w:r>
        <w:t>о сходных с оружием изделий запрещается использовать основные части боевого ручного стрелкового оружия и служебного огнестрельного оружия, в том числе снятого с учета в государственных военизированных организациях, а также списанного.</w:t>
      </w:r>
    </w:p>
    <w:p w:rsidR="004D58C0" w:rsidRDefault="00341A3A">
      <w:pPr>
        <w:pStyle w:val="ConsPlusNormal0"/>
        <w:jc w:val="both"/>
      </w:pPr>
      <w:r>
        <w:t xml:space="preserve">(часть шестая в ред. </w:t>
      </w:r>
      <w:r>
        <w:t xml:space="preserve">Федерального </w:t>
      </w:r>
      <w:hyperlink r:id="rId501" w:tooltip="Федеральный закон от 06.07.2016 N 374-ФЗ (ред. от 29.12.2022) &quot;О внесении изменений в Федеральный закон &quot;О противодействии терроризму&quot; и отдельные законодательные акты Российской Федерации в части установления дополнительных мер противодействия терроризму и об">
        <w:r>
          <w:rPr>
            <w:color w:val="0000FF"/>
          </w:rPr>
          <w:t>закона</w:t>
        </w:r>
      </w:hyperlink>
      <w:r>
        <w:t xml:space="preserve"> от 06.07.2016 N 374-ФЗ)</w:t>
      </w:r>
    </w:p>
    <w:p w:rsidR="004D58C0" w:rsidRDefault="004D5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D5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8C0" w:rsidRDefault="00341A3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D58C0" w:rsidRDefault="00341A3A">
            <w:pPr>
              <w:pStyle w:val="ConsPlusNormal0"/>
              <w:jc w:val="both"/>
            </w:pPr>
            <w:r>
              <w:rPr>
                <w:color w:val="392C69"/>
              </w:rPr>
              <w:t xml:space="preserve">Ч. 7 ст. 16 (в ред. ФЗ от 08.08.2024 N 250-ФЗ) </w:t>
            </w:r>
            <w:hyperlink r:id="rId502" w:tooltip="Федеральный закон от 08.08.2024 N 25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оборот оружия, ввезенного в Российскую Федерацию либо произведенного в Российской Федерации до 08.08.2024.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</w:tr>
    </w:tbl>
    <w:p w:rsidR="004D58C0" w:rsidRDefault="00341A3A">
      <w:pPr>
        <w:pStyle w:val="ConsPlusNormal0"/>
        <w:spacing w:before="300"/>
        <w:ind w:firstLine="540"/>
        <w:jc w:val="both"/>
      </w:pPr>
      <w:r>
        <w:t>При производстве гражданского и служебного огнестрельного длинноств</w:t>
      </w:r>
      <w:r>
        <w:t>ольного оружия запрещается использовать основные части огнестрельного короткоствольного оружия и (или) ранее произведенного огнестрельного оружия, имеющего возможность ведения огня очередями.</w:t>
      </w:r>
    </w:p>
    <w:p w:rsidR="004D58C0" w:rsidRDefault="00341A3A">
      <w:pPr>
        <w:pStyle w:val="ConsPlusNormal0"/>
        <w:jc w:val="both"/>
      </w:pPr>
      <w:r>
        <w:t xml:space="preserve">(часть седьмая введена Федеральным </w:t>
      </w:r>
      <w:hyperlink r:id="rId503" w:tooltip="Федеральный закон от 08.08.2024 N 2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</w:t>
      </w:r>
      <w:r>
        <w:t>24 N 250-ФЗ)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Ремонт гражданского и служебного оружия, включая ремонт и замену основных частей огнестрельного оружия, вправе осуществлять юридические лица, имеющие лицензию на ремонт и (или) производство гражданского и служебного оружия и основных частей огнестрельного </w:t>
      </w:r>
      <w:r>
        <w:t>оружия.</w:t>
      </w:r>
    </w:p>
    <w:p w:rsidR="004D58C0" w:rsidRDefault="00341A3A">
      <w:pPr>
        <w:pStyle w:val="ConsPlusNormal0"/>
        <w:jc w:val="both"/>
      </w:pPr>
      <w:r>
        <w:t xml:space="preserve">(часть введена Федеральным </w:t>
      </w:r>
      <w:hyperlink r:id="rId504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25.02.2022 N 21-ФЗ)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Передача собственниками гражданского и служебного оружия для ремонта указанным в настоящей статье юридическим лицам такого оружия осуществляется на основании направления, выдаваемого</w:t>
      </w:r>
      <w:r>
        <w:t xml:space="preserve"> федеральным органом исполнительной власти, уполномоченным в сфере оборота оружия, или его территориальным органом. Форма и порядок выдачи направления на передачу оружия устанавливаются федеральным органом исполнительной власти, уполномоченным в сфере обор</w:t>
      </w:r>
      <w:r>
        <w:t>ота оружия.</w:t>
      </w:r>
    </w:p>
    <w:p w:rsidR="004D58C0" w:rsidRDefault="00341A3A">
      <w:pPr>
        <w:pStyle w:val="ConsPlusNormal0"/>
        <w:jc w:val="both"/>
      </w:pPr>
      <w:r>
        <w:t xml:space="preserve">(часть введена Федеральным </w:t>
      </w:r>
      <w:hyperlink r:id="rId505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25.02.2022 N 21-ФЗ)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Юридические лица, имеющие лицензию на ремонт гражданского и служебного оружия и основных частей огнестрельного оружия, вправе передавать указанное оружие и его основные части для</w:t>
      </w:r>
      <w:r>
        <w:t xml:space="preserve"> ремонта производителю соответствующей модели огнестрельного оружия.</w:t>
      </w:r>
    </w:p>
    <w:p w:rsidR="004D58C0" w:rsidRDefault="00341A3A">
      <w:pPr>
        <w:pStyle w:val="ConsPlusNormal0"/>
        <w:jc w:val="both"/>
      </w:pPr>
      <w:r>
        <w:t xml:space="preserve">(часть введена Федеральным </w:t>
      </w:r>
      <w:hyperlink r:id="rId506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25.02.2022 N 21-ФЗ)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61" w:name="P693"/>
      <w:bookmarkEnd w:id="61"/>
      <w:r>
        <w:t>Производство списанного оружия на основе наградного короткоствольного огнестрельного оружия с нарезным стволом осуществля</w:t>
      </w:r>
      <w:r>
        <w:t>ется юридическим лицом, имеющим лицензию на осуществление деятельности по разработке, производству, испытанию, установке, монтажу, техническому обслуживанию, ремонту, утилизации и реализации вооружения и военной техники и (или) лицензию на осуществление де</w:t>
      </w:r>
      <w:r>
        <w:t>ятельности по разработке, производству, испытанию, ремонту и утилизации гражданского и служебного оружия и основных частей огнестрельного оружия, разработке, производству, испытанию, утилизации патронов к гражданскому и служебному оружию и составных частей</w:t>
      </w:r>
      <w:r>
        <w:t xml:space="preserve"> патронов, за счет средств гражданина Российской Федерации, награжденного указанным оружием, или его наследника.</w:t>
      </w:r>
    </w:p>
    <w:p w:rsidR="004D58C0" w:rsidRDefault="00341A3A">
      <w:pPr>
        <w:pStyle w:val="ConsPlusNormal0"/>
        <w:jc w:val="both"/>
      </w:pPr>
      <w:r>
        <w:t xml:space="preserve">(часть одиннадцатая введена Федеральным </w:t>
      </w:r>
      <w:hyperlink r:id="rId507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320-ФЗ)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Передача наградного короткоствольного огнестрельного оружия с</w:t>
      </w:r>
      <w:r>
        <w:t xml:space="preserve"> нарезным стволом указанному в </w:t>
      </w:r>
      <w:hyperlink w:anchor="P693" w:tooltip="Производство списанного оружия на основе наградного короткоствольного огнестрельного оружия с нарезным стволом осуществляется юридическим лицом, имеющим лицензию на осуществление деятельности по разработке, производству, испытанию, установке, монтажу, техничес">
        <w:r>
          <w:rPr>
            <w:color w:val="0000FF"/>
          </w:rPr>
          <w:t>части одиннадцатой</w:t>
        </w:r>
      </w:hyperlink>
      <w:r>
        <w:t xml:space="preserve"> настоящей статьи юридическому лицу осуществляется на основании направления, выдаваемого федеральным органом исполнительной власти, уполномоченным в сфере оборота оружия,</w:t>
      </w:r>
      <w:r>
        <w:t xml:space="preserve"> или его территориальным органом. Перевозка боевого короткоствольного ручного стрелкового наградного оружия в целях производства на его основе списанного оружия может осуществляться соответствующей организацией, имеющей право на осуществление перевозки так</w:t>
      </w:r>
      <w:r>
        <w:t>ого оружия. Перевозка, а также обязательное подтверждение соответствия списанного оружия, произведенного на основе наградного короткоствольного огнестрельного оружия с нарезным стволом, осуществляется за счет средств гражданина Российской Федерации, награж</w:t>
      </w:r>
      <w:r>
        <w:t>денного указанным оружием, или его наследника. Произведенное списанное оружие после обязательного подтверждения соответствия передается указанным юридическим лицом гражданину Российской Федерации, награжденному короткоствольным огнестрельным оружием с наре</w:t>
      </w:r>
      <w:r>
        <w:t>зным стволом, или его наследнику, получившему в федеральном органе исполнительной власти, уполномоченном в сфере оборота оружия, или его территориальном органе направление в целях производства списанного оружия на основе указанного оружия, и переходит в ег</w:t>
      </w:r>
      <w:r>
        <w:t>о собственность. Произведенное списанное оружие подлежит регистрации в территориальном органе федерального органа исполнительной власти, уполномоченного в сфере оборота оружия, по месту жительства в двухнедельный срок со дня его получения.</w:t>
      </w:r>
    </w:p>
    <w:p w:rsidR="004D58C0" w:rsidRDefault="00341A3A">
      <w:pPr>
        <w:pStyle w:val="ConsPlusNormal0"/>
        <w:jc w:val="both"/>
      </w:pPr>
      <w:r>
        <w:t>(часть двенадцат</w:t>
      </w:r>
      <w:r>
        <w:t xml:space="preserve">ая введена Федеральным </w:t>
      </w:r>
      <w:hyperlink r:id="rId508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320-ФЗ)</w:t>
      </w:r>
    </w:p>
    <w:p w:rsidR="004D58C0" w:rsidRDefault="004D58C0">
      <w:pPr>
        <w:pStyle w:val="ConsPlusNormal0"/>
      </w:pPr>
    </w:p>
    <w:p w:rsidR="004D58C0" w:rsidRDefault="00341A3A">
      <w:pPr>
        <w:pStyle w:val="ConsPlusTitle0"/>
        <w:ind w:firstLine="540"/>
        <w:jc w:val="both"/>
        <w:outlineLvl w:val="0"/>
      </w:pPr>
      <w:r>
        <w:t>Статья 16.1. Техническое обслуживание гражданского оружия</w:t>
      </w:r>
    </w:p>
    <w:p w:rsidR="004D58C0" w:rsidRDefault="004D58C0">
      <w:pPr>
        <w:pStyle w:val="ConsPlusNormal0"/>
        <w:ind w:firstLine="540"/>
        <w:jc w:val="both"/>
      </w:pPr>
    </w:p>
    <w:p w:rsidR="004D58C0" w:rsidRDefault="00341A3A">
      <w:pPr>
        <w:pStyle w:val="ConsPlusNormal0"/>
        <w:ind w:firstLine="540"/>
        <w:jc w:val="both"/>
      </w:pPr>
      <w:r>
        <w:t xml:space="preserve">(введена Федеральным </w:t>
      </w:r>
      <w:hyperlink r:id="rId509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25.02.2022 N 21-ФЗ)</w:t>
      </w:r>
    </w:p>
    <w:p w:rsidR="004D58C0" w:rsidRDefault="004D58C0">
      <w:pPr>
        <w:pStyle w:val="ConsPlusNormal0"/>
        <w:ind w:firstLine="540"/>
        <w:jc w:val="both"/>
      </w:pPr>
    </w:p>
    <w:p w:rsidR="004D58C0" w:rsidRDefault="00341A3A">
      <w:pPr>
        <w:pStyle w:val="ConsPlusNormal0"/>
        <w:ind w:firstLine="540"/>
        <w:jc w:val="both"/>
      </w:pPr>
      <w:r>
        <w:t>Техническое обслуживание гражданского оружия вправе осуществлять владельцы оружия, а также юрид</w:t>
      </w:r>
      <w:r>
        <w:t xml:space="preserve">ические лица, имеющие лицензию на производство, хранение, ремонт соответствующего оружия и основных частей огнестрельного оружия или лицензию на торговлю гражданским и служебным оружием и основными частями огнестрельного оружия, </w:t>
      </w:r>
      <w:hyperlink r:id="rId510" w:tooltip="Приказ Росгвардии от 14.07.2024 N 234 &quot;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(предоставлению) юридическому лицу, занимающемуся производс">
        <w:r>
          <w:rPr>
            <w:color w:val="0000FF"/>
          </w:rPr>
          <w:t>получившие</w:t>
        </w:r>
      </w:hyperlink>
      <w:r>
        <w:t xml:space="preserve"> разрешение на хранение оружия в порядке, установленном настоящим Федеральным законом, по месту осуществления указанных видов деятельности.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Передача собственником гражданского оружия для технического обслуживания юридическим лицам, указанным в части первой настоящей статьи, оформляется документом, </w:t>
      </w:r>
      <w:hyperlink r:id="rId511" w:tooltip="Приказ Росгвардии от 06.07.2023 N 239 &quot;Об утверждении форм и Порядка ведения документов учета оружия и патронов юридическими лицами, имеющими право на приобретение оружия, указанными в пунктах 2 - 7 статьи 10 Федерального закона от 13 декабря 1996 г. N 150-ФЗ ">
        <w:r>
          <w:rPr>
            <w:color w:val="0000FF"/>
          </w:rPr>
          <w:t>форма</w:t>
        </w:r>
      </w:hyperlink>
      <w:r>
        <w:t xml:space="preserve"> которого устанавливается федеральным органом исполнительной власти, уполномоченным в сфере оборота оружия.</w:t>
      </w:r>
    </w:p>
    <w:p w:rsidR="004D58C0" w:rsidRDefault="004D58C0">
      <w:pPr>
        <w:pStyle w:val="ConsPlusNormal0"/>
      </w:pPr>
    </w:p>
    <w:p w:rsidR="004D58C0" w:rsidRDefault="00341A3A">
      <w:pPr>
        <w:pStyle w:val="ConsPlusTitle0"/>
        <w:ind w:firstLine="540"/>
        <w:jc w:val="both"/>
        <w:outlineLvl w:val="0"/>
      </w:pPr>
      <w:r>
        <w:t>Статья 17. Ввоз в Российскую Федерацию и вывоз из Российской Федерации оружия и патронов к нему</w:t>
      </w:r>
    </w:p>
    <w:p w:rsidR="004D58C0" w:rsidRDefault="00341A3A">
      <w:pPr>
        <w:pStyle w:val="ConsPlusNormal0"/>
        <w:jc w:val="both"/>
      </w:pPr>
      <w:r>
        <w:t xml:space="preserve">(в ред. </w:t>
      </w:r>
      <w:r>
        <w:t xml:space="preserve">Федерального </w:t>
      </w:r>
      <w:hyperlink r:id="rId512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06.12.2011 N 409-ФЗ)</w:t>
      </w:r>
    </w:p>
    <w:p w:rsidR="004D58C0" w:rsidRDefault="004D58C0">
      <w:pPr>
        <w:pStyle w:val="ConsPlusNormal0"/>
      </w:pPr>
    </w:p>
    <w:p w:rsidR="004D58C0" w:rsidRDefault="00341A3A">
      <w:pPr>
        <w:pStyle w:val="ConsPlusNormal0"/>
        <w:ind w:firstLine="540"/>
        <w:jc w:val="both"/>
      </w:pPr>
      <w:r>
        <w:t>Ввоз в Российскую Федерацию и вывоз из Российской Федерации оружия, относящегося к продукции военного назначения, при осуществлении внешнеторговой деятельности в отношении указанно</w:t>
      </w:r>
      <w:r>
        <w:t xml:space="preserve">й продукции осуществляются в соответствии с законодательством Российской Федерации о военно-техническом сотрудничестве с иностранными государствами. В иных случаях ввоз в Российскую Федерацию и вывоз из Российской Федерации оружия осуществляются в </w:t>
      </w:r>
      <w:hyperlink r:id="rId513" w:tooltip="Постановление Правительства РФ от 15.10.1997 N 1314 (ред. от 05.07.2025) &quot;Об утверждении Правил оборота боевого ручного стрелкового и иного оружия, боеприпасов и патронов к нему, а также холодного оружия в государственных военизированных организациях&quot; {Консуль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4D58C0" w:rsidRDefault="00341A3A">
      <w:pPr>
        <w:pStyle w:val="ConsPlusNormal0"/>
        <w:jc w:val="both"/>
      </w:pPr>
      <w:r>
        <w:t xml:space="preserve">(часть первая в ред. Федерального </w:t>
      </w:r>
      <w:hyperlink r:id="rId514" w:tooltip="Федеральный закон от 29.07.2017 N 268-ФЗ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29.07.2017 N 268-ФЗ)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Ввоз в Российску</w:t>
      </w:r>
      <w:r>
        <w:t>ю Федерацию и вывоз из Российской Федерации гражданского и служебного оружия и патронов к нему осуществляются по разрешениям федерального органа исполнительной власти, уполномоченного в сфере оборота оружия (за исключением вывоза оружия и патронов к нему г</w:t>
      </w:r>
      <w:r>
        <w:t>ражданами Российской Федерации в государства - члены Евразийского экономического союза для использования в охоте), выдаваемым юридическим лицам сроком на шесть месяцев либо на срок проведения мероприятия, предусматривающего временный ввоз в Российскую Феде</w:t>
      </w:r>
      <w:r>
        <w:t xml:space="preserve">рацию или временный вывоз из Российской Федерации таких оружия и патронов к нему, но не превышающий шести месяцев, или гражданам сроком на два месяца, а конструктивно сходных с оружием изделий - по согласованию с федеральным органом исполнительной власти, </w:t>
      </w:r>
      <w:r>
        <w:t>уполномоченным в сфере оборота оружия, после проведения обязательного подтверждения соответствия указанных оружия, патронов к нему и конструктивно сходных с оружием изделий. Указанные разрешения не выдаются гражданам Российской Федерации и юридическим лица</w:t>
      </w:r>
      <w:r>
        <w:t xml:space="preserve">м при наличии обстоятельств, предусмотренных </w:t>
      </w:r>
      <w:hyperlink w:anchor="P326" w:tooltip="Основаниями для отказа в выдаче лицензии являются:">
        <w:r>
          <w:rPr>
            <w:color w:val="0000FF"/>
          </w:rPr>
          <w:t>частью четвертой статьи 9</w:t>
        </w:r>
      </w:hyperlink>
      <w:r>
        <w:t xml:space="preserve"> настоящего Федерального закона. Вывоз из Российской Федерации гражданского экспортного оружия и патрон</w:t>
      </w:r>
      <w:r>
        <w:t xml:space="preserve">ов к нему осуществляется по разрешениям федерального органа исполнительной власти, уполномоченного в сфере оборота оружия. В случаях и порядке, которые установлены Правительством Российской Федерации в соответствии с </w:t>
      </w:r>
      <w:hyperlink r:id="rId515" w:tooltip="Федеральный закон от 18.07.1999 N 183-ФЗ (ред. от 26.03.2022) &quot;Об экспортном контроле&quot; {КонсультантПлюс}">
        <w:r>
          <w:rPr>
            <w:color w:val="0000FF"/>
          </w:rPr>
          <w:t>пунктом 2 статьи 20</w:t>
        </w:r>
      </w:hyperlink>
      <w:r>
        <w:t xml:space="preserve"> Федерального закона от 18 июля 1999 года N 1</w:t>
      </w:r>
      <w:r>
        <w:t>83-ФЗ "Об экспортном контроле", выдача указанных разрешений осуществляется при представлении в федеральный орган исполнительной власти, уполномоченный в сфере оборота оружия, разрешения межведомственного координационного органа по экспортному контролю на о</w:t>
      </w:r>
      <w:r>
        <w:t>существление внешнеэкономических операций.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03.07.2016 </w:t>
      </w:r>
      <w:hyperlink r:id="rId516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08.12.2020 </w:t>
      </w:r>
      <w:hyperlink r:id="rId517" w:tooltip="Федеральный закон от 08.12.2020 N 403-ФЗ &quot;О внесении изменений в статьи 14 и 17 Федерального закона &quot;Об оружии&quot; {КонсультантПлюс}">
        <w:r>
          <w:rPr>
            <w:color w:val="0000FF"/>
          </w:rPr>
          <w:t>N 403-ФЗ</w:t>
        </w:r>
      </w:hyperlink>
      <w:r>
        <w:t xml:space="preserve">, от 07.07.2025 </w:t>
      </w:r>
      <w:hyperlink r:id="rId518" w:tooltip="Федеральный закон от 07.07.2025 N 21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210-ФЗ</w:t>
        </w:r>
      </w:hyperlink>
      <w:r>
        <w:t xml:space="preserve">, от 31.07.2025 </w:t>
      </w:r>
      <w:hyperlink r:id="rId519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320-ФЗ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Ввоз оружия в Российскую Федерацию и вывоз оружия из Российской Федерации могут осуществляться юридическими лицами - поставщиками, а также специализированными организациями, являющимися в соответствии с </w:t>
      </w:r>
      <w:hyperlink r:id="rId520" w:tooltip="Федеральный закон от 19.07.1998 N 114-ФЗ (ред. от 26.05.2021) &quot;О военно-техническом сотрудничестве Российской Федерации с иностранными государствами&quot; {КонсультантПлюс}">
        <w:r>
          <w:rPr>
            <w:color w:val="0000FF"/>
          </w:rPr>
          <w:t>законодательств</w:t>
        </w:r>
        <w:r>
          <w:rPr>
            <w:color w:val="0000FF"/>
          </w:rPr>
          <w:t>ом</w:t>
        </w:r>
      </w:hyperlink>
      <w:r>
        <w:t xml:space="preserve"> Российской Федерации о военно-техническом сотрудничестве с иностранными государствами государственными посредниками при осуществлении внешнеторговой деятельности в отношении продукции военного назначения.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03.07.2016 </w:t>
      </w:r>
      <w:hyperlink r:id="rId521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29.07.2017 </w:t>
      </w:r>
      <w:hyperlink r:id="rId522" w:tooltip="Федеральный закон от 29.07.2017 N 268-ФЗ &quot;О внесении изменений в Федеральный закон &quot;Об оружии&quot; {КонсультантПлюс}">
        <w:r>
          <w:rPr>
            <w:color w:val="0000FF"/>
          </w:rPr>
          <w:t>N 268-ФЗ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Часть четвертая утратила силу. - Федеральный </w:t>
      </w:r>
      <w:hyperlink r:id="rId523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03.07.2016 N 227-ФЗ.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Часть пятая утратила силу. - Федеральный </w:t>
      </w:r>
      <w:hyperlink r:id="rId524" w:tooltip="Федеральный закон от 29.07.2017 N 268-ФЗ &quot;О внесении изменений в Федеральный закон &quot;Об оружии&quot; {КонсультантПлюс}">
        <w:r>
          <w:rPr>
            <w:color w:val="0000FF"/>
          </w:rPr>
          <w:t>закон</w:t>
        </w:r>
      </w:hyperlink>
      <w:r>
        <w:t xml:space="preserve"> от 29.07.2017 N 268-ФЗ.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Часть шестая утратила силу. - Федеральный </w:t>
      </w:r>
      <w:hyperlink r:id="rId525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03.07.2016 N 227-ФЗ.</w:t>
      </w:r>
    </w:p>
    <w:p w:rsidR="004D58C0" w:rsidRDefault="004D5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D5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8C0" w:rsidRDefault="00341A3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D58C0" w:rsidRDefault="00341A3A">
            <w:pPr>
              <w:pStyle w:val="ConsPlusNormal0"/>
              <w:jc w:val="both"/>
            </w:pPr>
            <w:r>
              <w:rPr>
                <w:color w:val="392C69"/>
              </w:rPr>
              <w:t xml:space="preserve">Ч. 7 ст. 17 (в ред. ФЗ от 08.08.2024 N 250-ФЗ) </w:t>
            </w:r>
            <w:hyperlink r:id="rId526" w:tooltip="Федеральный закон от 08.08.2024 N 25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оборот оружия, ввезенного в </w:t>
            </w:r>
            <w:r>
              <w:rPr>
                <w:color w:val="392C69"/>
              </w:rPr>
              <w:t>Российскую Федерацию либо произведенного в Российской Федерации до 08.08.2024.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</w:tr>
    </w:tbl>
    <w:p w:rsidR="004D58C0" w:rsidRDefault="00341A3A">
      <w:pPr>
        <w:pStyle w:val="ConsPlusNormal0"/>
        <w:spacing w:before="300"/>
        <w:ind w:firstLine="540"/>
        <w:jc w:val="both"/>
      </w:pPr>
      <w:r>
        <w:t>Не подлежат ввозу в Российскую Федерацию огнестрельное оружие ограниченного поражения иностранного производства, его основные части, а также патроны травматического действия, изготовленные за пределами территории Российской Федерации. Не подлежит ввозу в Р</w:t>
      </w:r>
      <w:r>
        <w:t>оссийскую Федерацию гражданское и служебное огнестрельное длинноствольное оружие (за исключением временного ввоза в Российскую Федерацию, обратного ввоза в Российскую Федерацию временно вывезенного из Российской Федерации), изготовленное с использованием о</w:t>
      </w:r>
      <w:r>
        <w:t>сновных частей огнестрельного короткоствольного оружия и (или) ранее произведенного огнестрельного оружия, имеющего возможность ведения огня очередями.</w:t>
      </w:r>
    </w:p>
    <w:p w:rsidR="004D58C0" w:rsidRDefault="00341A3A">
      <w:pPr>
        <w:pStyle w:val="ConsPlusNormal0"/>
        <w:jc w:val="both"/>
      </w:pPr>
      <w:r>
        <w:t xml:space="preserve">(часть седьмая введена Федеральным </w:t>
      </w:r>
      <w:hyperlink r:id="rId527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законом</w:t>
        </w:r>
      </w:hyperlink>
      <w:r>
        <w:t xml:space="preserve"> от 28.12.2010 N 398-ФЗ, в ред. Федеральных законов от 06.12.2011 </w:t>
      </w:r>
      <w:hyperlink r:id="rId528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409-ФЗ</w:t>
        </w:r>
      </w:hyperlink>
      <w:r>
        <w:t xml:space="preserve">, от 08.08.2024 </w:t>
      </w:r>
      <w:hyperlink r:id="rId529" w:tooltip="Федеральный закон от 08.08.2024 N 2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250-ФЗ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Ввоз в Российскую Федерацию и вывоз из Российской Федерации оружия и патронов к н</w:t>
      </w:r>
      <w:r>
        <w:t xml:space="preserve">ему осуществляются в соответствии с </w:t>
      </w:r>
      <w:hyperlink r:id="rId530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законодательством</w:t>
        </w:r>
      </w:hyperlink>
      <w:r>
        <w:t xml:space="preserve"> Евразийского экономического союза.</w:t>
      </w:r>
    </w:p>
    <w:p w:rsidR="004D58C0" w:rsidRDefault="00341A3A">
      <w:pPr>
        <w:pStyle w:val="ConsPlusNormal0"/>
        <w:jc w:val="both"/>
      </w:pPr>
      <w:r>
        <w:t xml:space="preserve">(часть восьмая в ред. Федерального </w:t>
      </w:r>
      <w:hyperlink r:id="rId531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Вывоз из Российской Федерации в государства - члены Евразийского экономического союза оружия и патронов к нему гражданином Российской Федерации для использования в охоте и их обратный ввоз осуще</w:t>
      </w:r>
      <w:r>
        <w:t>ствляются на основании разрешительного документа на ввоз таких оружия и патронов к нему, выданного компетентным органом государства - члена Евразийского экономического союза, в котором указанные оружие и патроны к нему будут использоваться гражданином Росс</w:t>
      </w:r>
      <w:r>
        <w:t>ийской Федерации в охоте.</w:t>
      </w:r>
    </w:p>
    <w:p w:rsidR="004D58C0" w:rsidRDefault="00341A3A">
      <w:pPr>
        <w:pStyle w:val="ConsPlusNormal0"/>
        <w:jc w:val="both"/>
      </w:pPr>
      <w:r>
        <w:t xml:space="preserve">(часть девятая введена Федеральным </w:t>
      </w:r>
      <w:hyperlink r:id="rId532" w:tooltip="Федеральный закон от 08.12.2020 N 403-ФЗ &quot;О внесении изменений в статьи 14 и 17 Федерального закона &quot;Об оружии&quot; {КонсультантПлюс}">
        <w:r>
          <w:rPr>
            <w:color w:val="0000FF"/>
          </w:rPr>
          <w:t>законом</w:t>
        </w:r>
      </w:hyperlink>
      <w:r>
        <w:t xml:space="preserve"> от 08.12.2020 N 403-ФЗ)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Охотничье оружие и патроны к нему, вывезенные гражданином Российской Федерации в государство - член Евразийского экономического союза для использования в охот</w:t>
      </w:r>
      <w:r>
        <w:t>е, должны быть ввезены в Российскую Федерацию до истечения срока действия разрешительного документа на ввоз таких оружия и патронов к нему, выданного компетентным органом государства - члена Евразийского экономического союза. В случае истечения срока дейст</w:t>
      </w:r>
      <w:r>
        <w:t>вия указанного разрешительного документа ввоз охотничьего оружия и неиспользованных патронов к нему в Российскую Федерацию осуществляется по разрешению федерального органа исполнительной власти, уполномоченного в сфере оборота оружия.</w:t>
      </w:r>
    </w:p>
    <w:p w:rsidR="004D58C0" w:rsidRDefault="00341A3A">
      <w:pPr>
        <w:pStyle w:val="ConsPlusNormal0"/>
        <w:jc w:val="both"/>
      </w:pPr>
      <w:r>
        <w:t>(часть десятая введен</w:t>
      </w:r>
      <w:r>
        <w:t xml:space="preserve">а Федеральным </w:t>
      </w:r>
      <w:hyperlink r:id="rId533" w:tooltip="Федеральный закон от 08.12.2020 N 403-ФЗ &quot;О внесении изменений в статьи 14 и 17 Федерального закона &quot;Об оружии&quot; {КонсультантПлюс}">
        <w:r>
          <w:rPr>
            <w:color w:val="0000FF"/>
          </w:rPr>
          <w:t>законом</w:t>
        </w:r>
      </w:hyperlink>
      <w:r>
        <w:t xml:space="preserve"> от 08.12.2020 N 403-ФЗ)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62" w:name="P727"/>
      <w:bookmarkEnd w:id="62"/>
      <w:r>
        <w:t>Гражданин Российской Федерации не менее чем за десять календарных дней до вывоза охотничьего оружия и патронов к нему из Российской Федерации в государство - член Евразийского экономического союза для использования в охоте обязан уведомить об этом федераль</w:t>
      </w:r>
      <w:r>
        <w:t>ный орган исполнительной власти, уполномоченный в сфере оборота оружия, или его территориальный орган по месту жительства с приложением копии документа, подтверждающего участие в охоте (договора об оказании услуг в сфере охотничьего хозяйства или приглашен</w:t>
      </w:r>
      <w:r>
        <w:t>ия принять участие в охоте).</w:t>
      </w:r>
    </w:p>
    <w:p w:rsidR="004D58C0" w:rsidRDefault="00341A3A">
      <w:pPr>
        <w:pStyle w:val="ConsPlusNormal0"/>
        <w:jc w:val="both"/>
      </w:pPr>
      <w:r>
        <w:t xml:space="preserve">(часть одиннадцатая введена Федеральным </w:t>
      </w:r>
      <w:hyperlink r:id="rId534" w:tooltip="Федеральный закон от 08.12.2020 N 403-ФЗ &quot;О внесении изменений в статьи 14 и 17 Федерального закона &quot;Об оружии&quot; {КонсультантПлюс}">
        <w:r>
          <w:rPr>
            <w:color w:val="0000FF"/>
          </w:rPr>
          <w:t>законом</w:t>
        </w:r>
      </w:hyperlink>
      <w:r>
        <w:t xml:space="preserve"> от 08.12.2020 N 403-ФЗ)</w:t>
      </w:r>
    </w:p>
    <w:p w:rsidR="004D58C0" w:rsidRDefault="00341A3A">
      <w:pPr>
        <w:pStyle w:val="ConsPlusNormal0"/>
        <w:spacing w:before="240"/>
        <w:ind w:firstLine="540"/>
        <w:jc w:val="both"/>
      </w:pPr>
      <w:hyperlink r:id="rId535" w:tooltip="Приказ Росгвардии от 02.03.2021 N 70 &quot;Об утверждении формы уведомления о вывозе охотничьего оружия и патронов к нему из Российской Федерации в государство - член Евразийского экономического союза для использования в охоте и Порядка его направления в Федеральну">
        <w:r>
          <w:rPr>
            <w:color w:val="0000FF"/>
          </w:rPr>
          <w:t>Форма</w:t>
        </w:r>
      </w:hyperlink>
      <w:r>
        <w:t xml:space="preserve"> указанного в </w:t>
      </w:r>
      <w:hyperlink w:anchor="P727" w:tooltip="Гражданин Российской Федерации не менее чем за десять календарных дней до вывоза охотничьего оружия и патронов к нему из Российской Федерации в государство - член Евразийского экономического союза для использования в охоте обязан уведомить об этом федеральный ">
        <w:r>
          <w:rPr>
            <w:color w:val="0000FF"/>
          </w:rPr>
          <w:t>части одиннадцатой</w:t>
        </w:r>
      </w:hyperlink>
      <w:r>
        <w:t xml:space="preserve"> настоящей статьи уведомления и </w:t>
      </w:r>
      <w:hyperlink r:id="rId536" w:tooltip="Приказ Росгвардии от 02.03.2021 N 70 &quot;Об утверждении формы уведомления о вывозе охотничьего оружия и патронов к нему из Российской Федерации в государство - член Евразийского экономического союза для использования в охоте и Порядка его направления в Федеральну">
        <w:r>
          <w:rPr>
            <w:color w:val="0000FF"/>
          </w:rPr>
          <w:t>порядок</w:t>
        </w:r>
      </w:hyperlink>
      <w:r>
        <w:t xml:space="preserve"> его направления устанавливаются федеральным органом исполнительной власти, уполномоченным в сфере оборота оружия.</w:t>
      </w:r>
    </w:p>
    <w:p w:rsidR="004D58C0" w:rsidRDefault="00341A3A">
      <w:pPr>
        <w:pStyle w:val="ConsPlusNormal0"/>
        <w:jc w:val="both"/>
      </w:pPr>
      <w:r>
        <w:t>(часть двенадцатая</w:t>
      </w:r>
      <w:r>
        <w:t xml:space="preserve"> введена Федеральным </w:t>
      </w:r>
      <w:hyperlink r:id="rId537" w:tooltip="Федеральный закон от 08.12.2020 N 403-ФЗ &quot;О внесении изменений в статьи 14 и 17 Федерального закона &quot;Об оружии&quot; {КонсультантПлюс}">
        <w:r>
          <w:rPr>
            <w:color w:val="0000FF"/>
          </w:rPr>
          <w:t>законом</w:t>
        </w:r>
      </w:hyperlink>
      <w:r>
        <w:t xml:space="preserve"> от 08.12.2020 N 403-ФЗ)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Ввоз в Российскую Федерацию и вывоз из Российской Федерации оружия, имеющего культурную ценность, копий старинного (антикварного) оружия и реплик старинного (антикварного) оружия осуществляются в по</w:t>
      </w:r>
      <w:r>
        <w:t xml:space="preserve">рядке, установленном </w:t>
      </w:r>
      <w:hyperlink r:id="rId538" w:tooltip="Закон РФ от 15.04.1993 N 4804-1 (ред. от 04.08.2023) &quot;О вывозе и ввозе культурных ценностей&quot; {КонсультантПлюс}">
        <w:r>
          <w:rPr>
            <w:color w:val="0000FF"/>
          </w:rPr>
          <w:t>законодательств</w:t>
        </w:r>
        <w:r>
          <w:rPr>
            <w:color w:val="0000FF"/>
          </w:rPr>
          <w:t>ом</w:t>
        </w:r>
      </w:hyperlink>
      <w:r>
        <w:t xml:space="preserve"> Российской Федерации о вывозе и ввозе культурных ценностей.</w:t>
      </w:r>
    </w:p>
    <w:p w:rsidR="004D58C0" w:rsidRDefault="00341A3A">
      <w:pPr>
        <w:pStyle w:val="ConsPlusNormal0"/>
        <w:jc w:val="both"/>
      </w:pPr>
      <w:r>
        <w:t xml:space="preserve">(часть введена Федеральным </w:t>
      </w:r>
      <w:hyperlink r:id="rId539" w:tooltip="Федеральный закон от 10.07.2012 N 113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10.07.2012 N 113-ФЗ; в ред. Федерального </w:t>
      </w:r>
      <w:hyperlink r:id="rId540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05.12.2017 N 391-ФЗ)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Оружие, имеющее культурную ценность, копии старинного (антикварн</w:t>
      </w:r>
      <w:r>
        <w:t>ого) оружия и реплики старинного (антикварного) оружия, временно ввезенные в Российскую Федерацию иностранными юридическими лицами для участия в проведении историко-культурных мероприятий или выставок с возможностью экспонирования, ношения и демонстрации т</w:t>
      </w:r>
      <w:r>
        <w:t>акого оружия, подлежат специальной регистрации в соответствии с законодательством Российской Федерации о вывозе и ввозе культурных ценностей. Указанная регистрация производится на основании приглашения принять участие в соответствующих мероприятии или выст</w:t>
      </w:r>
      <w:r>
        <w:t>авке либо договора, заключенного с юридическим лицом, проводящим соответствующие мероприятие или выставку и имеющим разрешение на хранение оружия, с приложением перечня (списка) ввозимого оружия, заверенного федеральным органом исполнительной власти, осуще</w:t>
      </w:r>
      <w:r>
        <w:t>ствляющим функции по контролю и надзору в сфере охраны культурного наследия, разрешения федерального органа исполнительной власти, уполномоченного в сфере оборота оружия.</w:t>
      </w:r>
    </w:p>
    <w:p w:rsidR="004D58C0" w:rsidRDefault="00341A3A">
      <w:pPr>
        <w:pStyle w:val="ConsPlusNormal0"/>
        <w:jc w:val="both"/>
      </w:pPr>
      <w:r>
        <w:t xml:space="preserve">(часть введена Федеральным </w:t>
      </w:r>
      <w:hyperlink r:id="rId541" w:tooltip="Федеральный закон от 10.07.2012 N 113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10.07.2012 N 113-ФЗ; в ред. Федерально</w:t>
      </w:r>
      <w:r>
        <w:t xml:space="preserve">го </w:t>
      </w:r>
      <w:hyperlink r:id="rId542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Часть утратила силу. - Федеральный </w:t>
      </w:r>
      <w:hyperlink r:id="rId543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03.07.2016 N 227-ФЗ.</w:t>
      </w:r>
    </w:p>
    <w:p w:rsidR="004D58C0" w:rsidRDefault="004D58C0">
      <w:pPr>
        <w:pStyle w:val="ConsPlusNormal0"/>
      </w:pPr>
    </w:p>
    <w:p w:rsidR="004D58C0" w:rsidRDefault="00341A3A">
      <w:pPr>
        <w:pStyle w:val="ConsPlusTitle0"/>
        <w:ind w:firstLine="540"/>
        <w:jc w:val="both"/>
        <w:outlineLvl w:val="0"/>
      </w:pPr>
      <w:r>
        <w:t>Статья 18. Торговля гражданским и служебным оружием и патронами к нему</w:t>
      </w:r>
    </w:p>
    <w:p w:rsidR="004D58C0" w:rsidRDefault="004D58C0">
      <w:pPr>
        <w:pStyle w:val="ConsPlusNormal0"/>
      </w:pPr>
    </w:p>
    <w:p w:rsidR="004D58C0" w:rsidRDefault="00341A3A">
      <w:pPr>
        <w:pStyle w:val="ConsPlusNormal0"/>
        <w:ind w:firstLine="540"/>
        <w:jc w:val="both"/>
      </w:pPr>
      <w:r>
        <w:t>Торговлю гражданским и служебным оружием и патронами к нему на территори</w:t>
      </w:r>
      <w:r>
        <w:t>и Российской Федерации имеют право осуществлять юридические лица, производящие гражданское и служебное оружие и патроны к нему на основании лицензии на их производство, а также юридические лица, осуществляющие торговлю на основании лицензии на торговлю гра</w:t>
      </w:r>
      <w:r>
        <w:t>жданским и служебным оружием и патронами к нему. Юридическим лицам, указанным в настоящей части, федеральным органом исполнительной власти, уполномоченным в сфере оборота оружия, или его территориальным органом выдается разрешение на хранение оружия и патр</w:t>
      </w:r>
      <w:r>
        <w:t>онов сроком на пять лет.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544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320-ФЗ)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Юридические лица, имеющие право осуществлять торговлю гражданским и служебным оружием и патронами к нему, обязаны: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иметь соответствующие учредительные и регистрационные </w:t>
      </w:r>
      <w:r>
        <w:t>документы, лицензии на производство гражданского и служебного оружия и патронов к нему или торговлю ими;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иметь сертификаты соответствия или декларации о соответствии продаваемого гражданского и служебного оружия и патронов к нему, разрешение федерального о</w:t>
      </w:r>
      <w:r>
        <w:t>ргана исполнительной власти, уполномоченного в сфере оборота оружия, или его территориального органа на хранение указанного оружия;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19.07.2011 </w:t>
      </w:r>
      <w:hyperlink r:id="rId545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N 248-ФЗ</w:t>
        </w:r>
      </w:hyperlink>
      <w:r>
        <w:t xml:space="preserve">, от 03.07.2016 </w:t>
      </w:r>
      <w:hyperlink r:id="rId546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требовать от покупателя предъявления лицензии на приобретение выбранного им оружия и патронов к нему, за исключени</w:t>
      </w:r>
      <w:r>
        <w:t>ем тех видов оружия и патронов к нему, на приобретение которых лицензия не требуется;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547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закона</w:t>
        </w:r>
      </w:hyperlink>
      <w:r>
        <w:t xml:space="preserve"> от 28.12.2010 N 398-ФЗ)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обеспечивать учет прио</w:t>
      </w:r>
      <w:r>
        <w:t xml:space="preserve">бретаемых и продаваемых оружия, патронов, инициирующих и воспламеняющих веществ и материалов (пороха, капсюлей) для самостоятельного снаряжения патронов к гражданскому огнестрельному длинноствольному оружию, а также хранение учетной документации в течение </w:t>
      </w:r>
      <w:r>
        <w:t>10 лет;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548" w:tooltip="Федеральный закон от 19.07.2018 N 219-ФЗ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19.07.2018 N 219-ФЗ)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представлять в территориальный орган федерального органа исполнительной власти, уполномоченного в сфере оборота оружия, ежемесячно сведения о проданных гражданском и служебном оружии и патронах к нему, об их </w:t>
      </w:r>
      <w:r>
        <w:t>покупателях по форме, установленной федеральным органом исполнительной власти, уполномоченным в сфере оборота оружия;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549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регистрировать в лицензии покупателя продаваемые газовые пистолеты и револьверы, огнестрельное бесствольное оружие самообороны отечественного производства, сигнальное оружие, холодное клинковое оружие, предна</w:t>
      </w:r>
      <w:r>
        <w:t>значенное для ношения с национальными костюмами народов Российской Федерации или казачьей формой, а также регистрировать в порядке, предусмотренном федеральным органом исполнительной власти, уполномоченным в сфере оборота оружия, охотничье холодное клинков</w:t>
      </w:r>
      <w:r>
        <w:t>ое оружие;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24.07.2009 </w:t>
      </w:r>
      <w:hyperlink r:id="rId550" w:tooltip="Федеральный закон от 24.07.2009 N 209-ФЗ (ред. от 13.12.2024) &quot;Об охоте и о сохранении охотничьих ресурсов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209-ФЗ</w:t>
        </w:r>
      </w:hyperlink>
      <w:r>
        <w:t xml:space="preserve">, от 03.07.2016 </w:t>
      </w:r>
      <w:hyperlink r:id="rId551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обеспечивать сохранность оружия и безопасность его хранения;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представлять в федеральную пулегильзотеку пули и гильзы, отстрелянные из продаваемого служебного и нарезного гражданского оружия, в порядке, предусмотренном федеральным органом исполнительной власти, осуществляющим функции по выработке и реализации государ</w:t>
      </w:r>
      <w:r>
        <w:t>ственной политики и нормативно-правовому регулированию в сфере внутренних дел.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09.02.2009 </w:t>
      </w:r>
      <w:hyperlink r:id="rId552" w:tooltip="Федеральный закон от 09.02.2009 N 2-ФЗ &quot;О внесении изменений в Федеральный закон &quot;Об оружии&quot; {КонсультантПлюс}">
        <w:r>
          <w:rPr>
            <w:color w:val="0000FF"/>
          </w:rPr>
          <w:t>N 2-ФЗ</w:t>
        </w:r>
      </w:hyperlink>
      <w:r>
        <w:t xml:space="preserve">, от 03.07.2016 </w:t>
      </w:r>
      <w:hyperlink r:id="rId553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05.12.2017 </w:t>
      </w:r>
      <w:hyperlink r:id="rId554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391-ФЗ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Не подлежат продаже без сертификата соответствия или декларации о соответствии гражданское и служебное оружие и патроны к нему, не имеющие номера и клейма, оружие, имеющее культурную ценность, копии старинн</w:t>
      </w:r>
      <w:r>
        <w:t>ого (антикварного) оружия и реплики старинного (антикварного) оружия, а также конструктивно сходные с оружием изделия.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19.07.2011 </w:t>
      </w:r>
      <w:hyperlink r:id="rId555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N 248-ФЗ</w:t>
        </w:r>
      </w:hyperlink>
      <w:r>
        <w:t xml:space="preserve">, от 10.07.2012 </w:t>
      </w:r>
      <w:hyperlink r:id="rId556" w:tooltip="Федеральный закон от 10.07.2012 N 113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N 113-ФЗ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Запрещается продавать гражданское и служебное оружие юридическим лицам, не представившим лицензию на приобретение указанного оружия, а патроны к нему - юридическим лицам, не представившим разреше</w:t>
      </w:r>
      <w:r>
        <w:t>ния на хранение или хранение и ношение указанного оружия. Запрещается продавать оружие гражданам, не представившим лицензию на приобретение соответствующего вида оружия, патроны к нему - гражданам, не представившим разрешения на хранение или хранение и нош</w:t>
      </w:r>
      <w:r>
        <w:t>ение соответствующего гражданского, служебного или наградного оружия, к которому они вправе приобретать патроны, за исключением тех видов оружия и патронов к нему, на приобретение которых лицензия не требуется. Запрещается продавать охотничье метательное с</w:t>
      </w:r>
      <w:r>
        <w:t>трелковое оружие гражданам, не представившим охотничьего билета и разрешения на хранение и ношение охотничьего оружия. Запрещается продавать инициирующие и воспламеняющие вещества и материалы (порох, капсюли) для самостоятельного снаряжения патронов к граж</w:t>
      </w:r>
      <w:r>
        <w:t>данскому огнестрельному длинноствольному оружию либо для заряжания оружия, имеющего культурную ценность, копий старинного (антикварного) огнестрельного оружия и реплик старинного (антикварного) огнестрельного оружия гражданам, не представившим разрешение н</w:t>
      </w:r>
      <w:r>
        <w:t>а хранение и ношение гражданского огнестрельного длинноствольного оружия. Не подлежат продаже вещества и материалы для самостоятельного снаряжения патронов к гражданскому огнестрельному длинноствольному оружию, упаковка которых не содержит сведений о прави</w:t>
      </w:r>
      <w:r>
        <w:t>лах их безопасного использования для самостоятельного снаряжения патронов к гражданскому огнестрельному длинноствольному оружию.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19.07.2018 </w:t>
      </w:r>
      <w:hyperlink r:id="rId557" w:tooltip="Федеральный закон от 19.07.2018 N 219-ФЗ &quot;О внесении изменений в Федеральный закон &quot;Об оружии&quot; {КонсультантПлюс}">
        <w:r>
          <w:rPr>
            <w:color w:val="0000FF"/>
          </w:rPr>
          <w:t>N 219-ФЗ</w:t>
        </w:r>
      </w:hyperlink>
      <w:r>
        <w:t xml:space="preserve">, от 02.08.2019 </w:t>
      </w:r>
      <w:hyperlink r:id="rId558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N 280-ФЗ</w:t>
        </w:r>
      </w:hyperlink>
      <w:r>
        <w:t xml:space="preserve">, от 25.02.2022 </w:t>
      </w:r>
      <w:hyperlink r:id="rId559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N 21-ФЗ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Юридическим лицам, имеющим лицензию на торговлю гражданским и служебным оружием</w:t>
      </w:r>
      <w:r>
        <w:t xml:space="preserve"> и патронами к нему, запрещается совмещать в одном торговом зале продажу оружия и иных видов товаров, за исключением частей оружия, товаров, предназначенных для использования с оружием, конструктивно сходных с оружием изделий, спортивных, охотничьих и рыбо</w:t>
      </w:r>
      <w:r>
        <w:t>ловных принадлежностей.</w:t>
      </w:r>
    </w:p>
    <w:p w:rsidR="004D58C0" w:rsidRDefault="00341A3A">
      <w:pPr>
        <w:pStyle w:val="ConsPlusNormal0"/>
        <w:jc w:val="both"/>
      </w:pPr>
      <w:r>
        <w:t xml:space="preserve">(часть пятая в ред. Федерального </w:t>
      </w:r>
      <w:hyperlink r:id="rId560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25.02.2022 N 21-ФЗ)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Лицензия на торговлю гражданским и служебным оружием и патронами к нему не дает права на открытие филиалов юридических лиц, созданных для торговли гражданским и </w:t>
      </w:r>
      <w:r>
        <w:t>служебным оружием и патронами к нему.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В организациях, осуществляющих торговлю оружием и (или) патронами к нему, должности, связанные с продажей, хранением, учетом оружия и патронов к нему, основных частей огнестрельного оружия, не могут замещать граждане Р</w:t>
      </w:r>
      <w:r>
        <w:t>оссийской Федерации, которые имеют неснятую или непогашенную судимость за преступление, совершенное умышленно, либо в отношении которых судом установлен запрет замещать такие должности или заниматься определенной профессиональной или предпринимательской де</w:t>
      </w:r>
      <w:r>
        <w:t>ятельностью в сфере оборота оружия, а также иностранные граждане и лица без гражданства.</w:t>
      </w:r>
    </w:p>
    <w:p w:rsidR="004D58C0" w:rsidRDefault="00341A3A">
      <w:pPr>
        <w:pStyle w:val="ConsPlusNormal0"/>
        <w:jc w:val="both"/>
      </w:pPr>
      <w:r>
        <w:t xml:space="preserve">(часть седьмая введена Федеральным </w:t>
      </w:r>
      <w:hyperlink r:id="rId561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законом</w:t>
        </w:r>
      </w:hyperlink>
      <w:r>
        <w:t xml:space="preserve"> от 28.12.2010 N 398-ФЗ; в ре</w:t>
      </w:r>
      <w:r>
        <w:t xml:space="preserve">д. Федерального </w:t>
      </w:r>
      <w:hyperlink r:id="rId562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25.02.2022 N 21-ФЗ)</w:t>
      </w:r>
    </w:p>
    <w:p w:rsidR="004D58C0" w:rsidRDefault="004D58C0">
      <w:pPr>
        <w:pStyle w:val="ConsPlusNormal0"/>
      </w:pPr>
    </w:p>
    <w:p w:rsidR="004D58C0" w:rsidRDefault="00341A3A">
      <w:pPr>
        <w:pStyle w:val="ConsPlusTitle0"/>
        <w:ind w:firstLine="540"/>
        <w:jc w:val="both"/>
        <w:outlineLvl w:val="0"/>
      </w:pPr>
      <w:r>
        <w:t>Статья 19. Продажа или передача оружия государственными военизированными организациями</w:t>
      </w:r>
    </w:p>
    <w:p w:rsidR="004D58C0" w:rsidRDefault="004D58C0">
      <w:pPr>
        <w:pStyle w:val="ConsPlusNormal0"/>
      </w:pPr>
    </w:p>
    <w:p w:rsidR="004D58C0" w:rsidRDefault="00341A3A">
      <w:pPr>
        <w:pStyle w:val="ConsPlusNormal0"/>
        <w:ind w:firstLine="540"/>
        <w:jc w:val="both"/>
      </w:pPr>
      <w:r>
        <w:t>Государственные военизированные организации имеют право продавать или передавать имеющееся у них на вооружении бо</w:t>
      </w:r>
      <w:r>
        <w:t xml:space="preserve">евое ручное стрелковое и холодное оружие в </w:t>
      </w:r>
      <w:hyperlink r:id="rId563" w:tooltip="Постановление Правительства РФ от 15.10.1997 N 1314 (ред. от 05.07.2025) &quot;Об утверждении Правил оборота боевого ручного стрелкового и иного оружия, боеприпасов и патронов к нему, а также холодного оружия в государственных военизированных организациях&quot; {Консуль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либо продавать име</w:t>
      </w:r>
      <w:r>
        <w:t>ющееся у них гражданское и служебное оружие и патроны к нему юридическим лицам, имеющим лицензию на торговлю гражданским и служебным оружием и патронами к нему.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Руководители государственных военизированных организаций имеют право передавать для хранения и </w:t>
      </w:r>
      <w:r>
        <w:t xml:space="preserve">ношения огнестрельное короткоствольное оружие и патроны к нему отдельным категориям военнослужащих и сотрудников государственных военизированных организаций, находящихся на пенсии, а также временно выдавать оружие в </w:t>
      </w:r>
      <w:hyperlink r:id="rId564" w:tooltip="Постановление Правительства РФ от 15.10.1997 N 1314 (ред. от 05.07.2025) &quot;Об утверждении Правил оборота боевого ручного стрелкового и иного оружия, боеприпасов и патронов к нему, а также холодного оружия в государственных военизированных организациях&quot; {Консуль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должностным лицам государственных органов, которым законом разрешено хранение и ношение оружия, с офо</w:t>
      </w:r>
      <w:r>
        <w:t xml:space="preserve">рмлением соответствующих разрешений сроком на пять лет в </w:t>
      </w:r>
      <w:hyperlink r:id="rId565" w:tooltip="Приказ Росгвардии от 25.10.2022 N 381 &quot;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оформлению отдельным категориям военнослужащих и сотрудников госуд">
        <w:r>
          <w:rPr>
            <w:color w:val="0000FF"/>
          </w:rPr>
          <w:t>порядке</w:t>
        </w:r>
      </w:hyperlink>
      <w:r>
        <w:t xml:space="preserve">, определяемом федеральным органом исполнительной власти, </w:t>
      </w:r>
      <w:r>
        <w:t>уполномоченным в сфере оборота оружия.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09.02.2009 </w:t>
      </w:r>
      <w:hyperlink r:id="rId566" w:tooltip="Федеральный закон от 09.02.2009 N 2-ФЗ &quot;О внесении изменений в Федеральный закон &quot;Об оружии&quot; {КонсультантПлюс}">
        <w:r>
          <w:rPr>
            <w:color w:val="0000FF"/>
          </w:rPr>
          <w:t>N 2-ФЗ</w:t>
        </w:r>
      </w:hyperlink>
      <w:r>
        <w:t xml:space="preserve">, от 03.07.2016 </w:t>
      </w:r>
      <w:hyperlink r:id="rId567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29.12.2022 </w:t>
      </w:r>
      <w:hyperlink r:id="rId568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638-ФЗ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В соответствии со </w:t>
      </w:r>
      <w:hyperlink w:anchor="P405" w:tooltip="Статья 11. Право на приобретение оружия государственными военизированными организациями">
        <w:r>
          <w:rPr>
            <w:color w:val="0000FF"/>
          </w:rPr>
          <w:t>статьями 11</w:t>
        </w:r>
      </w:hyperlink>
      <w:r>
        <w:t xml:space="preserve"> и </w:t>
      </w:r>
      <w:hyperlink w:anchor="P420" w:tooltip="Статья 12. Право на приобретение оружия и временное пользование оружием юридическими лицами с особыми уставными задачами">
        <w:r>
          <w:rPr>
            <w:color w:val="0000FF"/>
          </w:rPr>
          <w:t>12</w:t>
        </w:r>
      </w:hyperlink>
      <w:r>
        <w:t xml:space="preserve"> настоящего Федерального закона федеральный орган исполнительной власти, уполномоченный в сфере оборота оружия, и его территориальные органы вправе выдавать во в</w:t>
      </w:r>
      <w:r>
        <w:t xml:space="preserve">ременное пользование юридическим лицам с особыми уставными задачами оружие и патроны к нему на основании договоров за плату в </w:t>
      </w:r>
      <w:hyperlink r:id="rId569" w:tooltip="Постановление Правительства РФ от 22.04.1997 N 460 (ред. от 23.09.2024) &quot;О мерах по обеспечению юридических лиц с особыми уставными задачами боевым ручным стрелковым оружием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4D58C0" w:rsidRDefault="00341A3A">
      <w:pPr>
        <w:pStyle w:val="ConsPlusNormal0"/>
        <w:jc w:val="both"/>
      </w:pPr>
      <w:r>
        <w:t xml:space="preserve">(часть </w:t>
      </w:r>
      <w:r>
        <w:t xml:space="preserve">третья в ред. Федерального </w:t>
      </w:r>
      <w:hyperlink r:id="rId570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Порядок внесения платы за временное пользование оружием юридическими лицами с особыми уставными задачами и ее размер, а также порядок возмещения федеральному органу исполнительной власти, уполномоченному в сфере оборота оружия, расходов, связанных с приобр</w:t>
      </w:r>
      <w:r>
        <w:t>етением, хранением, транспортированием указанного оружия и патронов к нему, ремонтом и техническим обслуживанием оружия, устанавливается Правительством Российской Федерации.</w:t>
      </w:r>
    </w:p>
    <w:p w:rsidR="004D58C0" w:rsidRDefault="00341A3A">
      <w:pPr>
        <w:pStyle w:val="ConsPlusNormal0"/>
        <w:jc w:val="both"/>
      </w:pPr>
      <w:r>
        <w:t xml:space="preserve">(часть четвертая введена Федеральным </w:t>
      </w:r>
      <w:hyperlink r:id="rId571" w:tooltip="Федеральный закон от 22.12.2008 N 272-ФЗ (ред. от 03.07.2016) &quot;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&quot; {КонсультантПл">
        <w:r>
          <w:rPr>
            <w:color w:val="0000FF"/>
          </w:rPr>
          <w:t>законом</w:t>
        </w:r>
      </w:hyperlink>
      <w:r>
        <w:t xml:space="preserve"> от 22.12.2008 N 272-ФЗ; в ред. Федерального </w:t>
      </w:r>
      <w:hyperlink r:id="rId572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63" w:name="P775"/>
      <w:bookmarkEnd w:id="63"/>
      <w:r>
        <w:t>Руководители государственных военизированных организаций и уполномоченные ими другие должностные лица этих организаций по заявлениям граждан Российской Федерации, уволенных или увольняемых с военной службы</w:t>
      </w:r>
      <w:r>
        <w:t xml:space="preserve"> в указанных организациях с правом ношения военной формы одежды и не имеющих заболеваний, при наличии которых противопоказано владение оружием, передают этим гражданам для пожизненного хранения и ношения с военной формой одежды боевое холодное клинковое ор</w:t>
      </w:r>
      <w:r>
        <w:t>ужие (кортики), выданное им в период прохождения военной службы. Хранение боевого холодного клинкового оружия (кортиков) и его ношение с военной формой одежды осуществляются на основании записи о наличии такого права, сделанной государственной военизирован</w:t>
      </w:r>
      <w:r>
        <w:t xml:space="preserve">ной организацией, передавшей данное оружие, в документе, выдаваемом гражданину Российской Федерации при увольнении. </w:t>
      </w:r>
      <w:hyperlink r:id="rId573" w:tooltip="Постановление Правительства РФ от 15.10.1997 N 1314 (ред. от 05.07.2025) &quot;Об утверждении Правил оборота боевого ручного стрелкового и иного оружия, боеприпасов и патронов к нему, а также холодного оружия в государственных военизированных организациях&quot; {Консуль">
        <w:r>
          <w:rPr>
            <w:color w:val="0000FF"/>
          </w:rPr>
          <w:t>Поряд</w:t>
        </w:r>
        <w:r>
          <w:rPr>
            <w:color w:val="0000FF"/>
          </w:rPr>
          <w:t>ок</w:t>
        </w:r>
      </w:hyperlink>
      <w:r>
        <w:t xml:space="preserve"> передачи боевого холодного клинкового оружия (кортиков) указанным гражданам для пожизненного хранения и ношения с военной формой одежды и перечень моделей данного оружия устанавливаются Правительством Российской Федерации.</w:t>
      </w:r>
    </w:p>
    <w:p w:rsidR="004D58C0" w:rsidRDefault="00341A3A">
      <w:pPr>
        <w:pStyle w:val="ConsPlusNormal0"/>
        <w:jc w:val="both"/>
      </w:pPr>
      <w:r>
        <w:t>(часть пятая в ред. Федерально</w:t>
      </w:r>
      <w:r>
        <w:t xml:space="preserve">го </w:t>
      </w:r>
      <w:hyperlink r:id="rId574" w:tooltip="Федеральный закон от 29.11.2021 N 387-ФЗ &quot;О внесении изменений в Федеральный закон &quot;Об оружии&quot; и статью 2 Федерального закона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29.11.2021 N 387-ФЗ)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Условия передачи боевого холодного клинкового оружия (кортиков) гражданам Российской Федерации для пожизненного хранения и ношения с военной формо</w:t>
      </w:r>
      <w:r>
        <w:t>й одежды, в том числе перечень, форма и порядок ведения документов, которыми оформляется передача данного оружия, устанавливаются руководителями государственных военизированных организаций, в которых предусмотрена военная служба, по согласованию с федераль</w:t>
      </w:r>
      <w:r>
        <w:t>ным органом исполнительной власти, уполномоченным в сфере оборота оружия.</w:t>
      </w:r>
    </w:p>
    <w:p w:rsidR="004D58C0" w:rsidRDefault="00341A3A">
      <w:pPr>
        <w:pStyle w:val="ConsPlusNormal0"/>
        <w:jc w:val="both"/>
      </w:pPr>
      <w:r>
        <w:t xml:space="preserve">(часть шестая введена Федеральным </w:t>
      </w:r>
      <w:hyperlink r:id="rId575" w:tooltip="Федеральный закон от 28.03.2017 N 37-ФЗ (ред. от 29.11.2021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28.03.2017 N 37-ФЗ; в ред. Федерального </w:t>
      </w:r>
      <w:hyperlink r:id="rId576" w:tooltip="Федеральный закон от 29.11.2021 N 387-ФЗ &quot;О внесении изменений в Федеральный закон &quot;Об оружии&quot; и статью 2 Федерального закона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29.</w:t>
      </w:r>
      <w:r>
        <w:t>11.2021 N 387-ФЗ)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Часть седьмая утратила силу. - Федеральный </w:t>
      </w:r>
      <w:hyperlink r:id="rId577" w:tooltip="Федеральный закон от 29.11.2021 N 387-ФЗ &quot;О внесении изменений в Федеральный закон &quot;Об оружии&quot; и статью 2 Федерального закона &quot;О внесении изменений в Федеральный закон &quot;Об оружии&quot; {КонсультантПлюс}">
        <w:r>
          <w:rPr>
            <w:color w:val="0000FF"/>
          </w:rPr>
          <w:t>закон</w:t>
        </w:r>
      </w:hyperlink>
      <w:r>
        <w:t xml:space="preserve"> от 29.11.2021 N 387-ФЗ.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Государственные военизированные организации имеют право передавать для использования в технологических и научно-технических испытательных целях в порядк</w:t>
      </w:r>
      <w:r>
        <w:t>е, установленном Правительством Российской Федерации, имеющиеся у них на вооружении боевое ручное стрелковое оружие, боеприпасы и патроны к нему во временное пользование юридическим лицам, осуществляющим разработку или производство вооружения, военной техн</w:t>
      </w:r>
      <w:r>
        <w:t xml:space="preserve">ики и боеприпасов и включенным в перечень юридических лиц, указанный в </w:t>
      </w:r>
      <w:hyperlink w:anchor="P354" w:tooltip="Перечень юридических лиц, осуществляющих разработку или производство вооружения, военной техники и боеприпасов, которые могут приобретать у юридических лиц - поставщиков боевое ручное стрелковое оружие, боеприпасы и патроны к нему для использования в технологи">
        <w:r>
          <w:rPr>
            <w:color w:val="0000FF"/>
          </w:rPr>
          <w:t>части двенадцатой статьи 9</w:t>
        </w:r>
      </w:hyperlink>
      <w:r>
        <w:t xml:space="preserve"> настоящего Федерального закона, и осуществлять контроль за их хранением и использованием.</w:t>
      </w:r>
    </w:p>
    <w:p w:rsidR="004D58C0" w:rsidRDefault="00341A3A">
      <w:pPr>
        <w:pStyle w:val="ConsPlusNormal0"/>
        <w:jc w:val="both"/>
      </w:pPr>
      <w:r>
        <w:t>(часть восьмая введена Федераль</w:t>
      </w:r>
      <w:r>
        <w:t xml:space="preserve">ным </w:t>
      </w:r>
      <w:hyperlink r:id="rId578" w:tooltip="Федеральный закон от 10.07.2023 N 307-ФЗ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r>
        <w:t>от 10.07.2023 N 307-ФЗ)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64" w:name="P782"/>
      <w:bookmarkEnd w:id="64"/>
      <w:r>
        <w:t xml:space="preserve">Находящиеся в собственности Российской Федерации оружие и (или) патроны к нему, подлежащие уничтожению в соответствии со </w:t>
      </w:r>
      <w:hyperlink w:anchor="P924" w:tooltip="Статья 25. Учет, ношение, перевозка, транспортирование, уничтожение, коллекционирование и экспонирование оружия">
        <w:r>
          <w:rPr>
            <w:color w:val="0000FF"/>
          </w:rPr>
          <w:t>статьями 25</w:t>
        </w:r>
      </w:hyperlink>
      <w:r>
        <w:t xml:space="preserve"> и </w:t>
      </w:r>
      <w:hyperlink w:anchor="P968" w:tooltip="Статья 27. Изъятие оружия и патронов к нему">
        <w:r>
          <w:rPr>
            <w:color w:val="0000FF"/>
          </w:rPr>
          <w:t>27</w:t>
        </w:r>
      </w:hyperlink>
      <w:r>
        <w:t xml:space="preserve"> настоящего Федерального закона, могут использоваться (применяться) для реализации полномочий, возложенных на федеральный орган исп</w:t>
      </w:r>
      <w:r>
        <w:t>олнительной власти, уполномоченный в сфере оборота оружия, либо передаваться в иные государственные военизированные организации. Государственные военизированные организации осуществляют полномочия собственника в отношении оружия и (или) патронов к нему, пе</w:t>
      </w:r>
      <w:r>
        <w:t xml:space="preserve">реданных в соответствии с настоящей частью, и могут использовать (применять) их для реализации возложенных на эти государственные военизированные организации полномочий. Передача оружия и (или) патронов к нему осуществляется по решению федерального органа </w:t>
      </w:r>
      <w:r>
        <w:t>исполнительной власти, уполномоченного в сфере оборота оружия, принятому на основании обращений государственных военизированных организаций.</w:t>
      </w:r>
    </w:p>
    <w:p w:rsidR="004D58C0" w:rsidRDefault="00341A3A">
      <w:pPr>
        <w:pStyle w:val="ConsPlusNormal0"/>
        <w:jc w:val="both"/>
      </w:pPr>
      <w:r>
        <w:t xml:space="preserve">(часть введена Федеральным </w:t>
      </w:r>
      <w:hyperlink r:id="rId579" w:tooltip="Федеральный закон от 08.08.2024 N 279-ФЗ &quot;О внесении изменений в Федеральный закон &quot;Об оружии&quot; и статью 9 Федерального закона &quot;О войсках национальной гвардии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</w:t>
      </w:r>
      <w:r>
        <w:t>.08.2024 N 279-ФЗ)</w:t>
      </w:r>
    </w:p>
    <w:p w:rsidR="004D58C0" w:rsidRDefault="004D58C0">
      <w:pPr>
        <w:pStyle w:val="ConsPlusNormal0"/>
      </w:pPr>
    </w:p>
    <w:p w:rsidR="004D58C0" w:rsidRDefault="00341A3A">
      <w:pPr>
        <w:pStyle w:val="ConsPlusTitle0"/>
        <w:ind w:firstLine="540"/>
        <w:jc w:val="both"/>
        <w:outlineLvl w:val="0"/>
      </w:pPr>
      <w:r>
        <w:t>Статья 20. Продажа, дарение и наследование оружия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580" w:tooltip="Федеральный закон от 08.12.2003 N 170-ФЗ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08.12.2003 N 170-ФЗ)</w:t>
      </w:r>
    </w:p>
    <w:p w:rsidR="004D58C0" w:rsidRDefault="004D58C0">
      <w:pPr>
        <w:pStyle w:val="ConsPlusNormal0"/>
      </w:pPr>
    </w:p>
    <w:p w:rsidR="004D58C0" w:rsidRDefault="00341A3A">
      <w:pPr>
        <w:pStyle w:val="ConsPlusNormal0"/>
        <w:ind w:firstLine="540"/>
        <w:jc w:val="both"/>
      </w:pPr>
      <w:r>
        <w:t xml:space="preserve">Части первая - вторая утратили силу. - Федеральный </w:t>
      </w:r>
      <w:hyperlink r:id="rId581" w:tooltip="Федеральный закон от 08.12.2003 N 170-ФЗ &quot;О внесении изменений в Федеральный закон &quot;Об оружии&quot; {КонсультантПлюс}">
        <w:r>
          <w:rPr>
            <w:color w:val="0000FF"/>
          </w:rPr>
          <w:t>закон</w:t>
        </w:r>
      </w:hyperlink>
      <w:r>
        <w:t xml:space="preserve"> от 08.12.</w:t>
      </w:r>
      <w:r>
        <w:t>2003 N 170-ФЗ.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Граждане Российской Федерации имеют право продавать находящееся у них на законных основаниях на праве личной собственности оружие юридическим лицам, имеющим лицензию на торговлю гражданским и служебным оружием или на коллекционирование или э</w:t>
      </w:r>
      <w:r>
        <w:t>кспонирование оружия, либо государственным военизированным организациям с предварительным уведомлением федерального органа исполнительной власти, уполномоченного в сфере оборота оружия, или его территориального органа, выдавших им разрешение на хранение ор</w:t>
      </w:r>
      <w:r>
        <w:t>ужия, на хранение и ношение оружия или хранение и использование оружия, а также гражданам, имеющим лицензию на приобретение оружия, его коллекционирование или экспонирование, либо иное предусмотренное настоящим Федеральным законом основание для приобретени</w:t>
      </w:r>
      <w:r>
        <w:t>я оружия, после перерегистрации оружия в федеральном органе исполнительной власти, уполномоченном в сфере оборота оружия, или его территориальном органе по месту учета указанного оружия.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03.07.2016 </w:t>
      </w:r>
      <w:hyperlink r:id="rId582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02.08.2019 </w:t>
      </w:r>
      <w:hyperlink r:id="rId583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N 280-ФЗ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Дарение и наследование гражданского оружия, зарегистрированного в федеральном органе исполнительной власти, уполномоченном в сфере оборота оружия, или его территориальном органе, осуществляются в порядке, определяемом </w:t>
      </w:r>
      <w:hyperlink r:id="rId584" w:tooltip="&quot;Гражданский кодекс Российской Федерации (часть третья)&quot; от 26.11.2001 N 146-ФЗ (ред. от 08.08.2024) {КонсультантПлюс}">
        <w:r>
          <w:rPr>
            <w:color w:val="0000FF"/>
          </w:rPr>
          <w:t>законодательством</w:t>
        </w:r>
      </w:hyperlink>
      <w:r>
        <w:t xml:space="preserve"> Росс</w:t>
      </w:r>
      <w:r>
        <w:t>ийской Федерации, при наличии у наследника или лица, в пользу которого осуществляется дарение, лицензии на приобретение гражданского оружия либо иного предусмотренного настоящим Федеральным законом основания для приобретения оружия. Для дарения и наследова</w:t>
      </w:r>
      <w:r>
        <w:t>ния списанного оружия наличие у наследника или лица, в пользу которого осуществляется дарение, лицензии на приобретение гражданского оружия не требуется. В случае смерти собственника гражданского оружия до решения вопроса о наследовании имущества и получен</w:t>
      </w:r>
      <w:r>
        <w:t>ия лицензии на приобретение гражданского оружия указанное оружие изымается для ответственного хранения федеральным органом исполнительной власти, уполномоченным в сфере оборота оружия, или его территориальным органом либо органами внутренних дел.</w:t>
      </w:r>
    </w:p>
    <w:p w:rsidR="004D58C0" w:rsidRDefault="00341A3A">
      <w:pPr>
        <w:pStyle w:val="ConsPlusNormal0"/>
        <w:jc w:val="both"/>
      </w:pPr>
      <w:r>
        <w:t>(в ред. Ф</w:t>
      </w:r>
      <w:r>
        <w:t xml:space="preserve">едеральных законов от 03.07.2016 </w:t>
      </w:r>
      <w:hyperlink r:id="rId585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05.12.2017 </w:t>
      </w:r>
      <w:hyperlink r:id="rId586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391-ФЗ</w:t>
        </w:r>
      </w:hyperlink>
      <w:r>
        <w:t xml:space="preserve">, от 02.08.2019 </w:t>
      </w:r>
      <w:hyperlink r:id="rId587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N 280-ФЗ</w:t>
        </w:r>
      </w:hyperlink>
      <w:r>
        <w:t xml:space="preserve">, от 28.06.2021 </w:t>
      </w:r>
      <w:hyperlink r:id="rId588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231-ФЗ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Продажа, дарение и наследование оружия, имеющего культурную ценность, о</w:t>
      </w:r>
      <w:r>
        <w:t xml:space="preserve">существляются в порядке, установленном гражданским законодательством, с учетом положений </w:t>
      </w:r>
      <w:hyperlink r:id="rId589" w:tooltip="Закон РФ от 15.04.1993 N 4804-1 (ред. от 04.08.2023) &quot;О вывозе и ввозе культурных ценностей&quot; {КонсультантПлюс}">
        <w:r>
          <w:rPr>
            <w:color w:val="0000FF"/>
          </w:rPr>
          <w:t>Закона</w:t>
        </w:r>
      </w:hyperlink>
      <w:r>
        <w:t xml:space="preserve"> Российской Федерации от 15 апреля 1993 года N 4804-1 "О вывозе и ввозе культурных ценностей", Федерального </w:t>
      </w:r>
      <w:hyperlink r:id="rId590" w:tooltip="Федеральный закон от 26.05.1996 N 54-ФЗ (ред. от 12.12.2023) &quot;О Музейном фонде Российской Федерации и музеях в Российской Федерации&quot; (с изм. и доп., вступ. в силу с 01.01.2024) {КонсультантПлюс}">
        <w:r>
          <w:rPr>
            <w:color w:val="0000FF"/>
          </w:rPr>
          <w:t>закона</w:t>
        </w:r>
      </w:hyperlink>
      <w:r>
        <w:t xml:space="preserve"> от 26 мая 1996 года N 54-ФЗ "О Муз</w:t>
      </w:r>
      <w:r>
        <w:t>ейном фонде Российской Федерации и музеях в Российской Федерации" и настоящего Федерального закона.</w:t>
      </w:r>
    </w:p>
    <w:p w:rsidR="004D58C0" w:rsidRDefault="00341A3A">
      <w:pPr>
        <w:pStyle w:val="ConsPlusNormal0"/>
        <w:jc w:val="both"/>
      </w:pPr>
      <w:r>
        <w:t xml:space="preserve">(часть пятая в ред. Федерального </w:t>
      </w:r>
      <w:hyperlink r:id="rId591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05.12.2017 N 391-ФЗ)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65" w:name="P795"/>
      <w:bookmarkEnd w:id="65"/>
      <w:r>
        <w:t>Боевое холодное клинковое оружие (кортики), переданное гражданам Российской Федера</w:t>
      </w:r>
      <w:r>
        <w:t xml:space="preserve">ции, указанным в </w:t>
      </w:r>
      <w:hyperlink w:anchor="P775" w:tooltip="Руководители государственных военизированных организаций и уполномоченные ими другие должностные лица этих организаций по заявлениям граждан Российской Федерации, уволенных или увольняемых с военной службы в указанных организациях с правом ношения военной форм">
        <w:r>
          <w:rPr>
            <w:color w:val="0000FF"/>
          </w:rPr>
          <w:t>части пятой статьи 19</w:t>
        </w:r>
      </w:hyperlink>
      <w:r>
        <w:t xml:space="preserve"> настоящего Федерального закона, для пожизненного хранения и ношения с военной формой одежды, может быть унаследовано в соответствии с законодательством Российской Федерации граждан</w:t>
      </w:r>
      <w:r>
        <w:t xml:space="preserve">ами Российской Федерации, получившими лицензии на приобретение оружия в порядке, установленном </w:t>
      </w:r>
      <w:hyperlink w:anchor="P315" w:tooltip="Статья 9. Лицензирование приобретения, экспонирования и коллекционирования оружия и патронов к нему">
        <w:r>
          <w:rPr>
            <w:color w:val="0000FF"/>
          </w:rPr>
          <w:t>статьей 9</w:t>
        </w:r>
      </w:hyperlink>
      <w:r>
        <w:t xml:space="preserve"> настоящего Федераль</w:t>
      </w:r>
      <w:r>
        <w:t>ного закона. Боевое холодное клинковое оружие (кортики) в двухнедельный срок со дня его получения гражданином Российской Федерации в порядке наследования подлежит регистрации в федеральном органе исполнительной власти, уполномоченном в сфере оборота оружия</w:t>
      </w:r>
      <w:r>
        <w:t>, или его территориальном органе по месту жительства этого гражданина. Гражданину Российской Федерации, зарегистрировавшему полученное в порядке наследования боевое холодное клинковое оружие (кортики), федеральным органом исполнительной власти, уполномочен</w:t>
      </w:r>
      <w:r>
        <w:t xml:space="preserve">ным в сфере оборота оружия, или его территориальным органом по месту жительства этого гражданина </w:t>
      </w:r>
      <w:hyperlink r:id="rId592" w:tooltip="Приказ Росгвардии от 25.10.2022 N 381 &quot;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оформлению отдельным категориям военнослужащих и сотрудников госуд">
        <w:r>
          <w:rPr>
            <w:color w:val="0000FF"/>
          </w:rPr>
          <w:t>выдается</w:t>
        </w:r>
      </w:hyperlink>
      <w:r>
        <w:t xml:space="preserve"> бессрочное разре</w:t>
      </w:r>
      <w:r>
        <w:t>шение на хранение данного оружия.</w:t>
      </w:r>
    </w:p>
    <w:p w:rsidR="004D58C0" w:rsidRDefault="00341A3A">
      <w:pPr>
        <w:pStyle w:val="ConsPlusNormal0"/>
        <w:jc w:val="both"/>
      </w:pPr>
      <w:r>
        <w:t xml:space="preserve">(часть шестая в ред. Федерального </w:t>
      </w:r>
      <w:hyperlink r:id="rId593" w:tooltip="Федеральный закон от 29.11.2021 N 387-ФЗ &quot;О внесении изменений в Федеральный закон &quot;Об оружии&quot; и статью 2 Федерального закона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29.11.2021 N 387-ФЗ)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О продаже или дарении списанного оружия лицо, его продавшее или подарившее, уведомляет федеральный орган исполнительной власти, уполномоченный в сфере оборота оружия, или его территориальный орган по месту учета данного оружия. </w:t>
      </w:r>
      <w:hyperlink r:id="rId594" w:tooltip="Приказ Росгвардии от 11.04.2022 N 119 &quot;Об утверждении Порядка подачи и формы уведомления о приобретении (продаже, дарении) списанного оружия в Федеральную службу войск национальной гвардии Российской Федерации или ее территориальный орган&quot; (Зарегистрировано в ">
        <w:r>
          <w:rPr>
            <w:color w:val="0000FF"/>
          </w:rPr>
          <w:t>Форма</w:t>
        </w:r>
      </w:hyperlink>
      <w:r>
        <w:t xml:space="preserve"> и </w:t>
      </w:r>
      <w:hyperlink r:id="rId595" w:tooltip="Приказ Росгвардии от 11.04.2022 N 119 &quot;Об утверждении Порядка подачи и формы уведомления о приобретении (продаже, дарении) списанного оружия в Федеральную службу войск национальной гвардии Российской Федерации или ее территориальный орган&quot; (Зарегистрировано в ">
        <w:r>
          <w:rPr>
            <w:color w:val="0000FF"/>
          </w:rPr>
          <w:t>порядо</w:t>
        </w:r>
        <w:r>
          <w:rPr>
            <w:color w:val="0000FF"/>
          </w:rPr>
          <w:t>к</w:t>
        </w:r>
      </w:hyperlink>
      <w:r>
        <w:t xml:space="preserve"> подачи указанного уведомления устанавливаются федеральным органом исполнительной власти, уполномоченным в сфере оборота оружия. Сделка по продаже и дарению списанного оружия должна совершаться в простой письменной форме.</w:t>
      </w:r>
    </w:p>
    <w:p w:rsidR="004D58C0" w:rsidRDefault="00341A3A">
      <w:pPr>
        <w:pStyle w:val="ConsPlusNormal0"/>
        <w:jc w:val="both"/>
      </w:pPr>
      <w:r>
        <w:t>(часть седьмая введена Федеральны</w:t>
      </w:r>
      <w:r>
        <w:t xml:space="preserve">м </w:t>
      </w:r>
      <w:hyperlink r:id="rId596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4D58C0" w:rsidRDefault="004D58C0">
      <w:pPr>
        <w:pStyle w:val="ConsPlusNormal0"/>
      </w:pPr>
    </w:p>
    <w:p w:rsidR="004D58C0" w:rsidRDefault="00341A3A">
      <w:pPr>
        <w:pStyle w:val="ConsPlusTitle0"/>
        <w:ind w:firstLine="540"/>
        <w:jc w:val="both"/>
        <w:outlineLvl w:val="0"/>
      </w:pPr>
      <w:r>
        <w:t>Статья 20.1. Наградное оружие</w:t>
      </w:r>
    </w:p>
    <w:p w:rsidR="004D58C0" w:rsidRDefault="004D58C0">
      <w:pPr>
        <w:pStyle w:val="ConsPlusNormal0"/>
        <w:ind w:firstLine="540"/>
        <w:jc w:val="both"/>
      </w:pPr>
    </w:p>
    <w:p w:rsidR="004D58C0" w:rsidRDefault="00341A3A">
      <w:pPr>
        <w:pStyle w:val="ConsPlusNormal0"/>
        <w:ind w:firstLine="540"/>
        <w:jc w:val="both"/>
      </w:pPr>
      <w:r>
        <w:t xml:space="preserve">(введена Федеральным </w:t>
      </w:r>
      <w:hyperlink r:id="rId597" w:tooltip="Федеральный закон от 08.12.2003 N 170-ФЗ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08.12.2003 N 170-ФЗ)</w:t>
      </w:r>
    </w:p>
    <w:p w:rsidR="004D58C0" w:rsidRDefault="004D58C0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D5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8C0" w:rsidRDefault="00341A3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D58C0" w:rsidRDefault="00341A3A">
            <w:pPr>
              <w:pStyle w:val="ConsPlusNormal0"/>
            </w:pPr>
            <w:r>
              <w:rPr>
                <w:color w:val="392C69"/>
              </w:rPr>
              <w:t xml:space="preserve">Ч. 1 ст. 20.1 (в ред. ФЗ от 08.08.2024 N 250-ФЗ) </w:t>
            </w:r>
            <w:hyperlink r:id="rId598" w:tooltip="Федеральный закон от 08.08.2024 N 25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оборот наградного оружия, находящегося на 08.08.2024 у граждан на основании разрешительных документов.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8C0" w:rsidRDefault="004D58C0">
            <w:pPr>
              <w:pStyle w:val="ConsPlusNormal0"/>
            </w:pPr>
          </w:p>
        </w:tc>
      </w:tr>
    </w:tbl>
    <w:p w:rsidR="004D58C0" w:rsidRDefault="00341A3A">
      <w:pPr>
        <w:pStyle w:val="ConsPlusNormal0"/>
        <w:spacing w:before="300"/>
        <w:ind w:firstLine="540"/>
        <w:jc w:val="both"/>
      </w:pPr>
      <w:r>
        <w:t>Наградное оружие - гражданское, боевое короткоствольное ручное стрелк</w:t>
      </w:r>
      <w:r>
        <w:t>овое и холодное оружие, полученное гражданами Российской Федерации в качестве награды на основании указа Президента Российской Федерации, постановления Правительства Российской Федерации, а также на основании приказов руководителей государственных военизир</w:t>
      </w:r>
      <w:r>
        <w:t>ованных организаций.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599" w:tooltip="Федеральный закон от 08.08.2024 N 2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250-ФЗ)</w:t>
      </w:r>
    </w:p>
    <w:p w:rsidR="004D58C0" w:rsidRDefault="00341A3A">
      <w:pPr>
        <w:pStyle w:val="ConsPlusNormal0"/>
        <w:spacing w:before="240"/>
        <w:ind w:firstLine="540"/>
        <w:jc w:val="both"/>
      </w:pPr>
      <w:hyperlink r:id="rId600" w:tooltip="Приказ Росгвардии от 12.08.2019 N 283 &quot;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гражданину Российской Федерации разрешения на хранение и но">
        <w:r>
          <w:rPr>
            <w:color w:val="0000FF"/>
          </w:rPr>
          <w:t>Разрешение</w:t>
        </w:r>
      </w:hyperlink>
      <w:r>
        <w:t xml:space="preserve"> на хранение и ношение наградного оружия и патронов к нему гражданами Российской Федерации </w:t>
      </w:r>
      <w:hyperlink r:id="rId601" w:tooltip="Приказ Росгвардии от 12.08.2019 N 283 &quot;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гражданину Российской Федерации разрешения на хранение и но">
        <w:r>
          <w:rPr>
            <w:color w:val="0000FF"/>
          </w:rPr>
          <w:t>выдается</w:t>
        </w:r>
      </w:hyperlink>
      <w:r>
        <w:t xml:space="preserve"> федеральным органом исполнительной власти, уполномоченным в сфере оборота оружия, или его территориальным органом по месту жительства. Р</w:t>
      </w:r>
      <w:r>
        <w:t>азрешение на хранение и ношение наградного оружия и патронов к нему действует бессрочно.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03.07.2016 </w:t>
      </w:r>
      <w:hyperlink r:id="rId602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02.07.2021 </w:t>
      </w:r>
      <w:hyperlink r:id="rId603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313-ФЗ</w:t>
        </w:r>
      </w:hyperlink>
      <w:r>
        <w:t xml:space="preserve">, от 31.07.2025 </w:t>
      </w:r>
      <w:hyperlink r:id="rId604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320-ФЗ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Виды, типы, модели боевого короткоствольного ручного стрелкового и холодного оружия, котор</w:t>
      </w:r>
      <w:r>
        <w:t xml:space="preserve">ым могут награждаться граждане Российской Федерации, а также порядок награждения указанным оружием устанавливаются Правительством Российской Федерации. Боевым короткоствольным ручным стрелковым оружием, гражданским огнестрельным оружием могут награждаться </w:t>
      </w:r>
      <w:r>
        <w:t xml:space="preserve">граждане Российской Федерации, достигшие возраста 21 года, граждане Российской Федерации, не достигшие возраста 21 года, прошедшие либо проходящие военную службу, а также граждане, проходящие службу в государственных военизированных организациях и имеющие </w:t>
      </w:r>
      <w:r>
        <w:t>воинские звания либо специальные звания или классные чины юстиции. Боевым холодным оружием, гражданским холодным клинковым оружием могут награждаться граждане Российской Федерации, достигшие возраста 18 лет.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605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</w:t>
      </w:r>
      <w:r>
        <w:t>025 N 320-ФЗ)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Продажа, дарение и наследование боевого короткоствольного ручного стрелкового наградного оружия не допускаются, за исключением наследования указанного оружия в целях последующего производства на его основе списанного оружия.</w:t>
      </w:r>
    </w:p>
    <w:p w:rsidR="004D58C0" w:rsidRDefault="00341A3A">
      <w:pPr>
        <w:pStyle w:val="ConsPlusNormal0"/>
        <w:jc w:val="both"/>
      </w:pPr>
      <w:r>
        <w:t>(в ред. Федеральн</w:t>
      </w:r>
      <w:r>
        <w:t xml:space="preserve">ого </w:t>
      </w:r>
      <w:hyperlink r:id="rId606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320-ФЗ)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Граждане Российской Федерации, награжденные боевым короткоствольным ручным стрелковым оружием, на основании разрешения на его хранение и ношение вправе приобретать у юридических лиц, имеющих лицензию на торговлю гражданским и служебным оружием и патронами </w:t>
      </w:r>
      <w:r>
        <w:t>к нему, и хранить патроны к гражданскому огнестрельному оружию, имеющие равные калибр и размеры с патронами к боевому короткоствольному ручному стрелковому оружию, которым они награждены. Спортивные и образовательные организации вправе передавать на стрелк</w:t>
      </w:r>
      <w:r>
        <w:t>овых объектах указанным гражданам патроны к гражданскому огнестрельному оружию для их использования при проведении учебных и тренировочных стрельб из наградного оружия.</w:t>
      </w:r>
    </w:p>
    <w:p w:rsidR="004D58C0" w:rsidRDefault="00341A3A">
      <w:pPr>
        <w:pStyle w:val="ConsPlusNormal0"/>
        <w:jc w:val="both"/>
      </w:pPr>
      <w:r>
        <w:t xml:space="preserve">(часть пятая введена Федеральным </w:t>
      </w:r>
      <w:hyperlink r:id="rId607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25.02.2022 N 21-ФЗ)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Часть шестая ут</w:t>
      </w:r>
      <w:r>
        <w:t xml:space="preserve">ратила силу. - Федеральный </w:t>
      </w:r>
      <w:hyperlink r:id="rId608" w:tooltip="Федеральный закон от 08.08.2024 N 2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08.08.2024 N 250-ФЗ.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Получение иностранными гражданами оружия в качестве награды осуществляется на основании указа Президента Российской Федерации или постановления Правительства Российской Федерации, а также н</w:t>
      </w:r>
      <w:r>
        <w:t>а основании приказов руководителей государственных военизированных организаций, наделенных такими полномочиями Президентом Российской Федерации.</w:t>
      </w:r>
    </w:p>
    <w:p w:rsidR="004D58C0" w:rsidRDefault="00341A3A">
      <w:pPr>
        <w:pStyle w:val="ConsPlusNormal0"/>
        <w:jc w:val="both"/>
      </w:pPr>
      <w:r>
        <w:t xml:space="preserve">(часть введена Федеральным </w:t>
      </w:r>
      <w:hyperlink r:id="rId609" w:tooltip="Федеральный закон от 27.12.2018 N 517-ФЗ &quot;О внесении изменений в статью 20.1 Федерального закона &quot;Об оружии&quot; {КонсультантПлюс}">
        <w:r>
          <w:rPr>
            <w:color w:val="0000FF"/>
          </w:rPr>
          <w:t>законом</w:t>
        </w:r>
      </w:hyperlink>
      <w:r>
        <w:t xml:space="preserve"> от 27.12.2018 N 517-ФЗ)</w:t>
      </w:r>
    </w:p>
    <w:p w:rsidR="004D58C0" w:rsidRDefault="00341A3A">
      <w:pPr>
        <w:pStyle w:val="ConsPlusNormal0"/>
        <w:spacing w:before="240"/>
        <w:ind w:firstLine="540"/>
        <w:jc w:val="both"/>
      </w:pPr>
      <w:hyperlink r:id="rId610" w:tooltip="Постановление Правительства РФ от 19.03.2020 N 301 (ред. от 14.11.2024) &quot;Об утверждении Правил награждения иностранных граждан боевым короткоствольным ручным стрелковым и холодным оружием и перечня видов, типов и моделей боевого короткоствольного ручного стрел">
        <w:r>
          <w:rPr>
            <w:color w:val="0000FF"/>
          </w:rPr>
          <w:t>Виды</w:t>
        </w:r>
      </w:hyperlink>
      <w:r>
        <w:t xml:space="preserve">, типы, модели боевого короткоствольного ручного стрелкового и холодного оружия, которым могут награждаться иностранные граждане, а также </w:t>
      </w:r>
      <w:hyperlink r:id="rId611" w:tooltip="Постановление Правительства РФ от 19.03.2020 N 301 (ред. от 14.11.2024) &quot;Об утверждении Правил награждения иностранных граждан боевым короткоствольным ручным стрелковым и холодным оружием и перечня видов, типов и моделей боевого короткоствольного ручного стрел">
        <w:r>
          <w:rPr>
            <w:color w:val="0000FF"/>
          </w:rPr>
          <w:t>порядок</w:t>
        </w:r>
      </w:hyperlink>
      <w:r>
        <w:t xml:space="preserve"> награждения указанным оружием устанавливается Правительством Российской Федерации.</w:t>
      </w:r>
    </w:p>
    <w:p w:rsidR="004D58C0" w:rsidRDefault="00341A3A">
      <w:pPr>
        <w:pStyle w:val="ConsPlusNormal0"/>
        <w:jc w:val="both"/>
      </w:pPr>
      <w:r>
        <w:t xml:space="preserve">(часть введена Федеральным </w:t>
      </w:r>
      <w:hyperlink r:id="rId612" w:tooltip="Федеральный закон от 27.12.2018 N 517-ФЗ &quot;О внесении изменений в статью 20.1 Федерального закона &quot;Об оружии&quot; {КонсультантПлюс}">
        <w:r>
          <w:rPr>
            <w:color w:val="0000FF"/>
          </w:rPr>
          <w:t>законом</w:t>
        </w:r>
      </w:hyperlink>
      <w:r>
        <w:t xml:space="preserve"> от 27.12.2018 N 517-ФЗ)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Гражданин Российской Федерации, награжденный короткоствольным огнестрельным оружием с нарезным стволом, а в случае его смерти наследник указанного лица вправе передать такое оружие юридическому лицу, указанному в </w:t>
      </w:r>
      <w:hyperlink w:anchor="P693" w:tooltip="Производство списанного оружия на основе наградного короткоствольного огнестрельного оружия с нарезным стволом осуществляется юридическим лицом, имеющим лицензию на осуществление деятельности по разработке, производству, испытанию, установке, монтажу, техничес">
        <w:r>
          <w:rPr>
            <w:color w:val="0000FF"/>
          </w:rPr>
          <w:t xml:space="preserve">части </w:t>
        </w:r>
        <w:r>
          <w:rPr>
            <w:color w:val="0000FF"/>
          </w:rPr>
          <w:t>одиннадцатой статьи 16</w:t>
        </w:r>
      </w:hyperlink>
      <w:r>
        <w:t xml:space="preserve"> настоящего Федерального закона, в целях производства списанного оружия на основе такого оружия, за исключением оружия, имеющего культурную ценность. Патроны к такому оружию подлежат сдаче в федеральный орган исполнительной власти, уп</w:t>
      </w:r>
      <w:r>
        <w:t>олномоченный в сфере оборота оружия, или его территориальный орган либо в органы внутренних дел.</w:t>
      </w:r>
    </w:p>
    <w:p w:rsidR="004D58C0" w:rsidRDefault="00341A3A">
      <w:pPr>
        <w:pStyle w:val="ConsPlusNormal0"/>
        <w:jc w:val="both"/>
      </w:pPr>
      <w:r>
        <w:t xml:space="preserve">(часть девятая введена Федеральным </w:t>
      </w:r>
      <w:hyperlink r:id="rId613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320-ФЗ)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Наследник гражданина Российской Федерации, награжденного боевым холодным оружием, </w:t>
      </w:r>
      <w:r>
        <w:t xml:space="preserve">вправе унаследовать такое оружие и владеть им в порядке, предусмотренном </w:t>
      </w:r>
      <w:hyperlink w:anchor="P795" w:tooltip="Боевое холодное клинковое оружие (кортики), переданное гражданам Российской Федерации, указанным в части пятой статьи 19 настоящего Федерального закона, для пожизненного хранения и ношения с военной формой одежды, может быть унаследовано в соответствии с закон">
        <w:r>
          <w:rPr>
            <w:color w:val="0000FF"/>
          </w:rPr>
          <w:t>частью шестой статьи 20</w:t>
        </w:r>
      </w:hyperlink>
      <w:r>
        <w:t xml:space="preserve"> настоящего Федерального закона.</w:t>
      </w:r>
    </w:p>
    <w:p w:rsidR="004D58C0" w:rsidRDefault="00341A3A">
      <w:pPr>
        <w:pStyle w:val="ConsPlusNormal0"/>
        <w:jc w:val="both"/>
      </w:pPr>
      <w:r>
        <w:t xml:space="preserve">(часть десятая введена Федеральным </w:t>
      </w:r>
      <w:hyperlink r:id="rId614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320-ФЗ)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Изъятые награ</w:t>
      </w:r>
      <w:r>
        <w:t xml:space="preserve">дное оружие и патроны к нему обращаются в собственность Российской Федерации и уничтожаются в порядке, предусмотренном </w:t>
      </w:r>
      <w:hyperlink w:anchor="P1001" w:tooltip="Изъятые или сданные оружие и (или) патроны к нему, не отчужденные либо не полученные их собственниками в течение срока, предусмотренного частью пятой настоящей статьи, или в течение одного года со дня устранения обстоятельств, предусмотренных пунктами 3.6 и 11">
        <w:r>
          <w:rPr>
            <w:color w:val="0000FF"/>
          </w:rPr>
          <w:t>частью седьмой статьи 27</w:t>
        </w:r>
      </w:hyperlink>
      <w:r>
        <w:t xml:space="preserve"> настоящего Федерального закона, либо могут использоваться (применяться) дл</w:t>
      </w:r>
      <w:r>
        <w:t xml:space="preserve">я реализации полномочий, возложенных на федеральный орган исполнительной власти, уполномоченный в сфере оборота оружия, или передаваться в иные государственные военизированные организации в соответствии с </w:t>
      </w:r>
      <w:hyperlink w:anchor="P782" w:tooltip="Находящиеся в собственности Российской Федерации оружие и (или) патроны к нему, подлежащие уничтожению в соответствии со статьями 25 и 27 настоящего Федерального закона, могут использоваться (применяться) для реализации полномочий, возложенных на федеральный о">
        <w:r>
          <w:rPr>
            <w:color w:val="0000FF"/>
          </w:rPr>
          <w:t>частью девятой</w:t>
        </w:r>
        <w:r>
          <w:rPr>
            <w:color w:val="0000FF"/>
          </w:rPr>
          <w:t xml:space="preserve"> статьи 19</w:t>
        </w:r>
      </w:hyperlink>
      <w:r>
        <w:t xml:space="preserve"> настоящего Федерального закона.</w:t>
      </w:r>
    </w:p>
    <w:p w:rsidR="004D58C0" w:rsidRDefault="00341A3A">
      <w:pPr>
        <w:pStyle w:val="ConsPlusNormal0"/>
        <w:jc w:val="both"/>
      </w:pPr>
      <w:r>
        <w:t xml:space="preserve">(часть одиннадцатая введена Федеральным </w:t>
      </w:r>
      <w:hyperlink r:id="rId615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законом</w:t>
        </w:r>
      </w:hyperlink>
      <w:r>
        <w:t xml:space="preserve"> от 15.12.2025 N 467-ФЗ)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66" w:name="P827"/>
      <w:bookmarkEnd w:id="66"/>
      <w:r>
        <w:t xml:space="preserve">Гражданин Российской Федерации, награжденный боевым короткоствольным ручным стрелковым оружием в соответствии с частью первой настоящей статьи, после наступления в отношении такого оружия случая, предусмотренного </w:t>
      </w:r>
      <w:hyperlink w:anchor="P938" w:tooltip="Собственники оружия и (или) патронов к нему (за исключением государственных военизированных организаций и юридических лиц, производящих оружие и (или) патроны к нему) вправе отказаться от права собственности на принадлежащие им оружие и (или) патроны к нему и ">
        <w:r>
          <w:rPr>
            <w:color w:val="0000FF"/>
          </w:rPr>
          <w:t>частью</w:t>
        </w:r>
        <w:r>
          <w:rPr>
            <w:color w:val="0000FF"/>
          </w:rPr>
          <w:t xml:space="preserve"> седьмой статьи 25</w:t>
        </w:r>
      </w:hyperlink>
      <w:r>
        <w:t xml:space="preserve"> настоящего Федерального закона, вправе обратиться к руководителю федерального органа исполнительной власти, уполномоченного в сфере оборота оружия, с ходатайством о предоставлении права приобретения одной единицы спортивного огнестрельно</w:t>
      </w:r>
      <w:r>
        <w:t xml:space="preserve">го короткоствольного оружия с нарезным стволом. Руководитель федерального органа исполнительной власти, уполномоченного в сфере оборота оружия, вправе удовлетворить указанное ходатайство либо отказать в его удовлетворении. Гражданин Российской Федерации в </w:t>
      </w:r>
      <w:r>
        <w:t>течение одного года со дня принятия решения об удовлетворении указанного ходатайства вправе обратиться в федеральный орган исполнительной власти, уполномоченный в сфере оборота оружия, с заявлением о выдаче лицензии на приобретение оружия в порядке, предус</w:t>
      </w:r>
      <w:r>
        <w:t xml:space="preserve">мотренном </w:t>
      </w:r>
      <w:hyperlink w:anchor="P315" w:tooltip="Статья 9. Лицензирование приобретения, экспонирования и коллекционирования оружия и патронов к нему">
        <w:r>
          <w:rPr>
            <w:color w:val="0000FF"/>
          </w:rPr>
          <w:t>статьей 9</w:t>
        </w:r>
      </w:hyperlink>
      <w:r>
        <w:t xml:space="preserve"> настоящего Федерального закона.</w:t>
      </w:r>
    </w:p>
    <w:p w:rsidR="004D58C0" w:rsidRDefault="00341A3A">
      <w:pPr>
        <w:pStyle w:val="ConsPlusNormal0"/>
        <w:jc w:val="both"/>
      </w:pPr>
      <w:r>
        <w:t xml:space="preserve">(часть двенадцатая введена Федеральным </w:t>
      </w:r>
      <w:hyperlink r:id="rId616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законом</w:t>
        </w:r>
      </w:hyperlink>
      <w:r>
        <w:t xml:space="preserve"> от 15.12.2025 N 467-ФЗ)</w:t>
      </w:r>
    </w:p>
    <w:p w:rsidR="004D58C0" w:rsidRDefault="004D58C0">
      <w:pPr>
        <w:pStyle w:val="ConsPlusNormal0"/>
      </w:pPr>
    </w:p>
    <w:p w:rsidR="004D58C0" w:rsidRDefault="00341A3A">
      <w:pPr>
        <w:pStyle w:val="ConsPlusTitle0"/>
        <w:ind w:firstLine="540"/>
        <w:jc w:val="both"/>
        <w:outlineLvl w:val="0"/>
      </w:pPr>
      <w:r>
        <w:t>Статья 21. Продажа гражданского и служебного оружия и патронов к нему другими субъектами</w:t>
      </w:r>
    </w:p>
    <w:p w:rsidR="004D58C0" w:rsidRDefault="004D58C0">
      <w:pPr>
        <w:pStyle w:val="ConsPlusNormal0"/>
      </w:pPr>
    </w:p>
    <w:p w:rsidR="004D58C0" w:rsidRDefault="00341A3A">
      <w:pPr>
        <w:pStyle w:val="ConsPlusNormal0"/>
        <w:ind w:firstLine="540"/>
        <w:jc w:val="both"/>
      </w:pPr>
      <w:r>
        <w:t>Субъекты, имеющие право на при</w:t>
      </w:r>
      <w:r>
        <w:t xml:space="preserve">обретение оружия, указанные в </w:t>
      </w:r>
      <w:hyperlink w:anchor="P390" w:tooltip="2) юридические лица с особыми уставными задачами;">
        <w:r>
          <w:rPr>
            <w:color w:val="0000FF"/>
          </w:rPr>
          <w:t>пунктах 2</w:t>
        </w:r>
      </w:hyperlink>
      <w:r>
        <w:t xml:space="preserve">, </w:t>
      </w:r>
      <w:hyperlink w:anchor="P391" w:tooltip="3) юридические лица - поставщики;">
        <w:r>
          <w:rPr>
            <w:color w:val="0000FF"/>
          </w:rPr>
          <w:t>3</w:t>
        </w:r>
      </w:hyperlink>
      <w:r>
        <w:t xml:space="preserve">, </w:t>
      </w:r>
      <w:hyperlink w:anchor="P393" w:tooltip="4) юридические и физические лица, занимающиеся коллекционированием или экспонированием оружия;">
        <w:r>
          <w:rPr>
            <w:color w:val="0000FF"/>
          </w:rPr>
          <w:t>4</w:t>
        </w:r>
      </w:hyperlink>
      <w:r>
        <w:t xml:space="preserve">, </w:t>
      </w:r>
      <w:hyperlink w:anchor="P394" w:tooltip="5) физкультурно-спортивные организации и (или) спортивные клубы, осуществляющие свою деятельность в соответствующих виде или видах спорта, связанных с использованием оружия (спортивные организации), и организации, ведущие охотничье хозяйство;">
        <w:r>
          <w:rPr>
            <w:color w:val="0000FF"/>
          </w:rPr>
          <w:t>5</w:t>
        </w:r>
      </w:hyperlink>
      <w:r>
        <w:t xml:space="preserve">, </w:t>
      </w:r>
      <w:hyperlink w:anchor="P396" w:tooltip="6) организации, занимающиеся оленеводством и коневодством, подразделения Российской академии наук, проводящие полевые работы, связанные с геологоразведкой, охраной природы и природных ресурсов в районах Крайнего Севера и приравненных к ним местностях, юридичес">
        <w:r>
          <w:rPr>
            <w:color w:val="0000FF"/>
          </w:rPr>
          <w:t>6</w:t>
        </w:r>
      </w:hyperlink>
      <w:r>
        <w:t xml:space="preserve"> и </w:t>
      </w:r>
      <w:hyperlink w:anchor="P398" w:tooltip="7) образовательные организации;">
        <w:r>
          <w:rPr>
            <w:color w:val="0000FF"/>
          </w:rPr>
          <w:t>7 статьи 10</w:t>
        </w:r>
      </w:hyperlink>
      <w:r>
        <w:t xml:space="preserve"> настоящего Федерального закона, могут продавать нах</w:t>
      </w:r>
      <w:r>
        <w:t>одящееся у них на законных основаниях гражданское и служебное оружие и патроны к нему юридическим лицам, имеющим лицензию на торговлю гражданским и служебным оружием, с предварительным уведомлением об этом федерального органа исполнительной власти, уполном</w:t>
      </w:r>
      <w:r>
        <w:t>оченного в сфере оборота оружия, или его территориального органа по месту учета указанного оружия. Форма и порядок выдачи документа, подтверждающего уведомление федерального органа исполнительной власти, уполномоченного в сфере оборота оружия, или его терр</w:t>
      </w:r>
      <w:r>
        <w:t>иториального органа по месту учета оружия перед его продажей, устанавливаются федеральным органом исполнительной власти, уполномоченным в сфере оборота оружия.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03.07.2016 </w:t>
      </w:r>
      <w:hyperlink r:id="rId617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25.02.2022 </w:t>
      </w:r>
      <w:hyperlink r:id="rId618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N 21-ФЗ</w:t>
        </w:r>
      </w:hyperlink>
      <w:r>
        <w:t>)</w:t>
      </w:r>
    </w:p>
    <w:p w:rsidR="004D58C0" w:rsidRDefault="004D58C0">
      <w:pPr>
        <w:pStyle w:val="ConsPlusNormal0"/>
      </w:pPr>
    </w:p>
    <w:p w:rsidR="004D58C0" w:rsidRDefault="00341A3A">
      <w:pPr>
        <w:pStyle w:val="ConsPlusTitle0"/>
        <w:ind w:firstLine="540"/>
        <w:jc w:val="both"/>
        <w:outlineLvl w:val="0"/>
      </w:pPr>
      <w:r>
        <w:t>Статья 22. Хранение гражданского и служебного оружия и патронов к нему</w:t>
      </w:r>
    </w:p>
    <w:p w:rsidR="004D58C0" w:rsidRDefault="004D58C0">
      <w:pPr>
        <w:pStyle w:val="ConsPlusNormal0"/>
      </w:pPr>
    </w:p>
    <w:p w:rsidR="004D58C0" w:rsidRDefault="00341A3A">
      <w:pPr>
        <w:pStyle w:val="ConsPlusNormal0"/>
        <w:ind w:firstLine="540"/>
        <w:jc w:val="both"/>
      </w:pPr>
      <w:r>
        <w:t>Хранение г</w:t>
      </w:r>
      <w:r>
        <w:t>ражданского и служебного оружия и патронов к нему осуществляется юридическими лицами, получившими в федеральном органе исполнительной власти, уполномоченном в сфере оборота оружия, или его территориальном органе разрешение на хранение или хранение и исполь</w:t>
      </w:r>
      <w:r>
        <w:t>зование оружия. Хранение гражданского и служебного оружия и патронов к нему осуществляется гражданами Российской Федерации, получившими в федеральном органе исполнительной власти, уполномоченном в сфере оборота оружия, или его территориальном органе разреш</w:t>
      </w:r>
      <w:r>
        <w:t xml:space="preserve">ение на хранение или хранение и ношение оружия. Хранение гражданского оружия, которое приобретается без лицензии и (или) регистрация которого в федеральном органе исполнительной власти, уполномоченном в сфере оборота оружия, или его территориальном органе </w:t>
      </w:r>
      <w:r>
        <w:t xml:space="preserve">не требуется, осуществляется без разрешения на хранение оружия, на хранение и ношение оружия или хранение и использование оружия. Разрешения на хранение, хранение и ношение или хранение и использование гражданского и служебного оружия и патронов к нему не </w:t>
      </w:r>
      <w:r>
        <w:t xml:space="preserve">выдаются гражданам Российской Федерации и юридическим лицам при наличии обстоятельств, предусмотренных </w:t>
      </w:r>
      <w:hyperlink w:anchor="P326" w:tooltip="Основаниями для отказа в выдаче лицензии являются:">
        <w:r>
          <w:rPr>
            <w:color w:val="0000FF"/>
          </w:rPr>
          <w:t>частью четвертой статьи 9</w:t>
        </w:r>
      </w:hyperlink>
      <w:r>
        <w:t xml:space="preserve"> настоящего Федерального закона.</w:t>
      </w:r>
    </w:p>
    <w:p w:rsidR="004D58C0" w:rsidRDefault="00341A3A">
      <w:pPr>
        <w:pStyle w:val="ConsPlusNormal0"/>
        <w:jc w:val="both"/>
      </w:pPr>
      <w:r>
        <w:t>(в ред. Феде</w:t>
      </w:r>
      <w:r>
        <w:t xml:space="preserve">ральных законов от 03.07.2016 </w:t>
      </w:r>
      <w:hyperlink r:id="rId619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05.12.2017 </w:t>
      </w:r>
      <w:hyperlink r:id="rId620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391-ФЗ</w:t>
        </w:r>
      </w:hyperlink>
      <w:r>
        <w:t xml:space="preserve">, от 25.02.2022 </w:t>
      </w:r>
      <w:hyperlink r:id="rId621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N 21-ФЗ</w:t>
        </w:r>
      </w:hyperlink>
      <w:r>
        <w:t xml:space="preserve">, от 31.07.2025 </w:t>
      </w:r>
      <w:hyperlink r:id="rId622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320-ФЗ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Хранение оружия и патронов к нему, принадлежащих спортивным организациям, юридическим лицам, осуществляющим виды деятельности в сфере охотничьего хозяйства, и гражданам и используемых ими для занятий спортом и охоты, осуществляется юридическими лицами, пол</w:t>
      </w:r>
      <w:r>
        <w:t>учившими в федеральном органе исполнительной власти, уполномоченном в сфере оборота оружия, или его территориальном органе разрешение на право хранения оружия и (или) хранения и использования оружия на стрелковом объекте. Порядок приема на хранение таких о</w:t>
      </w:r>
      <w:r>
        <w:t xml:space="preserve">ружия и патронов к нему и порядок их выдачи для использования определяются федеральным органом исполнительной власти, уполномоченным в сфере оборота оружия. </w:t>
      </w:r>
      <w:hyperlink r:id="rId623" w:tooltip="Приказ Росгвардии от 22.05.2023 N 166 &quot;Об утверждении Порядка выдачи гражданам Российской Федерации и иностранным гражданам для охоты принадлежащих юридическим лицам, осуществляющим виды деятельности в сфере охотничьего хозяйства, охотничьего оружия и патронов">
        <w:r>
          <w:rPr>
            <w:color w:val="0000FF"/>
          </w:rPr>
          <w:t>Порядок</w:t>
        </w:r>
      </w:hyperlink>
      <w:r>
        <w:t xml:space="preserve"> выдачи гражданам Российской Федерации и иностранным гражданам для охоты принадлежащих юридическим лицам, осуществляющим виды деятельности в сфере охотничьего хозяйства, охотничьего оружия и патронов к нему, а такж</w:t>
      </w:r>
      <w:r>
        <w:t xml:space="preserve">е </w:t>
      </w:r>
      <w:hyperlink r:id="rId624" w:tooltip="Приказ Росгвардии от 22.05.2023 N 166 &quot;Об утверждении Порядка выдачи гражданам Российской Федерации и иностранным гражданам для охоты принадлежащих юридическим лицам, осуществляющим виды деятельности в сфере охотничьего хозяйства, охотничьего оружия и патронов">
        <w:r>
          <w:rPr>
            <w:color w:val="0000FF"/>
          </w:rPr>
          <w:t>порядок</w:t>
        </w:r>
      </w:hyperlink>
      <w:r>
        <w:t xml:space="preserve"> учета и возврата этими гражданами указанного оружия в случаях, предусмотренных настоящим Федеральным законом, ус</w:t>
      </w:r>
      <w:r>
        <w:t>танавливается федеральным органом исполнительной власти, уполномоченным в сфере оборота оружия.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03.07.2016 </w:t>
      </w:r>
      <w:hyperlink r:id="rId625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14.07.2022 </w:t>
      </w:r>
      <w:hyperlink r:id="rId626" w:tooltip="Федеральный закон от 14.07.2022 N 305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305-ФЗ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Хранение иностранными гражданами приобретенного в Российской Федерации гражданского и служебного оружия разрешается в течение десяти дней на основании </w:t>
      </w:r>
      <w:hyperlink r:id="rId627" w:tooltip="Приказ Росгвардии от 28.09.2019 N 337 &quot;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иностранному гражданину лицензии на приобретение в Российск">
        <w:r>
          <w:rPr>
            <w:color w:val="0000FF"/>
          </w:rPr>
          <w:t>лицензии</w:t>
        </w:r>
      </w:hyperlink>
      <w:r>
        <w:t xml:space="preserve"> на его приобретение, выданной федеральным органом исполнительной власти, уполномоченным в сфере оборота оружия.</w:t>
      </w:r>
    </w:p>
    <w:p w:rsidR="004D58C0" w:rsidRDefault="00341A3A">
      <w:pPr>
        <w:pStyle w:val="ConsPlusNormal0"/>
        <w:jc w:val="both"/>
      </w:pPr>
      <w:r>
        <w:t>(в ред. Федеральных закон</w:t>
      </w:r>
      <w:r>
        <w:t xml:space="preserve">ов от 31.05.2010 </w:t>
      </w:r>
      <w:hyperlink r:id="rId628" w:tooltip="Федеральный закон от 31.05.2010 N 111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N 111-ФЗ</w:t>
        </w:r>
      </w:hyperlink>
      <w:r>
        <w:t xml:space="preserve">, от 03.07.2016 </w:t>
      </w:r>
      <w:hyperlink r:id="rId629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Юридическим лицам и гражданам запрещаются хранение и использов</w:t>
      </w:r>
      <w:r>
        <w:t>ание найденного ими или переданного им огнестрельного оружия, собственниками которого они не являются, а также оружия, право на приобретение которого они не имеют в соответствии с настоящим Федеральным законом, за исключением случаев, установленных настоящ</w:t>
      </w:r>
      <w:r>
        <w:t>им Федеральным законом. Такое оружие подлежит немедленной сдаче в федеральный орган исполнительной власти, уполномоченный в сфере оборота оружия, или его территориальный орган либо в органы внутренних дел.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28.12.2010 </w:t>
      </w:r>
      <w:hyperlink r:id="rId630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N 398-ФЗ</w:t>
        </w:r>
      </w:hyperlink>
      <w:r>
        <w:t xml:space="preserve">, от 03.07.2016 </w:t>
      </w:r>
      <w:hyperlink r:id="rId631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</w:t>
      </w:r>
      <w:r>
        <w:t xml:space="preserve">от 05.12.2017 </w:t>
      </w:r>
      <w:hyperlink r:id="rId632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391-ФЗ</w:t>
        </w:r>
      </w:hyperlink>
      <w:r>
        <w:t xml:space="preserve">, от 02.08.2019 </w:t>
      </w:r>
      <w:hyperlink r:id="rId633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N 280-ФЗ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Гражданское и служебное оружие должно храниться в условиях, </w:t>
      </w:r>
      <w:r>
        <w:t>обеспечивающих его сохранность, безопасность хранения и исключающих доступ к нему посторонних лиц.</w:t>
      </w:r>
    </w:p>
    <w:p w:rsidR="004D58C0" w:rsidRDefault="00341A3A">
      <w:pPr>
        <w:pStyle w:val="ConsPlusNormal0"/>
        <w:spacing w:before="240"/>
        <w:ind w:firstLine="540"/>
        <w:jc w:val="both"/>
      </w:pPr>
      <w:hyperlink r:id="rId634" w:tooltip="Постановление Правительства РФ от 21.07.1998 N 814 (ред. от 15.10.2025) &quot;О мерах по регулированию оборота гражданского и служебного оружия и патронов к нему на территории Российской Федерации&quot; (вместе с &quot;Правилами оборота гражданского и служебного оружия и пат">
        <w:r>
          <w:rPr>
            <w:color w:val="0000FF"/>
          </w:rPr>
          <w:t>Требования</w:t>
        </w:r>
      </w:hyperlink>
      <w:r>
        <w:t xml:space="preserve"> к условиям</w:t>
      </w:r>
      <w:r>
        <w:t xml:space="preserve"> хранения различных видов гражданского и служебного оружия и патронов к нему, а также инициирующих и воспламеняющих веществ и материалов (пороха, капсюлей) для самостоятельного снаряжения патронов к гражданскому огнестрельному длинноствольному оружию опред</w:t>
      </w:r>
      <w:r>
        <w:t>еляются Правительством Российской Федерации.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635" w:tooltip="Федеральный закон от 19.07.2018 N 219-ФЗ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19.07.2018 N 219-ФЗ)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В организациях, имеющих разрешение на хранение оружия и (или) патронов к нему, должности, связанные с хранением и учетом оружия и патронов к нему, не могут замещать гражда</w:t>
      </w:r>
      <w:r>
        <w:t>не Российской Федерации, которые имеют неснятую или непогашенную судимость за преступление, совершенное умышленно, либо в отношении которых судом установлен запрет замещать такие должности или заниматься определенной профессиональной или предпринимательско</w:t>
      </w:r>
      <w:r>
        <w:t>й деятельностью в сфере оборота оружия, а также иностранные граждане и лица без гражданства.</w:t>
      </w:r>
    </w:p>
    <w:p w:rsidR="004D58C0" w:rsidRDefault="00341A3A">
      <w:pPr>
        <w:pStyle w:val="ConsPlusNormal0"/>
        <w:jc w:val="both"/>
      </w:pPr>
      <w:r>
        <w:t xml:space="preserve">(часть седьмая введена Федеральным </w:t>
      </w:r>
      <w:hyperlink r:id="rId636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законом</w:t>
        </w:r>
      </w:hyperlink>
      <w:r>
        <w:t xml:space="preserve"> от 28.12.2010 N 398-ФЗ; </w:t>
      </w:r>
      <w:r>
        <w:t xml:space="preserve">в ред. Федерального </w:t>
      </w:r>
      <w:hyperlink r:id="rId637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25.02.2022 N 21-ФЗ)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Лица, владеющие на законном основании оружием, обязаны представлять оружие для осмотра, а также обеспечивать доступ к местам его хранения должностным лицам органов, уполномоченных осуществлять контроль за оборотом оружия</w:t>
      </w:r>
      <w:r>
        <w:t>, в целях выполнения контрольных функций.</w:t>
      </w:r>
    </w:p>
    <w:p w:rsidR="004D58C0" w:rsidRDefault="00341A3A">
      <w:pPr>
        <w:pStyle w:val="ConsPlusNormal0"/>
        <w:jc w:val="both"/>
      </w:pPr>
      <w:r>
        <w:t xml:space="preserve">(часть восьмая введена Федеральным </w:t>
      </w:r>
      <w:hyperlink r:id="rId638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67" w:name="P852"/>
      <w:bookmarkEnd w:id="67"/>
      <w:r>
        <w:t>Граждане Российской Федерации, владеющие на законном основании оружием и патронами к нему, призванные н</w:t>
      </w:r>
      <w:r>
        <w:t>а военную службу по мобилизации в Вооруженные Силы Российской Федерации, а также добровольно поступившие в добровольческие формирования, имеют право сдать на хранение указанные оружие и патроны к нему в федеральный орган исполнительной власти, уполномоченн</w:t>
      </w:r>
      <w:r>
        <w:t>ый в сфере оборота оружия, или его территориальный орган либо в органы внутренних дел. Федеральный орган исполнительной власти, уполномоченный в сфере оборота оружия, или его территориальный орган и органы внутренних дел обязаны принять и безвозмездно хран</w:t>
      </w:r>
      <w:r>
        <w:t>ить сданные оружие и патроны к нему указанными в настоящей части гражданами Российской Федерации в период прохождения ими военной службы, а также в период их пребывания в добровольческом формировании. Период хранения оружия засчитывается в периоды владения</w:t>
      </w:r>
      <w:r>
        <w:t xml:space="preserve"> таким оружием, предусмотренные </w:t>
      </w:r>
      <w:hyperlink w:anchor="P485" w:tooltip="Огнестрельное гладкоствольное длинноствольное оружие, указанное в пунктах 1, 2 и 3 части второй статьи 3 настоящего Федерального закона, граждане Российской Федерации имеют право приобретать в целях самообороны без права ношения на основании лицензии, выдаваем">
        <w:r>
          <w:rPr>
            <w:color w:val="0000FF"/>
          </w:rPr>
          <w:t>частями пятой</w:t>
        </w:r>
      </w:hyperlink>
      <w:r>
        <w:t xml:space="preserve">, </w:t>
      </w:r>
      <w:hyperlink w:anchor="P491" w:tooltip="Лицензию на приобретение охотничьего огнестрельного длинноствольного оружия с нарезным стволом имеют право получать граждане Российской Федерации, которые имеют охотничий билет, при наличии одного из следующих условий:">
        <w:r>
          <w:rPr>
            <w:color w:val="0000FF"/>
          </w:rPr>
          <w:t>восьмой</w:t>
        </w:r>
      </w:hyperlink>
      <w:r>
        <w:t xml:space="preserve"> и </w:t>
      </w:r>
      <w:hyperlink w:anchor="P499" w:tooltip="Спортивное огнестрельное длинноствольное оружие с нарезным стволом и патроны к нему, а также охотничье огнестрельное длинноствольное оружие с нарезным стволом и патроны к нему имеют право приобретать для занятий спортом граждане Российской Федерации, которым в">
        <w:r>
          <w:rPr>
            <w:color w:val="0000FF"/>
          </w:rPr>
          <w:t>девятой статьи 13</w:t>
        </w:r>
      </w:hyperlink>
      <w:r>
        <w:t xml:space="preserve"> настоящего Федерального закона, в том числе в случае истечения срока действия соответствующих разрешений или их </w:t>
      </w:r>
      <w:r>
        <w:t>аннулирования на основании добровольного отказа.</w:t>
      </w:r>
    </w:p>
    <w:p w:rsidR="004D58C0" w:rsidRDefault="00341A3A">
      <w:pPr>
        <w:pStyle w:val="ConsPlusNormal0"/>
        <w:jc w:val="both"/>
      </w:pPr>
      <w:r>
        <w:t xml:space="preserve">(часть девятая введена Федеральным </w:t>
      </w:r>
      <w:hyperlink r:id="rId639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638-ФЗ)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При увольнении указанных в </w:t>
      </w:r>
      <w:hyperlink w:anchor="P852" w:tooltip="Граждане Российской Федерации, владеющие на законном основании оружием и патронами к нему, призванные на военную службу по мобилизации в Вооруженные Силы Российской Федерации, а также добровольно поступившие в добровольческие формирования, имеют право сдать на">
        <w:r>
          <w:rPr>
            <w:color w:val="0000FF"/>
          </w:rPr>
          <w:t>части девятой</w:t>
        </w:r>
      </w:hyperlink>
      <w:r>
        <w:t xml:space="preserve"> настоящей статьи г</w:t>
      </w:r>
      <w:r>
        <w:t>раждан Российской Федерации с военной службы или прекращении контракта о пребывании в добровольческом формировании федеральный орган исполнительной власти, уполномоченный в сфере оборота оружия, или его территориальный орган осуществляет возврат принятых н</w:t>
      </w:r>
      <w:r>
        <w:t>а хранение оружия и патронов к нему их владельцам при отсутствии оснований, препятствующих возврату в соответствии с настоящим Федеральным законом.</w:t>
      </w:r>
    </w:p>
    <w:p w:rsidR="004D58C0" w:rsidRDefault="00341A3A">
      <w:pPr>
        <w:pStyle w:val="ConsPlusNormal0"/>
        <w:jc w:val="both"/>
      </w:pPr>
      <w:r>
        <w:t xml:space="preserve">(часть десятая введена Федеральным </w:t>
      </w:r>
      <w:hyperlink r:id="rId640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638-Ф</w:t>
      </w:r>
      <w:r>
        <w:t>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Период хранения в войсках национальной гвардии Российской Федерации либо в органах внутренних дел оружия, изъятого в связи с возникновением обстоятельств, предусмотренных </w:t>
      </w:r>
      <w:hyperlink w:anchor="P553" w:tooltip="3.6) подозреваемым или обвиняемым в совершении умышленного преступления;">
        <w:r>
          <w:rPr>
            <w:color w:val="0000FF"/>
          </w:rPr>
          <w:t>пунктами 3.6</w:t>
        </w:r>
      </w:hyperlink>
      <w:r>
        <w:t xml:space="preserve">, </w:t>
      </w:r>
      <w:hyperlink w:anchor="P566" w:tooltip="6) не имеющим места жительства;">
        <w:r>
          <w:rPr>
            <w:color w:val="0000FF"/>
          </w:rPr>
          <w:t>6</w:t>
        </w:r>
      </w:hyperlink>
      <w:r>
        <w:t xml:space="preserve"> и </w:t>
      </w:r>
      <w:hyperlink w:anchor="P575" w:tooltip="11) в отношении которых по результатам проверки, проведенной органами внутренних дел и (или) органами федеральной службы безопасности, имеется заключение о наличии опасности нарушения прав и свобод граждан, угрозы государственной или общественной безопасности ">
        <w:r>
          <w:rPr>
            <w:color w:val="0000FF"/>
          </w:rPr>
          <w:t>11 части двадцатой статьи 13</w:t>
        </w:r>
      </w:hyperlink>
      <w:r>
        <w:t xml:space="preserve"> настоящего Федерального закона, засчитывается в периоды владения таким оружием, преду</w:t>
      </w:r>
      <w:r>
        <w:t xml:space="preserve">смотренные </w:t>
      </w:r>
      <w:hyperlink w:anchor="P485" w:tooltip="Огнестрельное гладкоствольное длинноствольное оружие, указанное в пунктах 1, 2 и 3 части второй статьи 3 настоящего Федерального закона, граждане Российской Федерации имеют право приобретать в целях самообороны без права ношения на основании лицензии, выдаваем">
        <w:r>
          <w:rPr>
            <w:color w:val="0000FF"/>
          </w:rPr>
          <w:t>частями пятой</w:t>
        </w:r>
      </w:hyperlink>
      <w:r>
        <w:t xml:space="preserve">, </w:t>
      </w:r>
      <w:hyperlink w:anchor="P491" w:tooltip="Лицензию на приобретение охотничьего огнестрельного длинноствольного оружия с нарезным стволом имеют право получать граждане Российской Федерации, которые имеют охотничий билет, при наличии одного из следующих условий:">
        <w:r>
          <w:rPr>
            <w:color w:val="0000FF"/>
          </w:rPr>
          <w:t>восьмой</w:t>
        </w:r>
      </w:hyperlink>
      <w:r>
        <w:t xml:space="preserve"> и </w:t>
      </w:r>
      <w:hyperlink w:anchor="P499" w:tooltip="Спортивное огнестрельное длинноствольное оружие с нарезным стволом и патроны к нему, а также охотничье огнестрельное длинноствольное оружие с нарезным стволом и патроны к нему имеют право приобретать для занятий спортом граждане Российской Федерации, которым в">
        <w:r>
          <w:rPr>
            <w:color w:val="0000FF"/>
          </w:rPr>
          <w:t>девятой статьи 13</w:t>
        </w:r>
      </w:hyperlink>
      <w:r>
        <w:t xml:space="preserve"> настоящего Федерального закона, в том числе в случае истечения срока действия соответствующих разрешений или их аннулирования на осно</w:t>
      </w:r>
      <w:r>
        <w:t>вании добровольного отказа.</w:t>
      </w:r>
    </w:p>
    <w:p w:rsidR="004D58C0" w:rsidRDefault="00341A3A">
      <w:pPr>
        <w:pStyle w:val="ConsPlusNormal0"/>
        <w:jc w:val="both"/>
      </w:pPr>
      <w:r>
        <w:t xml:space="preserve">(часть одиннадцатая введена Федеральным </w:t>
      </w:r>
      <w:hyperlink r:id="rId641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638-ФЗ)</w:t>
      </w:r>
    </w:p>
    <w:p w:rsidR="004D58C0" w:rsidRDefault="004D58C0">
      <w:pPr>
        <w:pStyle w:val="ConsPlusNormal0"/>
        <w:ind w:firstLine="540"/>
        <w:jc w:val="both"/>
      </w:pPr>
    </w:p>
    <w:p w:rsidR="004D58C0" w:rsidRDefault="00341A3A">
      <w:pPr>
        <w:pStyle w:val="ConsPlusTitle0"/>
        <w:ind w:firstLine="540"/>
        <w:jc w:val="both"/>
        <w:outlineLvl w:val="0"/>
      </w:pPr>
      <w:r>
        <w:t>Статья 23. Государственная пошлина, взимаемая за юридически значимые действия в сфере оборота оружия</w:t>
      </w:r>
    </w:p>
    <w:p w:rsidR="004D58C0" w:rsidRDefault="004D58C0">
      <w:pPr>
        <w:pStyle w:val="ConsPlusNormal0"/>
        <w:ind w:firstLine="540"/>
        <w:jc w:val="both"/>
      </w:pPr>
    </w:p>
    <w:p w:rsidR="004D58C0" w:rsidRDefault="00341A3A">
      <w:pPr>
        <w:pStyle w:val="ConsPlusNormal0"/>
        <w:ind w:firstLine="540"/>
        <w:jc w:val="both"/>
      </w:pPr>
      <w:r>
        <w:t xml:space="preserve">(в ред. Федерального </w:t>
      </w:r>
      <w:hyperlink r:id="rId642" w:tooltip="Федеральный закон от 01.07.2017 N 151-ФЗ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01.0</w:t>
      </w:r>
      <w:r>
        <w:t>7.2017 N 151-ФЗ)</w:t>
      </w:r>
    </w:p>
    <w:p w:rsidR="004D58C0" w:rsidRDefault="004D58C0">
      <w:pPr>
        <w:pStyle w:val="ConsPlusNormal0"/>
        <w:jc w:val="both"/>
      </w:pPr>
    </w:p>
    <w:p w:rsidR="004D58C0" w:rsidRDefault="00341A3A">
      <w:pPr>
        <w:pStyle w:val="ConsPlusNormal0"/>
        <w:ind w:firstLine="540"/>
        <w:jc w:val="both"/>
      </w:pPr>
      <w:r>
        <w:t xml:space="preserve">Федеральным органом исполнительной власти, уполномоченным в сфере оборота оружия, за совершение юридически значимых действий в сфере оборота оружия взимается государственная </w:t>
      </w:r>
      <w:hyperlink r:id="rId643" w:tooltip="&quot;Налоговый кодекс Российской Федерации (часть вторая)&quot; от 05.08.2000 N 117-ФЗ (ред. от 28.11.2025) ------------ Недействующая редакция {КонсультантПлюс}">
        <w:r>
          <w:rPr>
            <w:color w:val="0000FF"/>
          </w:rPr>
          <w:t>пошлина</w:t>
        </w:r>
      </w:hyperlink>
      <w:r>
        <w:t xml:space="preserve"> в порядке, установленном закон</w:t>
      </w:r>
      <w:r>
        <w:t>одательством Российской Федерации о налогах и сборах.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за совершение юридически</w:t>
      </w:r>
      <w:r>
        <w:t xml:space="preserve"> значимых действий в сфере оборота оружия взимается государственная </w:t>
      </w:r>
      <w:hyperlink r:id="rId644" w:tooltip="&quot;Налоговый кодекс Российской Федерации (часть вторая)&quot; от 05.08.2000 N 117-ФЗ (ред. от 28.11.2025) ------------ Недействующая редакция {КонсультантПлюс}">
        <w:r>
          <w:rPr>
            <w:color w:val="0000FF"/>
          </w:rPr>
          <w:t>пошлина</w:t>
        </w:r>
      </w:hyperlink>
      <w:r>
        <w:t xml:space="preserve"> в порядке, установленном законодательством Российской Федерации о налогах и сборах.</w:t>
      </w:r>
    </w:p>
    <w:p w:rsidR="004D58C0" w:rsidRDefault="00341A3A">
      <w:pPr>
        <w:pStyle w:val="ConsPlusNormal0"/>
        <w:jc w:val="both"/>
      </w:pPr>
      <w:r>
        <w:t xml:space="preserve">(часть вторая введена Федеральным </w:t>
      </w:r>
      <w:hyperlink r:id="rId645" w:tooltip="Федеральный закон от 31.07.2025 N 2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27</w:t>
      </w:r>
      <w:r>
        <w:t>0-ФЗ)</w:t>
      </w:r>
    </w:p>
    <w:p w:rsidR="004D58C0" w:rsidRDefault="004D58C0">
      <w:pPr>
        <w:pStyle w:val="ConsPlusNormal0"/>
      </w:pPr>
    </w:p>
    <w:p w:rsidR="004D58C0" w:rsidRDefault="00341A3A">
      <w:pPr>
        <w:pStyle w:val="ConsPlusTitle0"/>
        <w:ind w:firstLine="540"/>
        <w:jc w:val="both"/>
        <w:outlineLvl w:val="0"/>
      </w:pPr>
      <w:r>
        <w:t>Статья 24. Применение оружия гражданами Российской Федерации</w:t>
      </w:r>
    </w:p>
    <w:p w:rsidR="004D58C0" w:rsidRDefault="004D58C0">
      <w:pPr>
        <w:pStyle w:val="ConsPlusNormal0"/>
      </w:pPr>
    </w:p>
    <w:p w:rsidR="004D58C0" w:rsidRDefault="00341A3A">
      <w:pPr>
        <w:pStyle w:val="ConsPlusNormal0"/>
        <w:ind w:firstLine="540"/>
        <w:jc w:val="both"/>
      </w:pPr>
      <w:bookmarkStart w:id="68" w:name="P869"/>
      <w:bookmarkEnd w:id="68"/>
      <w:r>
        <w:t>Граждане Российской Федерации могут применять имеющееся у них на законных основаниях оружие для защиты жизни, здоровья и собственности в состоянии необходимой обороны или крайней необходи</w:t>
      </w:r>
      <w:r>
        <w:t>мости. Применению оружия должно предшествовать четко выраженное предупреждение об этом лица, против которого применяется оружие, за исключением случаев, когда промедление в применении оружия создает непосредственную опасность для жизни людей или может повл</w:t>
      </w:r>
      <w:r>
        <w:t>ечь за собой иные тяжкие последствия. При этом применение оружия в состоянии необходимой обороны не должно причинить вред третьим лицам.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Запрещается применять огнестрельное оружие в отношении женщин, лиц с явными признаками инвалидности, несовершеннолетних</w:t>
      </w:r>
      <w:r>
        <w:t>, когда их возраст очевиден или известен, за исключением случаев совершения указанными лицами вооруженного либо группового нападения. О каждом случае применения оружия владелец оружия обязан незамедлительно, но не позднее суток, сообщить в орган внутренних</w:t>
      </w:r>
      <w:r>
        <w:t xml:space="preserve"> дел и территориальный орган федерального органа исполнительной власти, уполномоченного в сфере оборота оружия, по месту применения оружия.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28.12.2010 </w:t>
      </w:r>
      <w:hyperlink r:id="rId646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N 398-ФЗ</w:t>
        </w:r>
      </w:hyperlink>
      <w:r>
        <w:t xml:space="preserve">, от 03.07.2016 </w:t>
      </w:r>
      <w:hyperlink r:id="rId647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Лицам, владеющим на законном основании оружием и имеющим право на </w:t>
      </w:r>
      <w:r>
        <w:t xml:space="preserve">его ношение, запрещается ношение оружия в состоянии опьянения, запрещается иметь при себе оружие во время участия в собраниях, митингах, демонстрациях, шествиях, пикетировании, религиозных обрядах и церемониях, культурно-развлекательных, спортивных и иных </w:t>
      </w:r>
      <w:r>
        <w:t>публичных мероприятиях, за исключением лиц, которые участвуют в культурно-развлекательных и иных публичных мероприятиях и которым предоставлено право ношения с военной формой одежды боевого холодного клинкового оружия (кортиков), лиц, принимающих непосредс</w:t>
      </w:r>
      <w:r>
        <w:t>твенное участие в спортивных мероприятиях с использованием оружия, казаков, участвующих в собраниях казачьих обществ, религиозных обрядах и церемониях, культурно-развлекательных мероприятиях, связанных с ношением казачьей формы, лиц, участвующих в религиоз</w:t>
      </w:r>
      <w:r>
        <w:t>ных обрядах и церемониях, культурно-развлекательных мероприятиях, связанных с ношением национального костюма, в местностях, где ношение клинкового холодного оружия является принадлежностью такого костюма, а также лиц, уполномоченных организатором определен</w:t>
      </w:r>
      <w:r>
        <w:t xml:space="preserve">ного публичного мероприятия обеспечивать общественный порядок и безопасность граждан, соблюдение законности при его проведении. Организаторы культурно-развлекательных и спортивных мероприятий вправе осуществлять временное хранение принадлежащего гражданам </w:t>
      </w:r>
      <w:r>
        <w:t>оружия в соответствии с настоящим Федеральным законом. Лицам, принимающим непосредственное участие в спортивных мероприятиях с использованием оружия, разрешается использование находящегося у них на законном основании оружия, приобретенного для занятий спор</w:t>
      </w:r>
      <w:r>
        <w:t>том, охотничьего оружия, на хранение и ношение которого федеральным органом исполнительной власти, уполномоченным в сфере оборота оружия, или его территориальным органом выдано разрешение, предусматривающее его использование в целях занятий спортом, и нагр</w:t>
      </w:r>
      <w:r>
        <w:t>адного оружия. Гражданам Российской Федерации, проходящим службу в государственных военизированных организациях, имеющим воинские звания либо специальные звания или классные чины юстиции и принимающим непосредственное участие в спортивных мероприятиях с ис</w:t>
      </w:r>
      <w:r>
        <w:t>пользованием оружия, разрешается использовать боевое ручное стрелковое оружие.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28.12.2010 </w:t>
      </w:r>
      <w:hyperlink r:id="rId648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N 398-ФЗ</w:t>
        </w:r>
      </w:hyperlink>
      <w:r>
        <w:t xml:space="preserve">, от 21.07.2014 </w:t>
      </w:r>
      <w:hyperlink r:id="rId649" w:tooltip="Федеральный закон от 21.07.2014 N 227-ФЗ &quot;О внесении изменений в отдельные законодательные акты Российской Федерации в связи с совершенствованием законодательства об обороте оружия&quot; {КонсультантПлюс}">
        <w:r>
          <w:rPr>
            <w:color w:val="0000FF"/>
          </w:rPr>
          <w:t>N 227-ФЗ</w:t>
        </w:r>
      </w:hyperlink>
      <w:r>
        <w:t xml:space="preserve">, от 28.03.2017 </w:t>
      </w:r>
      <w:hyperlink r:id="rId650" w:tooltip="Федеральный закон от 28.03.2017 N 37-ФЗ (ред. от 29.11.2021) &quot;О внесении изменений в Федеральный закон &quot;Об оружии&quot; {КонсультантПлюс}">
        <w:r>
          <w:rPr>
            <w:color w:val="0000FF"/>
          </w:rPr>
          <w:t>N 37-ФЗ</w:t>
        </w:r>
      </w:hyperlink>
      <w:r>
        <w:t xml:space="preserve">, от 29.11.2021 </w:t>
      </w:r>
      <w:hyperlink r:id="rId651" w:tooltip="Федеральный закон от 29.11.2021 N 387-ФЗ &quot;О внесении изменений в Федеральный закон &quot;Об оружии&quot; и статью 2 Федерального закона &quot;О внесении изменений в Федеральный закон &quot;Об оружии&quot; {КонсультантПлюс}">
        <w:r>
          <w:rPr>
            <w:color w:val="0000FF"/>
          </w:rPr>
          <w:t>N 387-ФЗ</w:t>
        </w:r>
      </w:hyperlink>
      <w:r>
        <w:t xml:space="preserve">, от 15.12.2025 </w:t>
      </w:r>
      <w:hyperlink r:id="rId652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N 467-ФЗ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Правила использования спортивного и охотничьего оружия устанавливаются законодательством Российской Федерации, в том числе с учетом особенностей, устано</w:t>
      </w:r>
      <w:r>
        <w:t xml:space="preserve">вленных </w:t>
      </w:r>
      <w:hyperlink w:anchor="P883" w:tooltip="Статья 24.1. Передача охотничьего оружия и патронов к нему гражданам, его ношение и использование в целях охоты">
        <w:r>
          <w:rPr>
            <w:color w:val="0000FF"/>
          </w:rPr>
          <w:t>статьей 24.1</w:t>
        </w:r>
      </w:hyperlink>
      <w:r>
        <w:t xml:space="preserve"> настоящего Федерального закона.</w:t>
      </w:r>
    </w:p>
    <w:p w:rsidR="004D58C0" w:rsidRDefault="00341A3A">
      <w:pPr>
        <w:pStyle w:val="ConsPlusNormal0"/>
        <w:jc w:val="both"/>
      </w:pPr>
      <w:r>
        <w:t xml:space="preserve">(часть четвертая в ред. Федерального </w:t>
      </w:r>
      <w:hyperlink r:id="rId653" w:tooltip="Федеральный закон от 14.07.2022 N 305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305-ФЗ)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Запрещается обнажение оружия в случае, если отсутствуют основания для его применения, предусмотренные </w:t>
      </w:r>
      <w:hyperlink w:anchor="P869" w:tooltip="Граждане Российской Федерации могут применять имеющееся у них на законных основаниях оружие для защиты жизни, здоровья и собственности в состоянии необходимой обороны или крайней необходимости. Применению оружия должно предшествовать четко выраженное предупреж">
        <w:r>
          <w:rPr>
            <w:color w:val="0000FF"/>
          </w:rPr>
          <w:t>частью первой</w:t>
        </w:r>
      </w:hyperlink>
      <w:r>
        <w:t xml:space="preserve"> настоящей статьи (за исключением случаев, предусмотренных законодательством Российской Федерации).</w:t>
      </w:r>
    </w:p>
    <w:p w:rsidR="004D58C0" w:rsidRDefault="00341A3A">
      <w:pPr>
        <w:pStyle w:val="ConsPlusNormal0"/>
        <w:jc w:val="both"/>
      </w:pPr>
      <w:r>
        <w:t xml:space="preserve">(часть пятая введена Федеральным </w:t>
      </w:r>
      <w:hyperlink r:id="rId654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законом</w:t>
        </w:r>
      </w:hyperlink>
      <w:r>
        <w:t xml:space="preserve"> от 28.12.2010 N 398</w:t>
      </w:r>
      <w:r>
        <w:t>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Запрещается использовать старинное (антикварное) оружие для поражения живой или иной цели, подачи сигналов, осуществления выстрела и иным способом, не связанным с хранением, коллекционированием, экспонированием указанного оружия и создающим угрозу его</w:t>
      </w:r>
      <w:r>
        <w:t xml:space="preserve"> повреждения или уничтожения.</w:t>
      </w:r>
    </w:p>
    <w:p w:rsidR="004D58C0" w:rsidRDefault="00341A3A">
      <w:pPr>
        <w:pStyle w:val="ConsPlusNormal0"/>
        <w:jc w:val="both"/>
      </w:pPr>
      <w:r>
        <w:t xml:space="preserve">(часть шестая введена Федеральным </w:t>
      </w:r>
      <w:hyperlink r:id="rId655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05.12.2017 N 391-ФЗ)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Запрещается использовать оружие, имеющее культурную ценность, не относящееся к старинному (антикварному) оружию, копии старинного (антикварного) оружи</w:t>
      </w:r>
      <w:r>
        <w:t xml:space="preserve">я и реплики старинного (антикварного) оружия для поражения живой или иной цели, подачи сигналов, осуществления выстрела и иным способом, не связанным с хранением, коллекционированием, экспонированием указанного оружия, за исключением случаев его ношения и </w:t>
      </w:r>
      <w:r>
        <w:t>имитации его использования вместе с историческими костюмами во время проведения историко-культурных либо иных публичных мероприятий.</w:t>
      </w:r>
    </w:p>
    <w:p w:rsidR="004D58C0" w:rsidRDefault="00341A3A">
      <w:pPr>
        <w:pStyle w:val="ConsPlusNormal0"/>
        <w:jc w:val="both"/>
      </w:pPr>
      <w:r>
        <w:t xml:space="preserve">(часть седьмая введена Федеральным </w:t>
      </w:r>
      <w:hyperlink r:id="rId656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05.12.2017 N 391-ФЗ)</w:t>
      </w:r>
    </w:p>
    <w:p w:rsidR="004D58C0" w:rsidRDefault="004D58C0">
      <w:pPr>
        <w:pStyle w:val="ConsPlusNormal0"/>
        <w:ind w:firstLine="540"/>
        <w:jc w:val="both"/>
      </w:pPr>
    </w:p>
    <w:p w:rsidR="004D58C0" w:rsidRDefault="00341A3A">
      <w:pPr>
        <w:pStyle w:val="ConsPlusTitle0"/>
        <w:ind w:firstLine="540"/>
        <w:jc w:val="both"/>
        <w:outlineLvl w:val="0"/>
      </w:pPr>
      <w:bookmarkStart w:id="69" w:name="P883"/>
      <w:bookmarkEnd w:id="69"/>
      <w:r>
        <w:t>Статья 24.1. Передача охотничьего оружия и патронов к нему гражданам, его ношение и использование в целях охоты</w:t>
      </w:r>
    </w:p>
    <w:p w:rsidR="004D58C0" w:rsidRDefault="004D58C0">
      <w:pPr>
        <w:pStyle w:val="ConsPlusNormal0"/>
        <w:ind w:firstLine="540"/>
        <w:jc w:val="both"/>
      </w:pPr>
    </w:p>
    <w:p w:rsidR="004D58C0" w:rsidRDefault="00341A3A">
      <w:pPr>
        <w:pStyle w:val="ConsPlusNormal0"/>
        <w:ind w:firstLine="540"/>
        <w:jc w:val="both"/>
      </w:pPr>
      <w:r>
        <w:t xml:space="preserve">(введена Федеральным </w:t>
      </w:r>
      <w:hyperlink r:id="rId657" w:tooltip="Федеральный закон от 14.07.2022 N 305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305-ФЗ)</w:t>
      </w:r>
    </w:p>
    <w:p w:rsidR="004D58C0" w:rsidRDefault="004D58C0">
      <w:pPr>
        <w:pStyle w:val="ConsPlusNormal0"/>
        <w:jc w:val="both"/>
      </w:pPr>
    </w:p>
    <w:p w:rsidR="004D58C0" w:rsidRDefault="00341A3A">
      <w:pPr>
        <w:pStyle w:val="ConsPlusNormal0"/>
        <w:ind w:firstLine="540"/>
        <w:jc w:val="both"/>
      </w:pPr>
      <w:r>
        <w:t>Юридические лица и индивидуальные предприниматели, осущест</w:t>
      </w:r>
      <w:r>
        <w:t>вляющие виды деятельности в сфере охотничьего хозяйства, а также граждане Российской Федерации, являющиеся собственниками охотничьего оружия и патронов к нему, вправе передавать имеющиеся у них на законных основаниях охотничье оружие и патроны к нему в цел</w:t>
      </w:r>
      <w:r>
        <w:t>ях охоты гражданам Российской Федерации, имеющим охотничий билет и одно из следующих разрешений, выданных федеральным органом исполнительной власти, уполномоченным в сфере оборота оружия, или его территориальным органом: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1) разрешение на ношение и использо</w:t>
      </w:r>
      <w:r>
        <w:t>вание охотничьего оружия;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2) разрешение на хранение оружия;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3) разрешение на хранение и ношение оружия;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4) разрешение на хранение и использование оружия.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Для получения разрешения на ношение и использование охотничьего оружия гражданин Российской Федерации,</w:t>
      </w:r>
      <w:r>
        <w:t xml:space="preserve"> достигший возраста 18 лет, обязан представить в федеральный орган исполнительной власти, уполномоченный в сфере оборота оружия, или его территориальный орган по месту жительства заявление, составленное по установленной форме, а также документы, предусмотр</w:t>
      </w:r>
      <w:r>
        <w:t xml:space="preserve">енные </w:t>
      </w:r>
      <w:hyperlink w:anchor="P473" w:tooltip="Статья 13. Право на приобретение оружия гражданами Российской Федерации">
        <w:r>
          <w:rPr>
            <w:color w:val="0000FF"/>
          </w:rPr>
          <w:t>статьей 13</w:t>
        </w:r>
      </w:hyperlink>
      <w:r>
        <w:t xml:space="preserve"> настоящего Федерального закона для граждан Российской Федерации, обращающихся за получением лицензии на приобретение охотничьего оружия</w:t>
      </w:r>
      <w:r>
        <w:t>, с учетом особенностей, установленных указанной статьей в отношении граждан Российской Федерации, проходящих службу в государственной военизированной организации и имеющих воинское звание либо специальное звание или классный чин юстиции.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Граждане Российск</w:t>
      </w:r>
      <w:r>
        <w:t>ой Федерации, обратившиеся за получением разрешения на ношение и использование охотничьего оружия, и граждане Российской Федерации, имеющие разрешение на ношение и использование охотничьего оружия, обязаны проходить медицинское освидетельствование на налич</w:t>
      </w:r>
      <w:r>
        <w:t xml:space="preserve">ие медицинских противопоказаний к владению оружием, предусмотренное </w:t>
      </w:r>
      <w:hyperlink w:anchor="P269" w:tooltip="Статья 6.1. Медицинское освидетельствование на наличие медицинских противопоказаний к владению оружием">
        <w:r>
          <w:rPr>
            <w:color w:val="0000FF"/>
          </w:rPr>
          <w:t>статьей 6.1</w:t>
        </w:r>
      </w:hyperlink>
      <w:r>
        <w:t xml:space="preserve"> настоящего Федерального закона, в порядке</w:t>
      </w:r>
      <w:r>
        <w:t xml:space="preserve"> и на условиях, установленных указанной статьей для граждан, обращающихся за получением лицензии на приобретение оружия, и граждан, являющихся собственниками оружия, соответственно.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Заявление о выдаче разрешения на ношение и использование охотничьего оружи</w:t>
      </w:r>
      <w:r>
        <w:t xml:space="preserve">я гражданину Российской Федерации </w:t>
      </w:r>
      <w:hyperlink r:id="rId658" w:tooltip="Приказ Росгвардии от 06.09.2023 N 319 &quot;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или гражданину Российской Федерации разре">
        <w:r>
          <w:rPr>
            <w:color w:val="0000FF"/>
          </w:rPr>
          <w:t>рассматривается</w:t>
        </w:r>
      </w:hyperlink>
      <w:r>
        <w:t xml:space="preserve"> федеральным органом исполнительной власти, уполномоченным в сфере оборот</w:t>
      </w:r>
      <w:r>
        <w:t>а оружия, или его территориальным органом в течение десяти рабочих дней со дня его подачи.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Срок действия разрешения на ношение и использование охотничьего оружия, выдаваемого гражданину Российской Федерации, составляет пять лет.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Основаниями для отказа граж</w:t>
      </w:r>
      <w:r>
        <w:t>данину Российской Федерации в выдаче разрешения на ношение и использование охотничьего оружия являются: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1) непредставление заявителем необходимых сведений либо представление им неверных сведений;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2) наличие (возникновение) обстоятельств, предусмотренных </w:t>
      </w:r>
      <w:hyperlink w:anchor="P532" w:tooltip="1) не достигшим возраста, установленного настоящим Федеральным законом;">
        <w:r>
          <w:rPr>
            <w:color w:val="0000FF"/>
          </w:rPr>
          <w:t>пунктами 1</w:t>
        </w:r>
      </w:hyperlink>
      <w:r>
        <w:t xml:space="preserve"> - </w:t>
      </w:r>
      <w:hyperlink w:anchor="P564" w:tooltip="5.1) привлеченным к административной ответственности за совершение административного правонарушения, предусматривающего административный арест в качестве одного из видов административного наказания, а также привлеченным к административной ответственности за по">
        <w:r>
          <w:rPr>
            <w:color w:val="0000FF"/>
          </w:rPr>
          <w:t>5.1</w:t>
        </w:r>
      </w:hyperlink>
      <w:r>
        <w:t xml:space="preserve">, </w:t>
      </w:r>
      <w:hyperlink w:anchor="P568" w:tooltip="7) не представившим в федеральный орган исполнительной власти, уполномоченный в сфере оборота оружия, или его территориальный орган документов о прохождении соответствующей подготовки и других указанных в настоящем Федеральном законе документов;">
        <w:r>
          <w:rPr>
            <w:color w:val="0000FF"/>
          </w:rPr>
          <w:t>7</w:t>
        </w:r>
      </w:hyperlink>
      <w:r>
        <w:t xml:space="preserve">, </w:t>
      </w:r>
      <w:hyperlink w:anchor="P570" w:tooltip="8) лишенным по решению суда права на приобретение оружия;">
        <w:r>
          <w:rPr>
            <w:color w:val="0000FF"/>
          </w:rPr>
          <w:t>8</w:t>
        </w:r>
      </w:hyperlink>
      <w:r>
        <w:t xml:space="preserve"> и </w:t>
      </w:r>
      <w:hyperlink w:anchor="P575" w:tooltip="11) в отношении которых по результатам проверки, проведенной органами внутренних дел и (или) органами федеральной службы безопасности, имеется заключение о наличии опасности нарушения прав и свобод граждан, угрозы государственной или общественной безопасности ">
        <w:r>
          <w:rPr>
            <w:color w:val="0000FF"/>
          </w:rPr>
          <w:t>11 части двадцатой статьи 13</w:t>
        </w:r>
      </w:hyperlink>
      <w:r>
        <w:t xml:space="preserve"> настоящего Федерального закона.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659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638-ФЗ)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Юридическое лицо или индивидуальный предприниматель, осуществляю</w:t>
      </w:r>
      <w:r>
        <w:t>щие виды деятельности в сфере охотничьего хозяйства, заключившие с иностранным гражданином договор об оказании ему услуг в сфере охотничьего хозяйства и получившие в федеральном органе исполнительной власти, уполномоченном в сфере оборота оружия, или его т</w:t>
      </w:r>
      <w:r>
        <w:t>ерриториальном органе разрешение на передачу этому иностранному гражданину охотничьего оружия для ношения и использования в целях охоты (далее - разрешение на передачу иностранному гражданину охотничьего оружия в целях охоты), вправе передавать ему имеющие</w:t>
      </w:r>
      <w:r>
        <w:t>ся у таких юридического лица или индивидуального предпринимателя на законных основаниях охотничье оружие и патроны к нему в целях охоты.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70" w:name="P901"/>
      <w:bookmarkEnd w:id="70"/>
      <w:r>
        <w:t xml:space="preserve">Разрешение на передачу иностранному гражданину охотничьего оружия в целях охоты </w:t>
      </w:r>
      <w:hyperlink r:id="rId660" w:tooltip="Приказ Росгвардии от 06.09.2023 N 319 &quot;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или гражданину Российской Федерации разре">
        <w:r>
          <w:rPr>
            <w:color w:val="0000FF"/>
          </w:rPr>
          <w:t>выдается</w:t>
        </w:r>
      </w:hyperlink>
      <w:r>
        <w:t xml:space="preserve"> собственнику оружия - юридическому лицу или индивидуальному предпринимателю, осуществляющим виды деятельности в сфере охотничьего хозяйства, федеральным</w:t>
      </w:r>
      <w:r>
        <w:t xml:space="preserve"> органом исполнительной власти, уполномоченным в сфере оборота оружия, или его территориальным органом при предоставлении следующих документов: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1) заявление юридического лица или индивидуального предпринимателя, осуществляющих виды деятельности в сфере охо</w:t>
      </w:r>
      <w:r>
        <w:t>тничьего хозяйства (далее в настоящей статье также - заявитель), составленное по установленной форме;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2) копия документа, удостоверяющего личность иностранного гражданина, заключившего с заявителем договор об оказании услуг в сфере охотничьего хозяйства;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3</w:t>
      </w:r>
      <w:r>
        <w:t>) договор об оказании услуг в сфере охотничьего хозяйства, заключенный иностранным гражданином с заявителем, содержащий волеизъявление иностранного гражданина о получении у заявителя в пользование охотничьего оружия и патронов к нему для использования в це</w:t>
      </w:r>
      <w:r>
        <w:t>лях охоты;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4) учредительные документы (выписка из единого государственного реестра индивидуальных предпринимателей) заявителя;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5) копия охотхозяйственного соглашения, заключенного заявителем с органом исполнительной власти субъекта Российской Федерации;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6)</w:t>
      </w:r>
      <w:r>
        <w:t xml:space="preserve"> копия документа, удостоверяющего в соответствии с законодательством иностранного государства право иностранного гражданина, заключившего с заявителем договор об оказании услуг в сфере охотничьего хозяйства, на владение огнестрельным оружием в этом государ</w:t>
      </w:r>
      <w:r>
        <w:t>стве, либо ходатайство дипломатического представительства иностранного государства в Российской Федерации, гражданином которого он является, о выдаче разрешения на передачу охотничьего оружия этому иностранному гражданину;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7) документ, подтверждающий полномочия представителя заявителя.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Документы, предусмотренные </w:t>
      </w:r>
      <w:hyperlink w:anchor="P901" w:tooltip="Разрешение на передачу иностранному гражданину охотничьего оружия в целях охоты выдается собственнику оружия - юридическому лицу или индивидуальному предпринимателю, осуществляющим виды деятельности в сфере охотничьего хозяйства, федеральным органом исполнител">
        <w:r>
          <w:rPr>
            <w:color w:val="0000FF"/>
          </w:rPr>
          <w:t>частью восьмой</w:t>
        </w:r>
      </w:hyperlink>
      <w:r>
        <w:t xml:space="preserve"> настоящей статьи, составленные на иностранном языке без дублирования в них записей на русском языке, представляют</w:t>
      </w:r>
      <w:r>
        <w:t xml:space="preserve">ся в федеральный орган исполнительной власти, уполномоченный в сфере оборота оружия, или его территориальный орган с переводом на русский язык, верность которого засвидетельствована в </w:t>
      </w:r>
      <w:hyperlink r:id="rId661" w:tooltip="&quot;Основы законодательства Российской Федерации о нотариате&quot; (утв. ВС РФ 11.02.1993 N 4462-1) (ред. от 31.07.2025) (с изм. и доп., вступ. в силу с 24.11.2025) {КонсультантПлюс}">
        <w:r>
          <w:rPr>
            <w:color w:val="0000FF"/>
          </w:rPr>
          <w:t>порядке</w:t>
        </w:r>
      </w:hyperlink>
      <w:r>
        <w:t xml:space="preserve">, установленном </w:t>
      </w:r>
      <w:r>
        <w:t>законодательством Российской Федерации о нотариате.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Документы, указанные в </w:t>
      </w:r>
      <w:hyperlink w:anchor="P901" w:tooltip="Разрешение на передачу иностранному гражданину охотничьего оружия в целях охоты выдается собственнику оружия - юридическому лицу или индивидуальному предпринимателю, осуществляющим виды деятельности в сфере охотничьего хозяйства, федеральным органом исполнител">
        <w:r>
          <w:rPr>
            <w:color w:val="0000FF"/>
          </w:rPr>
          <w:t>части восьмой</w:t>
        </w:r>
      </w:hyperlink>
      <w:r>
        <w:t xml:space="preserve"> настоящей статьи, представляются в федеральный орган исполнительной власти, уполномоченный в сфере оборота оружия, или его террито</w:t>
      </w:r>
      <w:r>
        <w:t>риальный орган по месту нахождения заявителя - юридического лица (месту нахождения его уполномоченного представителя) или по месту жительства заявителя - индивидуального предпринимателя (месту нахождения его уполномоченного представителя) либо по месту его</w:t>
      </w:r>
      <w:r>
        <w:t xml:space="preserve"> постановки на учет в налоговом органе и рассматриваются в течение пятнадцати календарных дней. Разрешение на передачу иностранному гражданину охотничьего оружия в целях охоты выдается заявителю по месту подачи заявления.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Срок действия разрешения на переда</w:t>
      </w:r>
      <w:r>
        <w:t>чу иностранному гражданину охотничьего оружия для охоты составляет девяносто календарных дней.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Основаниями для отказа в выдаче (аннулирования) разрешения на передачу иностранному гражданину охотничьего оружия в целях охоты являются: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1) непредставление заяв</w:t>
      </w:r>
      <w:r>
        <w:t>ителем необходимых сведений либо представление им неверных сведений;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2) непредставление заявителем документов, указанных в настоящей статье, либо представление им недостоверных документов;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3) заключение заявителем договора об оказании услуг в сфере охотнич</w:t>
      </w:r>
      <w:r>
        <w:t>ьего хозяйства с иностранным гражданином, не достигшим возраста 18 лет;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4) привлечение иностранного гражданина, заключившего с заявителем договор об оказании услуг в сфере охотничьего хозяйства, к административной ответственности на территории Российской Ф</w:t>
      </w:r>
      <w:r>
        <w:t xml:space="preserve">едерации за совершение административного правонарушения, предусмотренного </w:t>
      </w:r>
      <w:hyperlink w:anchor="P560" w:tooltip="5) повторно привлеченным в течение года к административной ответственности за совершение административного правонарушения, посягающего на общественный порядок и общественную безопасность или установленный порядок управления, административного правонарушения, с">
        <w:r>
          <w:rPr>
            <w:color w:val="0000FF"/>
          </w:rPr>
          <w:t>пунктом 5</w:t>
        </w:r>
      </w:hyperlink>
      <w:r>
        <w:t xml:space="preserve"> или </w:t>
      </w:r>
      <w:hyperlink w:anchor="P564" w:tooltip="5.1) привлеченным к административной ответственности за совершение административного правонарушения, предусматривающего административный арест в качестве одного из видов административного наказания, а также привлеченным к административной ответственности за по">
        <w:r>
          <w:rPr>
            <w:color w:val="0000FF"/>
          </w:rPr>
          <w:t>5.1 части двадцатой статьи 13</w:t>
        </w:r>
      </w:hyperlink>
      <w:r>
        <w:t xml:space="preserve"> настоящего Федерального закона, - до истечения одного года со дн</w:t>
      </w:r>
      <w:r>
        <w:t>я окончания срока, в течение которого лицо считается подвергнутым административному наказанию;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5) привлечение иностранного гражданина, заключившего с заявителем договор об оказании услуг в сфере охотничьего хозяйства, к уголовной ответственности за соверше</w:t>
      </w:r>
      <w:r>
        <w:t>ние преступления на территории Российской Федерации либо осуществление в отношении его уголовного преследования на территории Российской Федерации.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71" w:name="P918"/>
      <w:bookmarkEnd w:id="71"/>
      <w:r>
        <w:t>Юридические лица и индивидуальные предприниматели, осуществляющие виды деятельности в сфере охотничьего хозя</w:t>
      </w:r>
      <w:r>
        <w:t xml:space="preserve">йства, а также граждане Российской Федерации, являющиеся собственниками охотничьего оружия и патронов к нему, в соответствии с настоящей статьей вправе передавать не более одной единицы охотничьего оружия одновременно одному физическому лицу в целях охоты </w:t>
      </w:r>
      <w:r>
        <w:t>на основании акта приема-передачи охотничьего оружия.</w:t>
      </w:r>
    </w:p>
    <w:p w:rsidR="004D58C0" w:rsidRDefault="00341A3A">
      <w:pPr>
        <w:pStyle w:val="ConsPlusNormal0"/>
        <w:spacing w:before="240"/>
        <w:ind w:firstLine="540"/>
        <w:jc w:val="both"/>
      </w:pPr>
      <w:hyperlink r:id="rId662" w:tooltip="Приказ Росгвардии от 22.05.2023 N 166 &quot;Об утверждении Порядка выдачи гражданам Российской Федерации и иностранным гражданам для охоты принадлежащих юридическим лицам, осуществляющим виды деятельности в сфере охотничьего хозяйства, охотничьего оружия и патронов">
        <w:r>
          <w:rPr>
            <w:color w:val="0000FF"/>
          </w:rPr>
          <w:t>Акт</w:t>
        </w:r>
      </w:hyperlink>
      <w:r>
        <w:t xml:space="preserve"> приема-передачи охотничьего оружия, указанный в </w:t>
      </w:r>
      <w:hyperlink w:anchor="P918" w:tooltip="Юридические лица и индивидуальные предприниматели, осуществляющие виды деятельности в сфере охотничьего хозяйства, а также граждане Российской Федерации, являющиеся собственниками охотничьего оружия и патронов к нему, в соответствии с настоящей статьей вправе ">
        <w:r>
          <w:rPr>
            <w:color w:val="0000FF"/>
          </w:rPr>
          <w:t>части тринадцатой</w:t>
        </w:r>
      </w:hyperlink>
      <w:r>
        <w:t xml:space="preserve"> настоящей статьи, должен содержать фамилии, имена, отчества собственника охотничьего оружия (уполномоченного представителя юридического лица), передающего охотничье оружие и патроны к нему, и лица, получающего такие о</w:t>
      </w:r>
      <w:r>
        <w:t>ружие и патроны, информацию о месте, дате и времени передачи охотничьего оружия и патронов к нему, срок, на который передаются охотничье оружие и патроны к нему, реквизиты и срок действия разрешения на передачу иностранному гражданину охотничьего оружия дл</w:t>
      </w:r>
      <w:r>
        <w:t>я охоты, а также идентификационные данные передаваемой единицы оружия (модель, калибр, номер), количество и тип передаваемых патронов.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Гражданин Российской Федерации или иностранный гражданин вправе носить переданные в соответствии с настоящей статьей охотничье оружие и патроны к нему и использовать их в целях охоты, транспортировать такие оружие и патроны к нему к месту охоты и обратно т</w:t>
      </w:r>
      <w:r>
        <w:t>олько в присутствии собственника такого оружия либо уполномоченного представителя юридического лица, передавшего такие оружие и патроны к нему в соответствии с требованиями, установленными настоящей статьей.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По окончании охоты охотничье оружие и неизрасход</w:t>
      </w:r>
      <w:r>
        <w:t>ованные патроны к нему возвращаются собственнику такого оружия либо его уполномоченному представителю.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Формы заявлений и разрешений, предусмотренных настоящей статьей, устанавливаются федеральным органом исполнительной власти, уполномоченным в сфере оборот</w:t>
      </w:r>
      <w:r>
        <w:t>а оружия.</w:t>
      </w:r>
    </w:p>
    <w:p w:rsidR="004D58C0" w:rsidRDefault="004D58C0">
      <w:pPr>
        <w:pStyle w:val="ConsPlusNormal0"/>
        <w:ind w:firstLine="540"/>
        <w:jc w:val="both"/>
      </w:pPr>
    </w:p>
    <w:p w:rsidR="004D58C0" w:rsidRDefault="00341A3A">
      <w:pPr>
        <w:pStyle w:val="ConsPlusTitle0"/>
        <w:ind w:firstLine="540"/>
        <w:jc w:val="both"/>
        <w:outlineLvl w:val="0"/>
      </w:pPr>
      <w:bookmarkStart w:id="72" w:name="P924"/>
      <w:bookmarkEnd w:id="72"/>
      <w:r>
        <w:t>Статья 25. Учет, ношение, перевозка, транспортирование, уничтожение, коллекционирование и экспонирование оружия</w:t>
      </w:r>
    </w:p>
    <w:p w:rsidR="004D58C0" w:rsidRDefault="004D58C0">
      <w:pPr>
        <w:pStyle w:val="ConsPlusNormal0"/>
      </w:pPr>
    </w:p>
    <w:p w:rsidR="004D58C0" w:rsidRDefault="00341A3A">
      <w:pPr>
        <w:pStyle w:val="ConsPlusNormal0"/>
        <w:ind w:firstLine="540"/>
        <w:jc w:val="both"/>
      </w:pPr>
      <w:hyperlink r:id="rId663" w:tooltip="Постановление Правительства РФ от 21.07.1998 N 814 (ред. от 15.10.2025) &quot;О мерах по регулированию оборота гражданского и служебного оружия и патронов к нему на территории Российской Федерации&quot; (вместе с &quot;Правилами оборота гражданского и служебного оружия и пат">
        <w:r>
          <w:rPr>
            <w:color w:val="0000FF"/>
          </w:rPr>
          <w:t>Правила</w:t>
        </w:r>
      </w:hyperlink>
      <w:r>
        <w:t xml:space="preserve"> учета, ношения, </w:t>
      </w:r>
      <w:hyperlink r:id="rId664" w:tooltip="Приказ Росгвардии от 26.09.2019 N 328 &quot;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- перевозчику разрешения на перевозку ору">
        <w:r>
          <w:rPr>
            <w:color w:val="0000FF"/>
          </w:rPr>
          <w:t>перевозки</w:t>
        </w:r>
      </w:hyperlink>
      <w:r>
        <w:t xml:space="preserve">, </w:t>
      </w:r>
      <w:hyperlink r:id="rId665" w:tooltip="Приказ Росгвардии от 26.09.2019 N 329 &quot;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или гражданину Российской Федерации разре">
        <w:r>
          <w:rPr>
            <w:color w:val="0000FF"/>
          </w:rPr>
          <w:t>транспортирования</w:t>
        </w:r>
      </w:hyperlink>
      <w:r>
        <w:t xml:space="preserve"> и уничтожения оружия определяются Правительством Российской Федерации. Сведения о владельцах оружия, об оружии и патронах, контроль за оборотом которых в соответствии с настоящим Федераль</w:t>
      </w:r>
      <w:r>
        <w:t>ным законом осуществляется федеральным органом исполнительной власти, уполномоченным в сфере оборота оружия, учитываются в государственной информационной системе, оператором которой является федеральный орган исполнительной власти, уполномоченный в сфере о</w:t>
      </w:r>
      <w:r>
        <w:t>борота оружия.</w:t>
      </w:r>
    </w:p>
    <w:p w:rsidR="004D58C0" w:rsidRDefault="00341A3A">
      <w:pPr>
        <w:pStyle w:val="ConsPlusNormal0"/>
        <w:jc w:val="both"/>
      </w:pPr>
      <w:r>
        <w:t xml:space="preserve">(часть первая в ред. Федерального </w:t>
      </w:r>
      <w:hyperlink r:id="rId666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313-ФЗ)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Коллекционированием и экспонированием оружия на территории Российской Федерации имеют п</w:t>
      </w:r>
      <w:r>
        <w:t>раво заниматься юридические лица и граждане, имеющие соответствующие лицензии федерального органа исполнительной власти, уполномоченного в сфере оборота оружия, или его территориального органа. Коллекционирование и экспонирование оружия, которое приобретае</w:t>
      </w:r>
      <w:r>
        <w:t>тся без лицензии и регистрация которого в федеральном органе исполнительной власти, уполномоченном в сфере оборота оружия, или его территориальном органе не требуется, осуществляются без лицензии. Гражданам Российской Федерации запрещается коллекционироват</w:t>
      </w:r>
      <w:r>
        <w:t>ь оружие, право на приобретение которого они не имеют в соответствии с настоящим Федеральным законом.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03.07.2016 </w:t>
      </w:r>
      <w:hyperlink r:id="rId667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05.12.2017 </w:t>
      </w:r>
      <w:hyperlink r:id="rId668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391-ФЗ</w:t>
        </w:r>
      </w:hyperlink>
      <w:r>
        <w:t xml:space="preserve">, от 25.02.2022 </w:t>
      </w:r>
      <w:hyperlink r:id="rId669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N 21-ФЗ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Правила коллекционирования и экспонирования оружия, а также конструктивно сходных с оружием изделий, порядок их производства, торговли ими, их продажи, передач</w:t>
      </w:r>
      <w:r>
        <w:t>и, приобретения, экспонирования, хранения и транспортирования, а также номенклатура оружия устанавливаются Правительством Российской Федерации. Разрешения на транспортирование либо перевозку оружия и (или) патронов к нему оформляются федеральным органом ис</w:t>
      </w:r>
      <w:r>
        <w:t xml:space="preserve">полнительной власти, уполномоченным в сфере оборота оружия, или его территориальным органом на срок, необходимый для их перемещения к месту назначения, но не превышающий двух месяцев, при отсутствии обстоятельств, предусмотренных </w:t>
      </w:r>
      <w:hyperlink w:anchor="P326" w:tooltip="Основаниями для отказа в выдаче лицензии являются:">
        <w:r>
          <w:rPr>
            <w:color w:val="0000FF"/>
          </w:rPr>
          <w:t>частью четвертой статьи 9</w:t>
        </w:r>
      </w:hyperlink>
      <w:r>
        <w:t xml:space="preserve"> настоящего Федерального закона.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670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320-ФЗ)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Иностранные граждане вправе участвовать в экспонировании временно ввезенного им</w:t>
      </w:r>
      <w:r>
        <w:t>и в Российскую Федерацию оружия, имеющего культурную ценность, копий старинного (антикварного) оружия и реплик старинного (антикварного) оружия, а также носить такое оружие вместе с историческими костюмами при участии в проведении историко-культурных мероп</w:t>
      </w:r>
      <w:r>
        <w:t>риятий. Правила участия иностранных граждан в указанном экспонировании и правила ношения ими оружия, имеющего культурную ценность, копий старинного (антикварного) оружия и реплик старинного (антикварного) оружия устанавливаются федеральным органом исполнит</w:t>
      </w:r>
      <w:r>
        <w:t>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уполномоченным в сфере оборота оружия.</w:t>
      </w:r>
    </w:p>
    <w:p w:rsidR="004D58C0" w:rsidRDefault="00341A3A">
      <w:pPr>
        <w:pStyle w:val="ConsPlusNormal0"/>
        <w:jc w:val="both"/>
      </w:pPr>
      <w:r>
        <w:t xml:space="preserve">(часть четвертая введена Федеральным </w:t>
      </w:r>
      <w:hyperlink r:id="rId671" w:tooltip="Федеральный закон от 10.07.2012 N 113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10.07.2012 N 113-ФЗ; в ред. Федеральных законов от 03.07.2016 </w:t>
      </w:r>
      <w:hyperlink r:id="rId672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</w:t>
        </w:r>
        <w:r>
          <w:rPr>
            <w:color w:val="0000FF"/>
          </w:rPr>
          <w:t>27-ФЗ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Об утрате или хищении оружия, подлежащего учету в федеральном органе исполнительной власти, уполномоченном в сфере оборота оружия, или его территориальном органе, лицо, которое им владело на законном основании, обязано незамедлительно, но не позднее</w:t>
      </w:r>
      <w:r>
        <w:t xml:space="preserve"> суток сообщить в территориальный орган федерального органа исполнительной власти, уполномоченного в сфере оборота оружия.</w:t>
      </w:r>
    </w:p>
    <w:p w:rsidR="004D58C0" w:rsidRDefault="00341A3A">
      <w:pPr>
        <w:pStyle w:val="ConsPlusNormal0"/>
        <w:jc w:val="both"/>
      </w:pPr>
      <w:r>
        <w:t xml:space="preserve">(часть пятая введена Федеральным </w:t>
      </w:r>
      <w:hyperlink r:id="rId673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73" w:name="P936"/>
      <w:bookmarkEnd w:id="73"/>
      <w:r>
        <w:t>Обращенные в порядке, ус</w:t>
      </w:r>
      <w:r>
        <w:t>тановленном законодательством Российской Федерации, в собственность Российской Федерации, в том числе конфискованные в соответствии с законодательством Российской Федерации об административных правонарушениях, оружие и (или) патроны к нему уничтожаются в п</w:t>
      </w:r>
      <w:r>
        <w:t xml:space="preserve">орядке, утвержденном федеральным органом исполнительной власти, уполномоченным в сфере оборота оружия, за исключением случаев, предусмотренных настоящим Федеральным </w:t>
      </w:r>
      <w:hyperlink w:anchor="P782" w:tooltip="Находящиеся в собственности Российской Федерации оружие и (или) патроны к нему, подлежащие уничтожению в соответствии со статьями 25 и 27 настоящего Федерального закона, могут использоваться (применяться) для реализации полномочий, возложенных на федеральный о">
        <w:r>
          <w:rPr>
            <w:color w:val="0000FF"/>
          </w:rPr>
          <w:t>законом</w:t>
        </w:r>
      </w:hyperlink>
      <w:r>
        <w:t>.</w:t>
      </w:r>
    </w:p>
    <w:p w:rsidR="004D58C0" w:rsidRDefault="00341A3A">
      <w:pPr>
        <w:pStyle w:val="ConsPlusNormal0"/>
        <w:jc w:val="both"/>
      </w:pPr>
      <w:r>
        <w:t xml:space="preserve">(часть шестая в ред. Федерального </w:t>
      </w:r>
      <w:hyperlink r:id="rId674" w:tooltip="Федеральный закон от 08.08.2024 N 279-ФЗ &quot;О внесении изменений в Федеральный закон &quot;Об оружии&quot; и статью 9 Федерального закона &quot;О войсках национальной гвардии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279-ФЗ)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74" w:name="P938"/>
      <w:bookmarkEnd w:id="74"/>
      <w:r>
        <w:t>Собственники оружия и (или) патронов к нему (за исключением государственных военизированных организаций и юридических лиц, производящих оружие и (или) п</w:t>
      </w:r>
      <w:r>
        <w:t>атроны к нему) вправе отказаться от права собственности на принадлежащие им оружие и (или) патроны к нему и без возмещения стоимости сдать их на основании заявления в территориальные органы федерального органа исполнительной власти, уполномоченного в сфере</w:t>
      </w:r>
      <w:r>
        <w:t xml:space="preserve"> оборота оружия, для уничтожения. Сданные в соответствии с настоящей частью оружие и (или) патроны к нему обращаются в собственность Российской Федерации и уничтожаются в порядке, утвержденном федеральным органом исполнительной власти, уполномоченным в сфе</w:t>
      </w:r>
      <w:r>
        <w:t xml:space="preserve">ре оборота оружия, за исключением случаев, предусмотренных настоящим Федеральным </w:t>
      </w:r>
      <w:hyperlink w:anchor="P782" w:tooltip="Находящиеся в собственности Российской Федерации оружие и (или) патроны к нему, подлежащие уничтожению в соответствии со статьями 25 и 27 настоящего Федерального закона, могут использоваться (применяться) для реализации полномочий, возложенных на федеральный о">
        <w:r>
          <w:rPr>
            <w:color w:val="0000FF"/>
          </w:rPr>
          <w:t>законом</w:t>
        </w:r>
      </w:hyperlink>
      <w:r>
        <w:t>.</w:t>
      </w:r>
    </w:p>
    <w:p w:rsidR="004D58C0" w:rsidRDefault="00341A3A">
      <w:pPr>
        <w:pStyle w:val="ConsPlusNormal0"/>
        <w:jc w:val="both"/>
      </w:pPr>
      <w:r>
        <w:t xml:space="preserve">(часть седьмая в ред. Федерального </w:t>
      </w:r>
      <w:hyperlink r:id="rId675" w:tooltip="Федеральный закон от 08.08.2024 N 279-ФЗ &quot;О внесении изменений в Федеральный закон &quot;Об оружии&quot; и статью 9 Федерального закона &quot;О войсках национальной гвардии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</w:t>
      </w:r>
      <w:r>
        <w:t>4 N 279-ФЗ)</w:t>
      </w:r>
    </w:p>
    <w:p w:rsidR="004D58C0" w:rsidRDefault="004D58C0">
      <w:pPr>
        <w:pStyle w:val="ConsPlusNormal0"/>
      </w:pPr>
    </w:p>
    <w:p w:rsidR="004D58C0" w:rsidRDefault="00341A3A">
      <w:pPr>
        <w:pStyle w:val="ConsPlusTitle0"/>
        <w:ind w:firstLine="540"/>
        <w:jc w:val="both"/>
        <w:outlineLvl w:val="0"/>
      </w:pPr>
      <w:bookmarkStart w:id="75" w:name="P941"/>
      <w:bookmarkEnd w:id="75"/>
      <w:r>
        <w:t>Статья 26. Аннулирование и изъятие лицензии на приобретение, экспонирование или коллекционирование оружия и (или) разрешения на хранение или хранение и ношение либо хранение и использование оружия, ношение и использование охотничьего оружия</w:t>
      </w:r>
    </w:p>
    <w:p w:rsidR="004D58C0" w:rsidRDefault="00341A3A">
      <w:pPr>
        <w:pStyle w:val="ConsPlusNormal0"/>
        <w:jc w:val="both"/>
      </w:pPr>
      <w:r>
        <w:t>(в</w:t>
      </w:r>
      <w:r>
        <w:t xml:space="preserve"> ред. Федеральных законов от 02.07.2021 </w:t>
      </w:r>
      <w:hyperlink r:id="rId676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313-ФЗ</w:t>
        </w:r>
      </w:hyperlink>
      <w:r>
        <w:t xml:space="preserve">, от 14.07.2022 </w:t>
      </w:r>
      <w:hyperlink r:id="rId677" w:tooltip="Федеральный закон от 14.07.2022 N 305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305-ФЗ</w:t>
        </w:r>
      </w:hyperlink>
      <w:r>
        <w:t>)</w:t>
      </w:r>
    </w:p>
    <w:p w:rsidR="004D58C0" w:rsidRDefault="004D58C0">
      <w:pPr>
        <w:pStyle w:val="ConsPlusNormal0"/>
        <w:ind w:firstLine="540"/>
        <w:jc w:val="both"/>
      </w:pPr>
    </w:p>
    <w:p w:rsidR="004D58C0" w:rsidRDefault="00341A3A">
      <w:pPr>
        <w:pStyle w:val="ConsPlusNormal0"/>
        <w:ind w:firstLine="540"/>
        <w:jc w:val="both"/>
      </w:pPr>
      <w:r>
        <w:t xml:space="preserve">(в ред. Федерального </w:t>
      </w:r>
      <w:hyperlink r:id="rId678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закона</w:t>
        </w:r>
      </w:hyperlink>
      <w:r>
        <w:t xml:space="preserve"> от 28.12.2010 N 398-ФЗ)</w:t>
      </w:r>
    </w:p>
    <w:p w:rsidR="004D58C0" w:rsidRDefault="004D58C0">
      <w:pPr>
        <w:pStyle w:val="ConsPlusNormal0"/>
        <w:ind w:firstLine="540"/>
        <w:jc w:val="both"/>
      </w:pPr>
    </w:p>
    <w:p w:rsidR="004D58C0" w:rsidRDefault="00341A3A">
      <w:pPr>
        <w:pStyle w:val="ConsPlusNormal0"/>
        <w:ind w:firstLine="540"/>
        <w:jc w:val="both"/>
      </w:pPr>
      <w:r>
        <w:t>Лицензия на приобретение, экспонирование или коллекционирование оружия и разрешение на хранение или хранение и ношение либо хранение и использование оружия, ношение и и</w:t>
      </w:r>
      <w:r>
        <w:t>спользование охотничьего оружия аннулируются органами, выдавшими эти лицензию и (или) разрешение, и изымаются в случае: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28.06.2021 </w:t>
      </w:r>
      <w:hyperlink r:id="rId679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231-ФЗ</w:t>
        </w:r>
      </w:hyperlink>
      <w:r>
        <w:t xml:space="preserve">, от 02.07.2021 </w:t>
      </w:r>
      <w:hyperlink r:id="rId680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313-ФЗ</w:t>
        </w:r>
      </w:hyperlink>
      <w:r>
        <w:t xml:space="preserve">, от 14.07.2022 </w:t>
      </w:r>
      <w:hyperlink r:id="rId681" w:tooltip="Федеральный закон от 14.07.2022 N 305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305-ФЗ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1) добровольного отказа от указанных лицензии и (или) разрешения, либо прекращения (отсутствия) у юридического лица, указанного </w:t>
      </w:r>
      <w:r>
        <w:t xml:space="preserve">в </w:t>
      </w:r>
      <w:hyperlink w:anchor="P390" w:tooltip="2) юридические лица с особыми уставными задачами;">
        <w:r>
          <w:rPr>
            <w:color w:val="0000FF"/>
          </w:rPr>
          <w:t>пунктах 2</w:t>
        </w:r>
      </w:hyperlink>
      <w:r>
        <w:t xml:space="preserve"> - </w:t>
      </w:r>
      <w:hyperlink w:anchor="P398" w:tooltip="7) образовательные организации;">
        <w:r>
          <w:rPr>
            <w:color w:val="0000FF"/>
          </w:rPr>
          <w:t>7 статьи 10</w:t>
        </w:r>
      </w:hyperlink>
      <w:r>
        <w:t xml:space="preserve"> настоящего Федерального закона, права на приобретение (хранение, использование) оруж</w:t>
      </w:r>
      <w:r>
        <w:t>ия, либо ликвидации юридического лица, либо смерти собственника оружия;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682" w:tooltip="Федеральный закон от 07.03.2018 N 39-ФЗ &quot;О внесении изменений в статью 26 Федерального закона &quot;Об оружии&quot; {КонсультантПлюс}">
        <w:r>
          <w:rPr>
            <w:color w:val="0000FF"/>
          </w:rPr>
          <w:t>закона</w:t>
        </w:r>
      </w:hyperlink>
      <w:r>
        <w:t xml:space="preserve"> от 07.03.2018 N 39-ФЗ)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2) вынесения судебного решения о лишении гражданина соответствующего специального права, об аннулировании лицензии и (или) разрешения;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3) возникновения предусмотренных </w:t>
      </w:r>
      <w:hyperlink w:anchor="P327" w:tooltip="непредставление заявителем необходимых сведений либо представление им неверных сведений;">
        <w:r>
          <w:rPr>
            <w:color w:val="0000FF"/>
          </w:rPr>
          <w:t>абзацем вторым части четвертой статьи 9</w:t>
        </w:r>
      </w:hyperlink>
      <w:r>
        <w:t xml:space="preserve"> и </w:t>
      </w:r>
      <w:hyperlink w:anchor="P535" w:tooltip="3) имеющим неснятую или непогашенную судимость за умышленное преступление;">
        <w:r>
          <w:rPr>
            <w:color w:val="0000FF"/>
          </w:rPr>
          <w:t>пунктами 3</w:t>
        </w:r>
      </w:hyperlink>
      <w:r>
        <w:t xml:space="preserve"> - </w:t>
      </w:r>
      <w:hyperlink w:anchor="P549" w:tooltip="3.5) два и более раза осужденным за совершение преступления;">
        <w:r>
          <w:rPr>
            <w:color w:val="0000FF"/>
          </w:rPr>
          <w:t>3.5</w:t>
        </w:r>
      </w:hyperlink>
      <w:r>
        <w:t xml:space="preserve">, </w:t>
      </w:r>
      <w:hyperlink w:anchor="P557" w:tooltip="3.7) освобожденным судом от уголовной ответственности за совершение умышленного преступления с назначением судебного штрафа либо по основаниям, не дающим права на реабилитацию в соответствии с уголовно-процессуальным законодательством Российской Федерации, - д">
        <w:r>
          <w:rPr>
            <w:color w:val="0000FF"/>
          </w:rPr>
          <w:t>3.7</w:t>
        </w:r>
      </w:hyperlink>
      <w:r>
        <w:t xml:space="preserve">, </w:t>
      </w:r>
      <w:hyperlink w:anchor="P559" w:tooltip="4) отбывающим наказание за совершенное преступление;">
        <w:r>
          <w:rPr>
            <w:color w:val="0000FF"/>
          </w:rPr>
          <w:t>4</w:t>
        </w:r>
      </w:hyperlink>
      <w:r>
        <w:t xml:space="preserve">, </w:t>
      </w:r>
      <w:hyperlink w:anchor="P560" w:tooltip="5) повторно привлеченным в течение года к административной ответственности за совершение административного правонарушения, посягающего на общественный порядок и общественную безопасность или установленный порядок управления, административного правонарушения, с">
        <w:r>
          <w:rPr>
            <w:color w:val="0000FF"/>
          </w:rPr>
          <w:t>5</w:t>
        </w:r>
      </w:hyperlink>
      <w:r>
        <w:t xml:space="preserve">, </w:t>
      </w:r>
      <w:hyperlink w:anchor="P568" w:tooltip="7) не представившим в федеральный орган исполнительной власти, уполномоченный в сфере оборота оружия, или его территориальный орган документов о прохождении соответствующей подготовки и других указанных в настоящем Федеральном законе документов;">
        <w:r>
          <w:rPr>
            <w:color w:val="0000FF"/>
          </w:rPr>
          <w:t>7</w:t>
        </w:r>
      </w:hyperlink>
      <w:r>
        <w:t xml:space="preserve"> и </w:t>
      </w:r>
      <w:hyperlink w:anchor="P570" w:tooltip="8) лишенным по решению суда права на приобретение оружия;">
        <w:r>
          <w:rPr>
            <w:color w:val="0000FF"/>
          </w:rPr>
          <w:t>8 части двадцатой статьи 13</w:t>
        </w:r>
      </w:hyperlink>
      <w:r>
        <w:t xml:space="preserve"> настоящего Федерального закона обстоятельств, исключающих возможность получения лицензии и (или) разрешения;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07.03.2018 </w:t>
      </w:r>
      <w:hyperlink r:id="rId683" w:tooltip="Федеральный закон от 07.03.2018 N 39-ФЗ &quot;О внесении изменений в статью 26 Федерального закона &quot;Об оружии&quot; {КонсультантПлюс}">
        <w:r>
          <w:rPr>
            <w:color w:val="0000FF"/>
          </w:rPr>
          <w:t>N 39-ФЗ</w:t>
        </w:r>
      </w:hyperlink>
      <w:r>
        <w:t xml:space="preserve">, от 02.07.2021 </w:t>
      </w:r>
      <w:hyperlink r:id="rId684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313-ФЗ</w:t>
        </w:r>
      </w:hyperlink>
      <w:r>
        <w:t xml:space="preserve">, от 29.12.2022 </w:t>
      </w:r>
      <w:hyperlink r:id="rId685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638-ФЗ</w:t>
        </w:r>
      </w:hyperlink>
      <w:r>
        <w:t xml:space="preserve">, от 15.12.2025 </w:t>
      </w:r>
      <w:hyperlink r:id="rId686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N 467-ФЗ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3.1) возникновения предусмотренного </w:t>
      </w:r>
      <w:hyperlink w:anchor="P564" w:tooltip="5.1) привлеченным к административной ответственности за совершение административного правонарушения, предусматривающего административный арест в качестве одного из видов административного наказания, а также привлеченным к административной ответственности за по">
        <w:r>
          <w:rPr>
            <w:color w:val="0000FF"/>
          </w:rPr>
          <w:t>пунктом 5.1 части двадцатой статьи 13</w:t>
        </w:r>
      </w:hyperlink>
      <w:r>
        <w:t xml:space="preserve"> настоящего Федерального закона обстоятельства (за исключением случая привлечения владельца оружия к а</w:t>
      </w:r>
      <w:r>
        <w:t xml:space="preserve">дминистративной ответственности за совершение административного правонарушения, связанного с неуплатой административного штрафа в срок, предусмотренный </w:t>
      </w:r>
      <w:hyperlink r:id="rId687" w:tooltip="&quot;Кодекс Российской Федерации об административных правонарушениях&quot; от 30.12.2001 N 195-ФЗ (ред. от 15.12.2025) (с изм. и доп., вступ. в силу с 26.12.2025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</w:t>
      </w:r>
      <w:r>
        <w:t>ерации об административных правонарушениях, и назначения за совершение указанного административного правонарушения административного наказания, не связанного с административным арестом);</w:t>
      </w:r>
    </w:p>
    <w:p w:rsidR="004D58C0" w:rsidRDefault="00341A3A">
      <w:pPr>
        <w:pStyle w:val="ConsPlusNormal0"/>
        <w:jc w:val="both"/>
      </w:pPr>
      <w:r>
        <w:t xml:space="preserve">(п. 3.1 введен Федеральным </w:t>
      </w:r>
      <w:hyperlink r:id="rId688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законом</w:t>
        </w:r>
      </w:hyperlink>
      <w:r>
        <w:t xml:space="preserve"> от 15.12.2025 N 467-ФЗ)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4) аннулирования охотничьего билета в соответствии с законодательством Российской Федерации в области охоты и сохранения охотничьи</w:t>
      </w:r>
      <w:r>
        <w:t>х ресурсов (в отношении охотничьего оружия);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4.1) неисполнения лицом, владеющим на законном основании оружием, обязанности по представлению оружия для осмотра или предоставлению доступа к местам его хранения должностным лицам органов, уполномоченных осущес</w:t>
      </w:r>
      <w:r>
        <w:t>твлять контроль за оборотом оружия;</w:t>
      </w:r>
    </w:p>
    <w:p w:rsidR="004D58C0" w:rsidRDefault="00341A3A">
      <w:pPr>
        <w:pStyle w:val="ConsPlusNormal0"/>
        <w:jc w:val="both"/>
      </w:pPr>
      <w:r>
        <w:t xml:space="preserve">(п. 4.1 введен Федеральным </w:t>
      </w:r>
      <w:hyperlink r:id="rId689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5) нарушения установленных настоящим Федеральным законом</w:t>
      </w:r>
      <w:r>
        <w:t xml:space="preserve"> сроков прохождения медицинского освидетельствования на наличие медицинских противопоказаний к владению оружием или срока прохождения химико-токсикологического исследования наличия в организме человека наркотических средств, психотропных веществ и их метаб</w:t>
      </w:r>
      <w:r>
        <w:t>олитов.</w:t>
      </w:r>
    </w:p>
    <w:p w:rsidR="004D58C0" w:rsidRDefault="00341A3A">
      <w:pPr>
        <w:pStyle w:val="ConsPlusNormal0"/>
        <w:jc w:val="both"/>
      </w:pPr>
      <w:r>
        <w:t xml:space="preserve">(п. 5 введен Федеральным </w:t>
      </w:r>
      <w:hyperlink r:id="rId690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313-ФЗ)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В случаях выявления нарушения гражданином установленных настоящим Федеральным законом и соответствующи</w:t>
      </w:r>
      <w:r>
        <w:t>ми нормативными правовыми актами Российской Федерации правил хранения, ношения, уничтожения, изготовления, продажи, передачи, перевозки, транспортирования или использования оружия и патронов к нему, пересылки гражданином оружия, а также в случаях возникнов</w:t>
      </w:r>
      <w:r>
        <w:t xml:space="preserve">ения обстоятельств, предусмотренных </w:t>
      </w:r>
      <w:hyperlink w:anchor="P553" w:tooltip="3.6) подозреваемым или обвиняемым в совершении умышленного преступления;">
        <w:r>
          <w:rPr>
            <w:color w:val="0000FF"/>
          </w:rPr>
          <w:t>пунктами 3.6</w:t>
        </w:r>
      </w:hyperlink>
      <w:r>
        <w:t xml:space="preserve">, </w:t>
      </w:r>
      <w:hyperlink w:anchor="P566" w:tooltip="6) не имеющим места жительства;">
        <w:r>
          <w:rPr>
            <w:color w:val="0000FF"/>
          </w:rPr>
          <w:t>6</w:t>
        </w:r>
      </w:hyperlink>
      <w:r>
        <w:t xml:space="preserve"> и </w:t>
      </w:r>
      <w:hyperlink w:anchor="P575" w:tooltip="11) в отношении которых по результатам проверки, проведенной органами внутренних дел и (или) органами федеральной службы безопасности, имеется заключение о наличии опасности нарушения прав и свобод граждан, угрозы государственной или общественной безопасности ">
        <w:r>
          <w:rPr>
            <w:color w:val="0000FF"/>
          </w:rPr>
          <w:t>11 части двадцатой статьи 13</w:t>
        </w:r>
      </w:hyperlink>
      <w:r>
        <w:t xml:space="preserve"> настоящего Федерального закона, выданные ему лицензия на приобретение оружия и (или) разрешение на хранение, либо хранение и</w:t>
      </w:r>
      <w:r>
        <w:t xml:space="preserve"> ношение, либо хранение и использование оружия или на ношение и использование охотничьего оружия временно изымаются федеральным органом исполнительной власти, уполномоченным в сфере оборота оружия, или его территориальным органом до принятия окончательного</w:t>
      </w:r>
      <w:r>
        <w:t xml:space="preserve"> решения в порядке, установленном законодательством Российской Федерации, либо органами внутренних дел с последующей передачей в территориальный орган федерального органа исполнительной власти, уполномоченного в сфере оборота оружия.</w:t>
      </w:r>
    </w:p>
    <w:p w:rsidR="004D58C0" w:rsidRDefault="00341A3A">
      <w:pPr>
        <w:pStyle w:val="ConsPlusNormal0"/>
        <w:jc w:val="both"/>
      </w:pPr>
      <w:r>
        <w:t>(в ред. Федеральных за</w:t>
      </w:r>
      <w:r>
        <w:t xml:space="preserve">конов от 03.07.2016 </w:t>
      </w:r>
      <w:hyperlink r:id="rId691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14.07.2022 </w:t>
      </w:r>
      <w:hyperlink r:id="rId692" w:tooltip="Федеральный закон от 14.07.2022 N 305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305-ФЗ</w:t>
        </w:r>
      </w:hyperlink>
      <w:r>
        <w:t xml:space="preserve">, от 29.12.2022 </w:t>
      </w:r>
      <w:hyperlink r:id="rId693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638-ФЗ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В случае наложения судом на юридическое лицо административного наказания в виде административного приостановления деятельности за нарушение правил в сфере оборота оружия и патронов к нему выданные этому юридическому лицу лице</w:t>
      </w:r>
      <w:r>
        <w:t>нзия на приобретение оружия и (или) разрешение на хранение оружия изымаются органом, выдавшим такие лицензию и (или) разрешение, на установленный судом срок наложения наказания.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Лицензия на приобретение оружия и (или) разрешение на хранение оружия, выданны</w:t>
      </w:r>
      <w:r>
        <w:t>е юридическому лицу, аннулируются решением суда на основании заявления органа, выдавшего указанные лицензию и (или) разрешение, если в установленный судом срок административного приостановления деятельности юридического лица не были устранены допущенные им</w:t>
      </w:r>
      <w:r>
        <w:t xml:space="preserve"> нарушения правил в сфере оборота оружия и патронов к нему, повлекшие наложение наказания в виде административного приостановления деятельности этого юридического лица.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В случае аннулирования лицензии на приобретение оружия и (или) разрешения на хранение о</w:t>
      </w:r>
      <w:r>
        <w:t>ружия юридическое лицо вправе повторно обратиться за их получением по истечении трех лет со дня аннулирования лицензии и (или) разрешения, гражданин - со дня устранения (прекращения) обстоятельств, исключающих возможность получения лицензии на приобретение</w:t>
      </w:r>
      <w:r>
        <w:t xml:space="preserve"> гражданского оружия.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694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28.06.2021 N 231-ФЗ)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В случае добровольного отказа от лицензии и (или) разрешения сроки повторного обращения за их получением не устанавливаются.</w:t>
      </w:r>
    </w:p>
    <w:p w:rsidR="004D58C0" w:rsidRDefault="004D58C0">
      <w:pPr>
        <w:pStyle w:val="ConsPlusNormal0"/>
      </w:pPr>
    </w:p>
    <w:p w:rsidR="004D58C0" w:rsidRDefault="00341A3A">
      <w:pPr>
        <w:pStyle w:val="ConsPlusTitle0"/>
        <w:ind w:firstLine="540"/>
        <w:jc w:val="both"/>
        <w:outlineLvl w:val="0"/>
      </w:pPr>
      <w:bookmarkStart w:id="76" w:name="P968"/>
      <w:bookmarkEnd w:id="76"/>
      <w:r>
        <w:t>Статья 27. И</w:t>
      </w:r>
      <w:r>
        <w:t>зъятие оружия и патронов к нему</w:t>
      </w:r>
    </w:p>
    <w:p w:rsidR="004D58C0" w:rsidRDefault="004D58C0">
      <w:pPr>
        <w:pStyle w:val="ConsPlusNormal0"/>
      </w:pPr>
    </w:p>
    <w:p w:rsidR="004D58C0" w:rsidRDefault="00341A3A">
      <w:pPr>
        <w:pStyle w:val="ConsPlusNormal0"/>
        <w:ind w:firstLine="540"/>
        <w:jc w:val="both"/>
      </w:pPr>
      <w:r>
        <w:t>Изъятие оружия и патронов к нему производится: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1) федеральным органом исполнительной власти, уполномоченным в сфере оборота оружия, или его территориальными органами в случаях: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695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77" w:name="P973"/>
      <w:bookmarkEnd w:id="77"/>
      <w:r>
        <w:t>грубого нарушения юридическими лицами лицензионных требований и условий производства, продажи, хранения или учета ор</w:t>
      </w:r>
      <w:r>
        <w:t xml:space="preserve">ужия и патронов к нему, а также незаконного </w:t>
      </w:r>
      <w:hyperlink r:id="rId696" w:tooltip="Постановление Пленума Верховного Суда РФ от 12.03.2002 N 5 (ред. от 11.06.2019) &quot;О судебной практике по делам о хищении, вымогательстве и незаконном обороте оружия, боеприпасов, взрывчатых веществ и взрывных устройств&quot; {КонсультантПлюс}">
        <w:r>
          <w:rPr>
            <w:color w:val="0000FF"/>
          </w:rPr>
          <w:t>изготовления</w:t>
        </w:r>
      </w:hyperlink>
      <w:r>
        <w:t xml:space="preserve">, приобретения, продажи, </w:t>
      </w:r>
      <w:hyperlink r:id="rId697" w:tooltip="Постановление Пленума Верховного Суда РФ от 12.03.2002 N 5 (ред. от 11.06.2019) &quot;О судебной практике по делам о хищении, вымогательстве и незаконном обороте оружия, боеприпасов, взрывчатых веществ и взрывных устройств&quot; {КонсультантПлюс}">
        <w:r>
          <w:rPr>
            <w:color w:val="0000FF"/>
          </w:rPr>
          <w:t>передачи</w:t>
        </w:r>
      </w:hyperlink>
      <w:r>
        <w:t xml:space="preserve">, </w:t>
      </w:r>
      <w:hyperlink r:id="rId698" w:tooltip="Постановление Пленума Верховного Суда РФ от 12.03.2002 N 5 (ред. от 11.06.2019) &quot;О судебной практике по делам о хищении, вымогательстве и незаконном обороте оружия, боеприпасов, взрывчатых веществ и взрывных устройств&quot; {КонсультантПлюс}">
        <w:r>
          <w:rPr>
            <w:color w:val="0000FF"/>
          </w:rPr>
          <w:t>хранения</w:t>
        </w:r>
      </w:hyperlink>
      <w:r>
        <w:t xml:space="preserve"> или перевозки огнестрельного оружия до принятия окончательного решения в порядк</w:t>
      </w:r>
      <w:r>
        <w:t>е, установленном законодательством Российской Федерации;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78" w:name="P974"/>
      <w:bookmarkEnd w:id="78"/>
      <w:r>
        <w:t>ношения оружия гражданами, находящимися в состоянии опьянения, невыполнения лицом, осуществляющим ношение оружия, законного требования уполномоченного должностного лица о прохождении медицинского осв</w:t>
      </w:r>
      <w:r>
        <w:t>идетельствования на состояние опьянения, нарушения гражданами правил хранения, изготовления, продажи, передачи или использования оружия и патронов к нему, пересылки оружия;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699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28.06.20</w:t>
      </w:r>
      <w:r>
        <w:t>21 N 231-ФЗ)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аннулирования или изъятия в установленном порядке указанных в настоящем Федеральном законе лицензии и (или) разрешения;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700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638-ФЗ)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возникновения обстоятельств, предусмотренных </w:t>
      </w:r>
      <w:hyperlink w:anchor="P553" w:tooltip="3.6) подозреваемым или обвиняемым в совершении умышленного преступления;">
        <w:r>
          <w:rPr>
            <w:color w:val="0000FF"/>
          </w:rPr>
          <w:t>пунктами 3.6</w:t>
        </w:r>
      </w:hyperlink>
      <w:r>
        <w:t xml:space="preserve">, </w:t>
      </w:r>
      <w:hyperlink w:anchor="P566" w:tooltip="6) не имеющим места жительства;">
        <w:r>
          <w:rPr>
            <w:color w:val="0000FF"/>
          </w:rPr>
          <w:t>6</w:t>
        </w:r>
      </w:hyperlink>
      <w:r>
        <w:t xml:space="preserve"> и </w:t>
      </w:r>
      <w:hyperlink w:anchor="P575" w:tooltip="11) в отношении которых по результатам проверки, проведенной органами внутренних дел и (или) органами федеральной службы безопасности, имеется заключение о наличии опасности нарушения прав и свобод граждан, угрозы государственной или общественной безопасности ">
        <w:r>
          <w:rPr>
            <w:color w:val="0000FF"/>
          </w:rPr>
          <w:t>11 части двадцатой статьи 13</w:t>
        </w:r>
      </w:hyperlink>
      <w:r>
        <w:t xml:space="preserve"> настоящего Федерального закона и исключающих возможность получения лицензии и (или) разрешения;</w:t>
      </w:r>
    </w:p>
    <w:p w:rsidR="004D58C0" w:rsidRDefault="00341A3A">
      <w:pPr>
        <w:pStyle w:val="ConsPlusNormal0"/>
        <w:jc w:val="both"/>
      </w:pPr>
      <w:r>
        <w:t xml:space="preserve">(абзац введен Федеральным </w:t>
      </w:r>
      <w:hyperlink r:id="rId701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638-ФЗ)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79" w:name="P980"/>
      <w:bookmarkEnd w:id="79"/>
      <w:r>
        <w:t>смерти собственн</w:t>
      </w:r>
      <w:r>
        <w:t>ика гражданского оружия или смерти гражданина, имевшего на законном основании боевое или служебное оружие;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ликвидации юридического лица, являющегося собственником оружия;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наличия иных оснований, предусмотренных настоящим Федеральным законом;</w:t>
      </w:r>
    </w:p>
    <w:p w:rsidR="004D58C0" w:rsidRDefault="00341A3A">
      <w:pPr>
        <w:pStyle w:val="ConsPlusNormal0"/>
        <w:jc w:val="both"/>
      </w:pPr>
      <w:r>
        <w:t xml:space="preserve">(абзац введен Федеральным </w:t>
      </w:r>
      <w:hyperlink r:id="rId702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313-ФЗ)</w:t>
      </w:r>
    </w:p>
    <w:p w:rsidR="004D58C0" w:rsidRDefault="00341A3A">
      <w:pPr>
        <w:pStyle w:val="ConsPlusNormal0"/>
        <w:jc w:val="both"/>
      </w:pPr>
      <w:r>
        <w:t xml:space="preserve">(п. 1 в ред. Федерального </w:t>
      </w:r>
      <w:hyperlink r:id="rId703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закона</w:t>
        </w:r>
      </w:hyperlink>
      <w:r>
        <w:t xml:space="preserve"> от 28.12.2010 N 398-ФЗ)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1.1) органами внутренних дел в случаях, предусмотренных </w:t>
      </w:r>
      <w:hyperlink w:anchor="P973" w:tooltip="грубого нарушения юридическими лицами лицензионных требований и условий производства, продажи, хранения или учета оружия и патронов к нему, а также незаконного изготовления, приобретения, продажи, передачи, хранения или перевозки огнестрельного оружия до приня">
        <w:r>
          <w:rPr>
            <w:color w:val="0000FF"/>
          </w:rPr>
          <w:t>абзацами вторым</w:t>
        </w:r>
      </w:hyperlink>
      <w:r>
        <w:t xml:space="preserve"> (за исключением грубого нарушения юридическими лицами лицензионных требований и условий производства, п</w:t>
      </w:r>
      <w:r>
        <w:t xml:space="preserve">родажи, хранения или учета оружия и патронов к нему), </w:t>
      </w:r>
      <w:hyperlink w:anchor="P974" w:tooltip="ношения оружия гражданами, находящимися в состоянии опьянения, невыполнения лицом, осуществляющим ношение оружия, законного требования уполномоченного должностного лица о прохождении медицинского освидетельствования на состояние опьянения, нарушения гражданами">
        <w:r>
          <w:rPr>
            <w:color w:val="0000FF"/>
          </w:rPr>
          <w:t>третьим</w:t>
        </w:r>
      </w:hyperlink>
      <w:r>
        <w:t xml:space="preserve"> - </w:t>
      </w:r>
      <w:hyperlink w:anchor="P980" w:tooltip="смерти собственника гражданского оружия или смерти гражданина, имевшего на законном основании боевое или служебное оружие;">
        <w:r>
          <w:rPr>
            <w:color w:val="0000FF"/>
          </w:rPr>
          <w:t>шестым пункта 1</w:t>
        </w:r>
      </w:hyperlink>
      <w:r>
        <w:t xml:space="preserve"> настоящей части;</w:t>
      </w:r>
    </w:p>
    <w:p w:rsidR="004D58C0" w:rsidRDefault="00341A3A">
      <w:pPr>
        <w:pStyle w:val="ConsPlusNormal0"/>
        <w:jc w:val="both"/>
      </w:pPr>
      <w:r>
        <w:t xml:space="preserve">(п. 1.1 введен Федеральным </w:t>
      </w:r>
      <w:hyperlink r:id="rId704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законом</w:t>
        </w:r>
      </w:hyperlink>
      <w:r>
        <w:t xml:space="preserve"> от 03.07.2016 N 227-ФЗ; в ред. Федеральных законов от </w:t>
      </w:r>
      <w:r>
        <w:t xml:space="preserve">05.12.2017 </w:t>
      </w:r>
      <w:hyperlink r:id="rId705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391-ФЗ</w:t>
        </w:r>
      </w:hyperlink>
      <w:r>
        <w:t xml:space="preserve">, от 25.12.2023 </w:t>
      </w:r>
      <w:hyperlink r:id="rId706" w:tooltip="Федеральный закон от 25.12.2023 N 66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664-ФЗ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2) органами, осуществляющими государственный контроль и надзор в области охоты и сохранения охотничьих ресурсов, рыболовства и сохранения водных биологических ресурсов, охраны окружающей сред</w:t>
      </w:r>
      <w:r>
        <w:t>ы, в том числе природных ресурсов, в случаях пресечения нарушений законодательства Российской Федерации об охране окружающей среды в пределах их компетенции с передачей оружия и патронов к нему в органы внутренних дел;</w:t>
      </w:r>
    </w:p>
    <w:p w:rsidR="004D58C0" w:rsidRDefault="00341A3A">
      <w:pPr>
        <w:pStyle w:val="ConsPlusNormal0"/>
        <w:jc w:val="both"/>
      </w:pPr>
      <w:r>
        <w:t>(в ред. Федеральных законов от 05.12.</w:t>
      </w:r>
      <w:r>
        <w:t xml:space="preserve">2017 </w:t>
      </w:r>
      <w:hyperlink r:id="rId707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391-ФЗ</w:t>
        </w:r>
      </w:hyperlink>
      <w:r>
        <w:t xml:space="preserve">, от 06.02.2023 </w:t>
      </w:r>
      <w:hyperlink r:id="rId708" w:tooltip="Федеральный закон от 06.02.2023 N 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14-ФЗ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3) таможенными органами в случаях, предусмотренных таможенным </w:t>
      </w:r>
      <w:hyperlink r:id="rId709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законодательством</w:t>
        </w:r>
      </w:hyperlink>
      <w:r>
        <w:t xml:space="preserve"> Таможенного союза в рамках ЕврАзЭС и (или) </w:t>
      </w:r>
      <w:hyperlink r:id="rId710" w:tooltip="Федеральный закон от 03.08.2018 N 289-ФЗ (ред. от 27.10.2025) &quot;О таможенном регулировании в Российской Федерации и о внесении изменений в отдельные законодательные акты Российской Федерации&quot; (с изм. и доп., вступ. в силу с 14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</w:t>
      </w:r>
      <w:r>
        <w:t>таможенном деле;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711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06.12.2011 N 409-ФЗ)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4) в других случаях, предусмотренных законодательством Российской Федерации.</w:t>
      </w:r>
    </w:p>
    <w:p w:rsidR="004D58C0" w:rsidRDefault="00341A3A">
      <w:pPr>
        <w:pStyle w:val="ConsPlusNormal0"/>
        <w:spacing w:before="240"/>
        <w:ind w:firstLine="540"/>
        <w:jc w:val="both"/>
      </w:pPr>
      <w:hyperlink r:id="rId712" w:tooltip="Постановление Правительства РФ от 21.07.1998 N 814 (ред. от 15.10.2025) &quot;О мерах по регулированию оборота гражданского и служебного оружия и патронов к нему на территории Российской Федерации&quot; (вместе с &quot;Правилами оборота гражданского и служебного оружия и пат">
        <w:r>
          <w:rPr>
            <w:color w:val="0000FF"/>
          </w:rPr>
          <w:t>Порядок</w:t>
        </w:r>
      </w:hyperlink>
      <w:r>
        <w:t xml:space="preserve"> изъятия оружия и патронов к нему определяется Правительством Российской Федерации.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Распоряжение оружием и патронами к нему, изъятыми в связи с нарушением правил в сфере оборота оружия, устано</w:t>
      </w:r>
      <w:r>
        <w:t>вленных настоящим Федеральным законом и иными нормативными правовыми актами Российской Федерации, осуществляется в соответствии с решением суда по уголовному делу, гражданскому делу, административному делу или делу об административном правонарушении либо и</w:t>
      </w:r>
      <w:r>
        <w:t>ного уполномоченного осуществлять производство по делу об административном правонарушении органа.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28.12.2010 </w:t>
      </w:r>
      <w:hyperlink r:id="rId713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N 398-ФЗ</w:t>
        </w:r>
      </w:hyperlink>
      <w:r>
        <w:t>, от 08.03.2</w:t>
      </w:r>
      <w:r>
        <w:t xml:space="preserve">015 </w:t>
      </w:r>
      <w:hyperlink r:id="rId714" w:tooltip="Федеральный закон от 08.03.2015 N 23-ФЗ (ред. от 20.03.2025) &quot;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&quot; {КонсультантПлюс}">
        <w:r>
          <w:rPr>
            <w:color w:val="0000FF"/>
          </w:rPr>
          <w:t>N 23-ФЗ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Оружие и патроны к нему, изъятые в связи с аннулированием в установленном порядке лицензии и (или) разрешения, предусм</w:t>
      </w:r>
      <w:r>
        <w:t xml:space="preserve">отренных настоящим Федеральным законом, а также в связи с ликвидацией юридического лица, являющегося владельцем оружия и патронов к нему, </w:t>
      </w:r>
      <w:hyperlink r:id="rId715" w:tooltip="Приказ Росгвардии N 216, МВД России N 440 от 23.06.2023 &quot;Об утверждении Порядка взаимодействия Федеральной службы войск национальной гвардии Российской Федерации, ее территориальных органов и органов внутренних дел Российской Федерации по вопросам, отнесенным ">
        <w:r>
          <w:rPr>
            <w:color w:val="0000FF"/>
          </w:rPr>
          <w:t>передаются</w:t>
        </w:r>
      </w:hyperlink>
      <w:r>
        <w:t xml:space="preserve"> (сдаются) в территориальные органы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для временного </w:t>
      </w:r>
      <w:r>
        <w:t xml:space="preserve">хранения на срок, не превышающий четырех месяцев, до их передачи в территориальный орган федерального органа исполнительной власти, уполномоченного в сфере оборота оружия, в соответствии с Федеральным </w:t>
      </w:r>
      <w:hyperlink r:id="rId716" w:tooltip="Федеральный закон от 03.07.2016 N 226-ФЗ (ред. от 15.12.2025) &quot;О войсках национальной гвардии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 июля 2016 года N 226-ФЗ "О войсках национальной гвардии</w:t>
      </w:r>
      <w:r>
        <w:t xml:space="preserve"> Российской Федерации".</w:t>
      </w:r>
    </w:p>
    <w:p w:rsidR="004D58C0" w:rsidRDefault="00341A3A">
      <w:pPr>
        <w:pStyle w:val="ConsPlusNormal0"/>
        <w:jc w:val="both"/>
      </w:pPr>
      <w:r>
        <w:t xml:space="preserve">(часть четвертая в ред. Федерального </w:t>
      </w:r>
      <w:hyperlink r:id="rId717" w:tooltip="Федеральный закон от 06.02.2023 N 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06.02.2023 N 14-ФЗ)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Изъятые или сданные оружие и (или) патроны к нему должны быть отчуждены их собственником в соответствии с гражданским законодательством либо получены собств</w:t>
      </w:r>
      <w:r>
        <w:t xml:space="preserve">енником в соответствии с требованиями настоящего Федерального закона в течение одного года со дня их изъятия или сдачи, за исключением оружия и (или) патронов к нему, изъятых или сданных в связи с возникновением обстоятельств, предусмотренных </w:t>
      </w:r>
      <w:hyperlink w:anchor="P553" w:tooltip="3.6) подозреваемым или обвиняемым в совершении умышленного преступления;">
        <w:r>
          <w:rPr>
            <w:color w:val="0000FF"/>
          </w:rPr>
          <w:t>пунктами 3.6</w:t>
        </w:r>
      </w:hyperlink>
      <w:r>
        <w:t xml:space="preserve"> и </w:t>
      </w:r>
      <w:hyperlink w:anchor="P575" w:tooltip="11) в отношении которых по результатам проверки, проведенной органами внутренних дел и (или) органами федеральной службы безопасности, имеется заключение о наличии опасности нарушения прав и свобод граждан, угрозы государственной или общественной безопасности ">
        <w:r>
          <w:rPr>
            <w:color w:val="0000FF"/>
          </w:rPr>
          <w:t>11 части двадцатой статьи 13</w:t>
        </w:r>
      </w:hyperlink>
      <w:r>
        <w:t xml:space="preserve"> настоящего Федерального закона, а также </w:t>
      </w:r>
      <w:hyperlink w:anchor="P852" w:tooltip="Граждане Российской Федерации, владеющие на законном основании оружием и патронами к нему, призванные на военную службу по мобилизации в Вооруженные Силы Российской Федерации, а также добровольно поступившие в добровольческие формирования, имеют право сдать на">
        <w:r>
          <w:rPr>
            <w:color w:val="0000FF"/>
          </w:rPr>
          <w:t>частью</w:t>
        </w:r>
        <w:r>
          <w:rPr>
            <w:color w:val="0000FF"/>
          </w:rPr>
          <w:t xml:space="preserve"> девятой статьи 22</w:t>
        </w:r>
      </w:hyperlink>
      <w:r>
        <w:t xml:space="preserve"> настоящего Федерального закона. В случае смерти собственника оружия и (или) патронов к нему указанный срок исчисляется со дня принятия (приобретения) наследства в соответствии с гражданским законодательством. Выморочные оружие и (или) па</w:t>
      </w:r>
      <w:r>
        <w:t xml:space="preserve">троны к нему переходят в собственность Российской Федерации. Собственник изъятых или сданных оружия и (или) патронов к нему вправе отказаться от права собственности на такие оружие и (или) патроны к нему в порядке, предусмотренном </w:t>
      </w:r>
      <w:hyperlink w:anchor="P938" w:tooltip="Собственники оружия и (или) патронов к нему (за исключением государственных военизированных организаций и юридических лиц, производящих оружие и (или) патроны к нему) вправе отказаться от права собственности на принадлежащие им оружие и (или) патроны к нему и ">
        <w:r>
          <w:rPr>
            <w:color w:val="0000FF"/>
          </w:rPr>
          <w:t>частью седьмой статьи 25</w:t>
        </w:r>
      </w:hyperlink>
      <w:r>
        <w:t xml:space="preserve"> настоящего Федерального закона, в том числе до истечения срока, предусмотренного настоящей частью.</w:t>
      </w:r>
    </w:p>
    <w:p w:rsidR="004D58C0" w:rsidRDefault="00341A3A">
      <w:pPr>
        <w:pStyle w:val="ConsPlusNormal0"/>
        <w:jc w:val="both"/>
      </w:pPr>
      <w:r>
        <w:t xml:space="preserve">(в ред. Федеральных законов от 28.06.2021 </w:t>
      </w:r>
      <w:hyperlink r:id="rId718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231-ФЗ</w:t>
        </w:r>
      </w:hyperlink>
      <w:r>
        <w:t xml:space="preserve">, от 29.12.2022 </w:t>
      </w:r>
      <w:hyperlink r:id="rId719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638-ФЗ</w:t>
        </w:r>
      </w:hyperlink>
      <w:r>
        <w:t xml:space="preserve">, от 08.08.2024 </w:t>
      </w:r>
      <w:hyperlink r:id="rId720" w:tooltip="Федеральный закон от 08.08.2024 N 279-ФЗ &quot;О внесении изменений в Федеральный закон &quot;Об оружии&quot; и статью 9 Федерального закона &quot;О войсках национальной гвардии Российской Федерации&quot; {КонсультантПлюс}">
        <w:r>
          <w:rPr>
            <w:color w:val="0000FF"/>
          </w:rPr>
          <w:t>N 279-ФЗ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Изъятые оружие и патроны к нему могут передаваться для хранения территориальным органом федерального органа исполнительной власти, уполномоченного в сфере оборота оружия, го</w:t>
      </w:r>
      <w:r>
        <w:t>сударственным военизированным организациям, если иное не предусмотрено настоящим Федеральным законом.</w:t>
      </w:r>
    </w:p>
    <w:p w:rsidR="004D58C0" w:rsidRDefault="00341A3A">
      <w:pPr>
        <w:pStyle w:val="ConsPlusNormal0"/>
        <w:jc w:val="both"/>
      </w:pPr>
      <w:r>
        <w:t xml:space="preserve">(часть шестая введена Федеральным </w:t>
      </w:r>
      <w:hyperlink r:id="rId721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законом</w:t>
        </w:r>
      </w:hyperlink>
      <w:r>
        <w:t xml:space="preserve"> от 03.07.2016 N 227-ФЗ; в ред. Федерального </w:t>
      </w:r>
      <w:hyperlink r:id="rId722" w:tooltip="Федеральный закон от 08.08.2024 N 279-ФЗ &quot;О внесении изменений в Федеральный закон &quot;Об оружии&quot; и статью 9 Федерального закона &quot;О войсках национальной гвардии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279-ФЗ)</w:t>
      </w:r>
    </w:p>
    <w:p w:rsidR="004D58C0" w:rsidRDefault="00341A3A">
      <w:pPr>
        <w:pStyle w:val="ConsPlusNormal0"/>
        <w:spacing w:before="240"/>
        <w:ind w:firstLine="540"/>
        <w:jc w:val="both"/>
      </w:pPr>
      <w:bookmarkStart w:id="80" w:name="P1001"/>
      <w:bookmarkEnd w:id="80"/>
      <w:r>
        <w:t>Изъятые или сданные оружие и (или) патроны к нему, не отчужденные либо не полученные</w:t>
      </w:r>
      <w:r>
        <w:t xml:space="preserve"> их собственниками в течение срока, предусмотренного частью пятой настоящей статьи, или в течение одного года со дня устранения обстоятельств, предусмотренных </w:t>
      </w:r>
      <w:hyperlink w:anchor="P553" w:tooltip="3.6) подозреваемым или обвиняемым в совершении умышленного преступления;">
        <w:r>
          <w:rPr>
            <w:color w:val="0000FF"/>
          </w:rPr>
          <w:t>пунктами 3.6</w:t>
        </w:r>
      </w:hyperlink>
      <w:r>
        <w:t xml:space="preserve"> и </w:t>
      </w:r>
      <w:hyperlink w:anchor="P575" w:tooltip="11) в отношении которых по результатам проверки, проведенной органами внутренних дел и (или) органами федеральной службы безопасности, имеется заключение о наличии опасности нарушения прав и свобод граждан, угрозы государственной или общественной безопасности ">
        <w:r>
          <w:rPr>
            <w:color w:val="0000FF"/>
          </w:rPr>
          <w:t>11 части двадцатой статьи 13</w:t>
        </w:r>
      </w:hyperlink>
      <w:r>
        <w:t xml:space="preserve"> и </w:t>
      </w:r>
      <w:hyperlink w:anchor="P852" w:tooltip="Граждане Российской Федерации, владеющие на законном основании оружием и патронами к нему, призванные на военную службу по мобилизации в Вооруженные Силы Российской Федерации, а также добровольно поступившие в добровольческие формирования, имеют право сдать на">
        <w:r>
          <w:rPr>
            <w:color w:val="0000FF"/>
          </w:rPr>
          <w:t>частью девятой статьи 22</w:t>
        </w:r>
      </w:hyperlink>
      <w:r>
        <w:t xml:space="preserve"> настоящего Федерального закона, обращаются в собственность Российской Федерации и уничтожаются в порядк</w:t>
      </w:r>
      <w:r>
        <w:t xml:space="preserve">е, утвержденном федеральным органом исполнительной власти, уполномоченным в сфере оборота оружия, за исключением случаев, предусмотренных настоящим Федеральным </w:t>
      </w:r>
      <w:hyperlink w:anchor="P782" w:tooltip="Находящиеся в собственности Российской Федерации оружие и (или) патроны к нему, подлежащие уничтожению в соответствии со статьями 25 и 27 настоящего Федерального закона, могут использоваться (применяться) для реализации полномочий, возложенных на федеральный о">
        <w:r>
          <w:rPr>
            <w:color w:val="0000FF"/>
          </w:rPr>
          <w:t>законом</w:t>
        </w:r>
      </w:hyperlink>
      <w:r>
        <w:t>.</w:t>
      </w:r>
    </w:p>
    <w:p w:rsidR="004D58C0" w:rsidRDefault="00341A3A">
      <w:pPr>
        <w:pStyle w:val="ConsPlusNormal0"/>
        <w:jc w:val="both"/>
      </w:pPr>
      <w:r>
        <w:t xml:space="preserve">(часть седьмая в ред. Федерального </w:t>
      </w:r>
      <w:hyperlink r:id="rId723" w:tooltip="Федеральный закон от 08.08.2024 N 279-ФЗ &quot;О внесении изменений в Федеральный закон &quot;Об оружии&quot; и статью 9 Федерального закона &quot;О войсках национальной гвардии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279-ФЗ)</w:t>
      </w:r>
    </w:p>
    <w:p w:rsidR="004D58C0" w:rsidRDefault="004D58C0">
      <w:pPr>
        <w:pStyle w:val="ConsPlusNormal0"/>
      </w:pPr>
    </w:p>
    <w:p w:rsidR="004D58C0" w:rsidRDefault="00341A3A">
      <w:pPr>
        <w:pStyle w:val="ConsPlusTitle0"/>
        <w:ind w:firstLine="540"/>
        <w:jc w:val="both"/>
        <w:outlineLvl w:val="0"/>
      </w:pPr>
      <w:r>
        <w:t>Статья 28. Контроль за оборотом оружия</w:t>
      </w:r>
    </w:p>
    <w:p w:rsidR="004D58C0" w:rsidRDefault="004D58C0">
      <w:pPr>
        <w:pStyle w:val="ConsPlusNormal0"/>
        <w:ind w:firstLine="540"/>
        <w:jc w:val="both"/>
      </w:pPr>
    </w:p>
    <w:p w:rsidR="004D58C0" w:rsidRDefault="00341A3A">
      <w:pPr>
        <w:pStyle w:val="ConsPlusNormal0"/>
        <w:ind w:firstLine="540"/>
        <w:jc w:val="both"/>
      </w:pPr>
      <w:r>
        <w:t xml:space="preserve">(в ред. Федерального </w:t>
      </w:r>
      <w:hyperlink r:id="rId72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D58C0" w:rsidRDefault="004D58C0">
      <w:pPr>
        <w:pStyle w:val="ConsPlusNormal0"/>
        <w:ind w:firstLine="540"/>
        <w:jc w:val="both"/>
      </w:pPr>
    </w:p>
    <w:p w:rsidR="004D58C0" w:rsidRDefault="00341A3A">
      <w:pPr>
        <w:pStyle w:val="ConsPlusNormal0"/>
        <w:ind w:firstLine="540"/>
        <w:jc w:val="both"/>
      </w:pPr>
      <w:hyperlink r:id="rId725" w:tooltip="Приказ МВД России от 12.04.1999 N 288 (ред. от 19.06.2018) &quot;О мерах по реализации Постановления Правительства Российской Федерации от 21 июля 1998 г. N 814&quot; (вместе с &quot;Инструкцией по организации работы органов внутренних дел по контролю за оборотом гражданског">
        <w:r>
          <w:rPr>
            <w:color w:val="0000FF"/>
          </w:rPr>
          <w:t>Контроль</w:t>
        </w:r>
      </w:hyperlink>
      <w:r>
        <w:t xml:space="preserve"> за оборотом гражданского и служебного оружия на территории Российской Федерации осуществляют федеральный орган ис</w:t>
      </w:r>
      <w:r>
        <w:t>полнительной власти, уполномоченный в сфере оборота оружия, его территориальные органы и органы, уполномоченные Правительством Российской Федерации выдавать лицензии на производство гражданского и служебного оружия, а также уполномоченные органы государств</w:t>
      </w:r>
      <w:r>
        <w:t>енного контроля (надзора) за соблюдением обязательных требований к гражданскому и служебному оружию, установленных в соответствии с законодательством Российской Федерации о техническом регулировании и законодательством Российской Федерации о стандартизации</w:t>
      </w:r>
      <w:r>
        <w:t xml:space="preserve">. В рамках контроля за оборотом гражданского и служебного оружия на территории Российской Федерации не проводится проверка соблюдения лицензионных требований лицензиатами, осуществляющими лицензируемый вид деятельности, указанный в </w:t>
      </w:r>
      <w:hyperlink r:id="rId726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пункте 8</w:t>
        </w:r>
      </w:hyperlink>
      <w:r>
        <w:t xml:space="preserve"> или </w:t>
      </w:r>
      <w:hyperlink r:id="rId727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9 части 1 стать</w:t>
        </w:r>
        <w:r>
          <w:rPr>
            <w:color w:val="0000FF"/>
          </w:rPr>
          <w:t>и 12</w:t>
        </w:r>
      </w:hyperlink>
      <w:r>
        <w:t xml:space="preserve"> Федерального закона от 4 мая 2011 года N 99-ФЗ "О лицензировании отдельных видов деятельности". Проверка соблюдения указанных лицензионных требований осуществляется в соответствии с Федеральным </w:t>
      </w:r>
      <w:hyperlink r:id="rId728" w:tooltip="Федеральный закон от 31.07.2020 N 248-ФЗ (ред. от 24.06.2025) &quot;О государственном контроле (надзоре) и муниципальном контроле в Российской Федерации&quot; ------------ Недействующая редакция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729" w:tooltip="Федеральный закон от 10.07.2023 N 307-ФЗ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10.07.2023 N 307-ФЗ)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Проверка федеральным органом исполнительной власти, уполномоченным в сфере оборота оружия, </w:t>
      </w:r>
      <w:r>
        <w:t>соблюдения лицензионных требований в части выполнения работ (услуг), лицензирование которых осуществляется указанным федеральным органом, проводится в соответствии с настоящим Федеральным законом.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Предметом контроля за оборотом оружия является соблюдение ю</w:t>
      </w:r>
      <w:r>
        <w:t>ридическими и физическими лицами требований законодательства Российской Федерации, регулирующего правоотношения в сфере оборота оружия. Формы документов, используемых при осуществлении федерального государственного контроля за оборотом оружия и предоставле</w:t>
      </w:r>
      <w:r>
        <w:t>нии государственных услуг по выдаче лицензий и разрешений, предусмотренных настоящим Федеральным законом или принятыми в соответствии с ним нормативными правовыми актами Правительства Российской Федерации, а также требования к этим документам устанавливают</w:t>
      </w:r>
      <w:r>
        <w:t>ся федеральным органом исполнительной власти, уполномоченным в сфере оборота оружия.</w:t>
      </w:r>
    </w:p>
    <w:p w:rsidR="004D58C0" w:rsidRDefault="00341A3A">
      <w:pPr>
        <w:pStyle w:val="ConsPlusNormal0"/>
        <w:jc w:val="both"/>
      </w:pPr>
      <w:r>
        <w:t xml:space="preserve">(в ред. Федерального </w:t>
      </w:r>
      <w:hyperlink r:id="rId730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320-ФЗ)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Контроль за оборотом оружия, имеющегося на вооружении государственных военизированных организаций, осуществляется в </w:t>
      </w:r>
      <w:hyperlink r:id="rId731" w:tooltip="Постановление Правительства РФ от 15.10.1997 N 1314 (ред. от 05.07.2025) &quot;Об утверждении Правил оборота боевого ручного стрелкового и иного оружия, боеприпасов и патронов к нему, а также холодного оружия в государственных военизированных организациях&quot; {Консуль">
        <w:r>
          <w:rPr>
            <w:color w:val="0000FF"/>
          </w:rPr>
          <w:t>поряд</w:t>
        </w:r>
        <w:r>
          <w:rPr>
            <w:color w:val="0000FF"/>
          </w:rPr>
          <w:t>ке</w:t>
        </w:r>
      </w:hyperlink>
      <w:r>
        <w:t>, определяемом Правительством Российской Федерации.</w:t>
      </w:r>
    </w:p>
    <w:p w:rsidR="004D58C0" w:rsidRDefault="00341A3A">
      <w:pPr>
        <w:pStyle w:val="ConsPlusNormal0"/>
        <w:spacing w:before="240"/>
        <w:ind w:firstLine="540"/>
        <w:jc w:val="both"/>
      </w:pPr>
      <w:hyperlink r:id="rId732" w:tooltip="Приказ Росгвардии от 01.10.2025 N 356 &quot;Об утверждении Порядка осуществления федерального государственного контроля за оборотом оружия и основных частей огнестрельного оружия&quot; (Зарегистрировано в Минюсте России 03.12.2025 N 84435) ------------ Не вступил в силу">
        <w:r>
          <w:rPr>
            <w:color w:val="0000FF"/>
          </w:rPr>
          <w:t>Порядок</w:t>
        </w:r>
      </w:hyperlink>
      <w:r>
        <w:t xml:space="preserve"> осуществления федерального государственного контроля за обо</w:t>
      </w:r>
      <w:r>
        <w:t>ротом оружия определяется федеральным органом исполнительной власти, уполномоченным в сфере оборота оружия.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Должностные лица органов, уполномоченных осуществлять контроль за оборотом гражданского и служебного оружия, имеют право: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1) производить осмотр оруж</w:t>
      </w:r>
      <w:r>
        <w:t>ия в местах его производства, торговли им, его хранения и уничтожения, ношения, использования, сертификации, проведения испытаний, а также в служебных помещениях органов, уполномоченных осуществлять контроль за его оборотом;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2) безвозмездно изымать и уничт</w:t>
      </w:r>
      <w:r>
        <w:t>ожать в установленном порядке оружие, запрещенное к обороту на территории Российской Федерации, за исключением оружия, приобретенного до дня вступления в силу настоящего Федерального закона и находящегося у владельцев на законных основаниях;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3) требовать о</w:t>
      </w:r>
      <w:r>
        <w:t>т юридических лиц и граждан представления оружия для осмотра, документов или копий, письменной или устной информации, необходимых для выполнения контрольных функций;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4) при выявлении нарушений установленных правил давать обязательные для исполнения граждан</w:t>
      </w:r>
      <w:r>
        <w:t>ами Российской Федерации и должностными лицами предписания об устранении этих нарушений;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5) обращаться в суд с заявлениями об аннулировании выданных ими в соответствии с настоящим Федеральным законом лицензии и (или) разрешения, о принудительном отчуждении</w:t>
      </w:r>
      <w:r>
        <w:t xml:space="preserve"> оружия и патронов к нему, изымать указанные лицензию и (или) разрешение, оружие и патроны к нему, а также принимать иные предусмотренные законодательством Российской Федерации меры.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Юридические лица и граждане, располагающие сведениями об обстоятельствах,</w:t>
      </w:r>
      <w:r>
        <w:t xml:space="preserve"> являющихся основаниями для изъятия оружия, патронов к нему и (или) аннулирования лицензий на приобретение оружия и (или) разрешений на хранение, хранение и ношение или хранение и использование оружия и патронов к нему, обязаны предоставлять такие сведения</w:t>
      </w:r>
      <w:r>
        <w:t xml:space="preserve"> органам, уполномоченным на осуществление федерального государственного контроля за оборотом оружия, по их требованию.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Законные требования должностных лиц органов, осуществляющих контроль за оборотом оружия, обязательны для исполнения юридическими и физиче</w:t>
      </w:r>
      <w:r>
        <w:t>скими лицами, к которым такие требования предъявлены.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Неисполнение законных требований должностных лиц органов, осуществляющих контроль за оборотом оружия, либо воспрепятствование их законной деятельности, связанной с осуществлением указанного контроля, вл</w:t>
      </w:r>
      <w:r>
        <w:t xml:space="preserve">ечет ответственность, предусмотренную </w:t>
      </w:r>
      <w:hyperlink r:id="rId733" w:tooltip="&quot;Кодекс Российской Федерации об административных правонарушениях&quot; от 30.12.2001 N 195-ФЗ (ред. от 15.12.2025) (с изм. и доп., вступ. в силу с 26.12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В ходе федерального государственного контроля за оборотом оружия проводятся следующие мероприятия: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1) проверка лиц в целях установления оснований для предоставления им права либо лишения их права владения оружием;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2) оценка соблюдения владельцами оружия законодательства Российской Федерации в области оборота оружия;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3) проверка у владельцев оружия дейс</w:t>
      </w:r>
      <w:r>
        <w:t>твительности документов, предоставляющих им право на владение оружием, и соответствия таких документов фактическим данным об оружии, для подтверждения права на владение которым они выданы;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4) осмотр оружия и патронов к нему на предмет их соответствия требо</w:t>
      </w:r>
      <w:r>
        <w:t>ваниям законодательства Российской Федерации в области оборота оружия;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5) проверка мест, в которых осуществляется оборот оружия или предусматривается осуществление оборота оружия, на предмет их соответствия требованиям законодательства Российской Федерации</w:t>
      </w:r>
      <w:r>
        <w:t xml:space="preserve"> в области оборота оружия;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6) учет, в том числе с использованием информационных систем, лиц, которым предоставлено право на владение оружием, а также лиц, обратившихся за предоставлением им такого права;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7) регистрация и учет оружия и патронов к нему;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8) и</w:t>
      </w:r>
      <w:r>
        <w:t>зъятие оружия и патронов к нему, а также документов, предоставляющих право на владение оружием, в случаях, предусмотренных законодательством Российской Федерации в области оборота оружия;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9) аннулирование документов, предоставляющих право на владение оружи</w:t>
      </w:r>
      <w:r>
        <w:t>ем;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10) выявление и пресечение правонарушений в области оборота оружия;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11) выдача документов (за исключением лицензий и разрешений, предусмотренных настоящим Федеральным законом, выдаваемых в рамках предоставления государственных услуг), предоставляющих право на совершение определенных действий в сфере оборота оружия, в преде</w:t>
      </w:r>
      <w:r>
        <w:t>лах компетенции органа, уполномоченного на осуществление федерального государственного контроля за оборотом оружия.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Мероприятия федерального государственного контроля за оборотом оружия осуществляются на основании предъявления должностным лицом служебного </w:t>
      </w:r>
      <w:r>
        <w:t>удостоверения, подтверждающего его принадлежность к органу, уполномоченному на осуществление такого контроля.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Планы проведения проверок в рамках федерального государственного контроля за оборотом оружия не составляются и их реестр не ведется. Издание распо</w:t>
      </w:r>
      <w:r>
        <w:t>рядительного документа органа, уполномоченного на осуществление федерального государственного контроля за оборотом оружия, для осуществления мероприятий по контролю за оборотом оружия не требуется.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Сведения о проведенных в рамках федерального государственн</w:t>
      </w:r>
      <w:r>
        <w:t>ого контроля за оборотом оружия проверках и результатах проведения таких проверок учитываются в информационных системах органов, уполномоченных на их проведение.</w:t>
      </w:r>
    </w:p>
    <w:p w:rsidR="004D58C0" w:rsidRDefault="00341A3A">
      <w:pPr>
        <w:pStyle w:val="ConsPlusNormal0"/>
        <w:spacing w:before="240"/>
        <w:ind w:firstLine="540"/>
        <w:jc w:val="both"/>
      </w:pPr>
      <w:hyperlink r:id="rId734" w:tooltip="Приказ Росгвардии N 216, МВД России N 440 от 23.06.2023 &quot;Об утверждении Порядка взаимодействия Федеральной службы войск национальной гвардии Российской Федерации, ее территориальных органов и органов внутренних дел Российской Федерации по вопросам, отнесенным ">
        <w:r>
          <w:rPr>
            <w:color w:val="0000FF"/>
          </w:rPr>
          <w:t>Порядок</w:t>
        </w:r>
      </w:hyperlink>
      <w:r>
        <w:t xml:space="preserve"> взаимодействия федерального органа исполнительной власти, уполномоченного в сфере оборота оружия, его территориальных органов и органов внутренних дел по вопросам, отнесенным к их компетенции в сфере оборота </w:t>
      </w:r>
      <w:r>
        <w:t>оружия, устанавливается федеральным органом исполнительной власти, уполномоченным в сфере оборота оружия,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</w:t>
      </w:r>
      <w:r>
        <w:t>ванию в сфере внутренних дел.</w:t>
      </w:r>
    </w:p>
    <w:p w:rsidR="004D58C0" w:rsidRDefault="004D58C0">
      <w:pPr>
        <w:pStyle w:val="ConsPlusNormal0"/>
      </w:pPr>
    </w:p>
    <w:p w:rsidR="004D58C0" w:rsidRDefault="00341A3A">
      <w:pPr>
        <w:pStyle w:val="ConsPlusTitle0"/>
        <w:ind w:firstLine="540"/>
        <w:jc w:val="both"/>
        <w:outlineLvl w:val="0"/>
      </w:pPr>
      <w:r>
        <w:t>Статья 29. Вступление в силу настоящего Федерального закона</w:t>
      </w:r>
    </w:p>
    <w:p w:rsidR="004D58C0" w:rsidRDefault="004D58C0">
      <w:pPr>
        <w:pStyle w:val="ConsPlusNormal0"/>
      </w:pPr>
    </w:p>
    <w:p w:rsidR="004D58C0" w:rsidRDefault="00341A3A">
      <w:pPr>
        <w:pStyle w:val="ConsPlusNormal0"/>
        <w:ind w:firstLine="540"/>
        <w:jc w:val="both"/>
      </w:pPr>
      <w:r>
        <w:t>Настоящий Федеральный закон вступает в силу с 1 июля 1997 года.</w:t>
      </w:r>
    </w:p>
    <w:p w:rsidR="004D58C0" w:rsidRDefault="004D58C0">
      <w:pPr>
        <w:pStyle w:val="ConsPlusNormal0"/>
      </w:pPr>
    </w:p>
    <w:p w:rsidR="004D58C0" w:rsidRDefault="00341A3A">
      <w:pPr>
        <w:pStyle w:val="ConsPlusTitle0"/>
        <w:ind w:firstLine="540"/>
        <w:jc w:val="both"/>
        <w:outlineLvl w:val="0"/>
      </w:pPr>
      <w:r>
        <w:t>Статья 30. Приведение нормативных правовых актов в соответствие с настоящим Федеральным законом</w:t>
      </w:r>
    </w:p>
    <w:p w:rsidR="004D58C0" w:rsidRDefault="004D58C0">
      <w:pPr>
        <w:pStyle w:val="ConsPlusNormal0"/>
      </w:pPr>
    </w:p>
    <w:p w:rsidR="004D58C0" w:rsidRDefault="00341A3A">
      <w:pPr>
        <w:pStyle w:val="ConsPlusNormal0"/>
        <w:ind w:firstLine="540"/>
        <w:jc w:val="both"/>
      </w:pPr>
      <w:r>
        <w:t>Пр</w:t>
      </w:r>
      <w:r>
        <w:t>езиденту Российской Федерации, Правительству Российской Федерации, органам государственной власти субъектов Российской Федерации и органам местного самоуправления привести свои нормативные правовые акты в соответствие с настоящим Федеральным законом в тече</w:t>
      </w:r>
      <w:r>
        <w:t>ние трех месяцев со дня его вступления в силу.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Правительству Российской Федерации: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до 1 февраля 1997 года внести в Государственную Думу Федерального Собрания Российской Федерации предложения об установлении административной ответственности за нарушение нас</w:t>
      </w:r>
      <w:r>
        <w:t>тоящего Федерального закона;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до 1 марта 1997 года определить и утвердить размеры единовременных сборов, взимаемых при выдаче лицензий, разрешений и сертификатов, при продлении срока их действия, с учетом интересов производителей и потребителей;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абзац утрат</w:t>
      </w:r>
      <w:r>
        <w:t xml:space="preserve">ил силу. - Федеральный </w:t>
      </w:r>
      <w:hyperlink r:id="rId735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29.12.2022 N 638-ФЗ.</w:t>
      </w:r>
    </w:p>
    <w:p w:rsidR="004D58C0" w:rsidRDefault="004D58C0">
      <w:pPr>
        <w:pStyle w:val="ConsPlusNormal0"/>
      </w:pPr>
    </w:p>
    <w:p w:rsidR="004D58C0" w:rsidRDefault="00341A3A">
      <w:pPr>
        <w:pStyle w:val="ConsPlusTitle0"/>
        <w:ind w:firstLine="540"/>
        <w:jc w:val="both"/>
        <w:outlineLvl w:val="0"/>
      </w:pPr>
      <w:r>
        <w:t>Статья 31. Обеспечение исполнения настоящего Федерального закона</w:t>
      </w:r>
    </w:p>
    <w:p w:rsidR="004D58C0" w:rsidRDefault="004D58C0">
      <w:pPr>
        <w:pStyle w:val="ConsPlusNormal0"/>
      </w:pPr>
    </w:p>
    <w:p w:rsidR="004D58C0" w:rsidRDefault="00341A3A">
      <w:pPr>
        <w:pStyle w:val="ConsPlusNormal0"/>
        <w:ind w:firstLine="540"/>
        <w:jc w:val="both"/>
      </w:pPr>
      <w:r>
        <w:t>Юридическим лицам с особыми уставными задачами, имеющим в своем составе подразделения военизированной охраны и использующим боевое ручное стрелковое оружие, за исключением исполняющих обязанности по охране объектов производства и хранения оружия, боеприпас</w:t>
      </w:r>
      <w:r>
        <w:t>ов, боевой техники, особо опасных экологических производств, природы и природных ресурсов, мест изготовления и хранения денежных средств и ценностей, добычи, переработки и хранения драгоценных металлов и драгоценных камней, дипломатических представительств</w:t>
      </w:r>
      <w:r>
        <w:t xml:space="preserve"> Российской Федерации в иностранных государствах, других особо важных объектов, а также при транспортировании особо опасных грузов, оружия, боеприпасов, боевой техники, денежных средств и ценностей, дипломатической почты, корреспонденции, содержащей сведен</w:t>
      </w:r>
      <w:r>
        <w:t>ия, отнесенные к государственной тайне, и грузов, содержащих носители сведений, отнесенных к государственной тайне, осуществить до 1 января 1998 года замену указанного оружия гражданским и служебным оружием. При изменении форм собственности указанных юриди</w:t>
      </w:r>
      <w:r>
        <w:t>ческих лиц в трехмесячный срок со дня регистрации учредительных документов боевое ручное стрелковое оружие подлежит сдаче в федеральный орган исполнительной власти, уполномоченный в сфере оборота оружия, или его территориальный орган. На частных охранных п</w:t>
      </w:r>
      <w:r>
        <w:t>редприятиях и в службах безопасности организаций срок использования боевого ручного стрелкового оружия ограничить сроком его аренды у федерального органа исполнительной власти, уполномоченного в сфере оборота оружия.</w:t>
      </w:r>
    </w:p>
    <w:p w:rsidR="004D58C0" w:rsidRDefault="00341A3A">
      <w:pPr>
        <w:pStyle w:val="ConsPlusNormal0"/>
        <w:jc w:val="both"/>
      </w:pPr>
      <w:r>
        <w:t>(в ред. Федеральных законов от 09.02.20</w:t>
      </w:r>
      <w:r>
        <w:t xml:space="preserve">09 </w:t>
      </w:r>
      <w:hyperlink r:id="rId736" w:tooltip="Федеральный закон от 09.02.2009 N 2-ФЗ &quot;О внесении изменений в Федеральный закон &quot;Об оружии&quot; {КонсультантПлюс}">
        <w:r>
          <w:rPr>
            <w:color w:val="0000FF"/>
          </w:rPr>
          <w:t>N 2-ФЗ</w:t>
        </w:r>
      </w:hyperlink>
      <w:r>
        <w:t>, от 0</w:t>
      </w:r>
      <w:r>
        <w:t xml:space="preserve">3.07.2016 </w:t>
      </w:r>
      <w:hyperlink r:id="rId737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>)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>Правительству Российской Федерации разработать и реализовать в 1996 - 1998 годах федеральную программу</w:t>
      </w:r>
      <w:r>
        <w:t xml:space="preserve"> государственной стандартизации гражданского и служебного оружия и патронов к нему.</w:t>
      </w:r>
    </w:p>
    <w:p w:rsidR="004D58C0" w:rsidRDefault="004D58C0">
      <w:pPr>
        <w:pStyle w:val="ConsPlusNormal0"/>
      </w:pPr>
    </w:p>
    <w:p w:rsidR="004D58C0" w:rsidRDefault="00341A3A">
      <w:pPr>
        <w:pStyle w:val="ConsPlusTitle0"/>
        <w:ind w:firstLine="540"/>
        <w:jc w:val="both"/>
        <w:outlineLvl w:val="0"/>
      </w:pPr>
      <w:r>
        <w:t>Статья 32. О признании утратившими силу некоторых законодательных актов в связи с принятием настоящего Федерального закона</w:t>
      </w:r>
    </w:p>
    <w:p w:rsidR="004D58C0" w:rsidRDefault="004D58C0">
      <w:pPr>
        <w:pStyle w:val="ConsPlusNormal0"/>
      </w:pPr>
    </w:p>
    <w:p w:rsidR="004D58C0" w:rsidRDefault="00341A3A">
      <w:pPr>
        <w:pStyle w:val="ConsPlusNormal0"/>
        <w:ind w:firstLine="540"/>
        <w:jc w:val="both"/>
      </w:pPr>
      <w:r>
        <w:t>В связи с принятием настоящего Федерального закона признать утратившими силу: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1) </w:t>
      </w:r>
      <w:hyperlink r:id="rId738" w:tooltip="Закон РФ от 20.05.1993 N 4992-1 (с изм. от 24.12.1993) &quot;Об оруж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Российской Федерации "Об оружии" (Ведомости Съезда народных депутатов Р</w:t>
      </w:r>
      <w:r>
        <w:t>оссийской Федерации и Верховного Совета Российской Федерации, 1993, N 24, ст. 860);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2) </w:t>
      </w:r>
      <w:hyperlink r:id="rId739" w:tooltip="Постановление ВС РФ от 20.05.1993 N 4993-1 (ред. от 27.08.1993) &quot;О порядке введения в действие Закона Российской Федерации &quot;Об оруж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Федерации "О порядке введения в действие Закона Российской Федерации "Об оружии" (</w:t>
      </w:r>
      <w:r>
        <w:t>Ведомости Съезда народных депутатов Российской Федерации и Верховного Совета Российской Федерации, 1993, N 24, ст. 861);</w:t>
      </w:r>
    </w:p>
    <w:p w:rsidR="004D58C0" w:rsidRDefault="00341A3A">
      <w:pPr>
        <w:pStyle w:val="ConsPlusNormal0"/>
        <w:spacing w:before="240"/>
        <w:ind w:firstLine="540"/>
        <w:jc w:val="both"/>
      </w:pPr>
      <w:r>
        <w:t xml:space="preserve">3) </w:t>
      </w:r>
      <w:hyperlink r:id="rId740" w:tooltip="Постановление ВС РФ от 27.08.1993 N 5675-1 &quot;О внесении изменений в Постановление Верховного Совета Российской Федерации &quot;О порядке введения в действие Закона Российской Федерации &quot;Об оруж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Верховного Совета </w:t>
      </w:r>
      <w:r>
        <w:t>Российской Федерации "О внесении изменений в Постановление Верховного Совета Российской Федерации "О порядке введения в действие Закона Российской Федерации "Об оружии" (Российская газета, 1993, 9 сентября, N 174).</w:t>
      </w:r>
    </w:p>
    <w:p w:rsidR="004D58C0" w:rsidRDefault="004D58C0">
      <w:pPr>
        <w:pStyle w:val="ConsPlusNormal0"/>
      </w:pPr>
    </w:p>
    <w:p w:rsidR="004D58C0" w:rsidRDefault="00341A3A">
      <w:pPr>
        <w:pStyle w:val="ConsPlusNormal0"/>
        <w:jc w:val="right"/>
      </w:pPr>
      <w:r>
        <w:t>Президент</w:t>
      </w:r>
    </w:p>
    <w:p w:rsidR="004D58C0" w:rsidRDefault="00341A3A">
      <w:pPr>
        <w:pStyle w:val="ConsPlusNormal0"/>
        <w:jc w:val="right"/>
      </w:pPr>
      <w:r>
        <w:t>Российской Федерации</w:t>
      </w:r>
    </w:p>
    <w:p w:rsidR="004D58C0" w:rsidRDefault="00341A3A">
      <w:pPr>
        <w:pStyle w:val="ConsPlusNormal0"/>
        <w:jc w:val="right"/>
      </w:pPr>
      <w:r>
        <w:t>Б.ЕЛЬЦИН</w:t>
      </w:r>
    </w:p>
    <w:p w:rsidR="004D58C0" w:rsidRDefault="00341A3A">
      <w:pPr>
        <w:pStyle w:val="ConsPlusNormal0"/>
      </w:pPr>
      <w:r>
        <w:t>Москва, Кремль</w:t>
      </w:r>
    </w:p>
    <w:p w:rsidR="004D58C0" w:rsidRDefault="00341A3A">
      <w:pPr>
        <w:pStyle w:val="ConsPlusNormal0"/>
        <w:spacing w:before="240"/>
      </w:pPr>
      <w:r>
        <w:t>13 декабря 1996 года</w:t>
      </w:r>
    </w:p>
    <w:p w:rsidR="004D58C0" w:rsidRDefault="00341A3A">
      <w:pPr>
        <w:pStyle w:val="ConsPlusNormal0"/>
        <w:spacing w:before="240"/>
      </w:pPr>
      <w:r>
        <w:t>N 150-ФЗ</w:t>
      </w:r>
    </w:p>
    <w:p w:rsidR="004D58C0" w:rsidRDefault="004D58C0">
      <w:pPr>
        <w:pStyle w:val="ConsPlusNormal0"/>
      </w:pPr>
    </w:p>
    <w:p w:rsidR="004D58C0" w:rsidRDefault="004D58C0">
      <w:pPr>
        <w:pStyle w:val="ConsPlusNormal0"/>
      </w:pPr>
    </w:p>
    <w:p w:rsidR="004D58C0" w:rsidRDefault="004D58C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D58C0">
      <w:headerReference w:type="even" r:id="rId741"/>
      <w:headerReference w:type="default" r:id="rId742"/>
      <w:footerReference w:type="even" r:id="rId743"/>
      <w:footerReference w:type="default" r:id="rId744"/>
      <w:headerReference w:type="first" r:id="rId745"/>
      <w:footerReference w:type="first" r:id="rId74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41A3A" w:rsidRDefault="00341A3A">
      <w:r>
        <w:separator/>
      </w:r>
    </w:p>
  </w:endnote>
  <w:endnote w:type="continuationSeparator" w:id="0">
    <w:p w:rsidR="00341A3A" w:rsidRDefault="0034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1A7A" w:rsidRDefault="00671A7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58C0" w:rsidRPr="00671A7A" w:rsidRDefault="004D58C0" w:rsidP="00671A7A">
    <w:pPr>
      <w:pStyle w:val="a5"/>
    </w:pPr>
    <w:bookmarkStart w:id="81" w:name="_GoBack"/>
    <w:bookmarkEnd w:id="8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58C0" w:rsidRPr="00671A7A" w:rsidRDefault="004D58C0" w:rsidP="00671A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41A3A" w:rsidRDefault="00341A3A">
      <w:r>
        <w:separator/>
      </w:r>
    </w:p>
  </w:footnote>
  <w:footnote w:type="continuationSeparator" w:id="0">
    <w:p w:rsidR="00341A3A" w:rsidRDefault="00341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1A7A" w:rsidRDefault="00671A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58C0" w:rsidRPr="00671A7A" w:rsidRDefault="004D58C0" w:rsidP="00671A7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58C0" w:rsidRPr="00671A7A" w:rsidRDefault="004D58C0" w:rsidP="00671A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8C0"/>
    <w:rsid w:val="00341A3A"/>
    <w:rsid w:val="004D58C0"/>
    <w:rsid w:val="0067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3D89FE0-A4CE-48DB-8FD5-DD24AE5D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671A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1A7A"/>
  </w:style>
  <w:style w:type="paragraph" w:styleId="a5">
    <w:name w:val="footer"/>
    <w:basedOn w:val="a"/>
    <w:link w:val="a6"/>
    <w:uiPriority w:val="99"/>
    <w:unhideWhenUsed/>
    <w:rsid w:val="00671A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1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22067&amp;date=02.01.2026&amp;dst=100012&amp;field=134&amp;demo=2" TargetMode="External"/><Relationship Id="rId671" Type="http://schemas.openxmlformats.org/officeDocument/2006/relationships/hyperlink" Target="https://login.consultant.ru/link/?req=doc&amp;base=LAW&amp;n=200805&amp;date=02.01.2026&amp;dst=100056&amp;field=134&amp;demo=2" TargetMode="External"/><Relationship Id="rId21" Type="http://schemas.openxmlformats.org/officeDocument/2006/relationships/hyperlink" Target="https://login.consultant.ru/link/?req=doc&amp;base=LAW&amp;n=446164&amp;date=02.01.2026&amp;dst=100171&amp;field=134&amp;demo=2" TargetMode="External"/><Relationship Id="rId324" Type="http://schemas.openxmlformats.org/officeDocument/2006/relationships/hyperlink" Target="https://login.consultant.ru/link/?req=doc&amp;base=LAW&amp;n=499863&amp;date=02.01.2026&amp;dst=19&amp;field=134&amp;demo=2" TargetMode="External"/><Relationship Id="rId531" Type="http://schemas.openxmlformats.org/officeDocument/2006/relationships/hyperlink" Target="https://login.consultant.ru/link/?req=doc&amp;base=LAW&amp;n=455339&amp;date=02.01.2026&amp;dst=100301&amp;field=134&amp;demo=2" TargetMode="External"/><Relationship Id="rId629" Type="http://schemas.openxmlformats.org/officeDocument/2006/relationships/hyperlink" Target="https://login.consultant.ru/link/?req=doc&amp;base=LAW&amp;n=455339&amp;date=02.01.2026&amp;dst=100329&amp;field=134&amp;demo=2" TargetMode="External"/><Relationship Id="rId170" Type="http://schemas.openxmlformats.org/officeDocument/2006/relationships/hyperlink" Target="https://login.consultant.ru/link/?req=doc&amp;base=LAW&amp;n=516742&amp;date=02.01.2026&amp;dst=100033&amp;field=134&amp;demo=2" TargetMode="External"/><Relationship Id="rId268" Type="http://schemas.openxmlformats.org/officeDocument/2006/relationships/hyperlink" Target="https://login.consultant.ru/link/?req=doc&amp;base=LAW&amp;n=284341&amp;date=02.01.2026&amp;dst=100085&amp;field=134&amp;demo=2" TargetMode="External"/><Relationship Id="rId475" Type="http://schemas.openxmlformats.org/officeDocument/2006/relationships/hyperlink" Target="https://login.consultant.ru/link/?req=doc&amp;base=LAW&amp;n=370054&amp;date=02.01.2026&amp;dst=100012&amp;field=134&amp;demo=2" TargetMode="External"/><Relationship Id="rId682" Type="http://schemas.openxmlformats.org/officeDocument/2006/relationships/hyperlink" Target="https://login.consultant.ru/link/?req=doc&amp;base=LAW&amp;n=292496&amp;date=02.01.2026&amp;dst=100009&amp;field=134&amp;demo=2" TargetMode="External"/><Relationship Id="rId32" Type="http://schemas.openxmlformats.org/officeDocument/2006/relationships/hyperlink" Target="https://login.consultant.ru/link/?req=doc&amp;base=LAW&amp;n=200802&amp;date=02.01.2026&amp;dst=100009&amp;field=134&amp;demo=2" TargetMode="External"/><Relationship Id="rId128" Type="http://schemas.openxmlformats.org/officeDocument/2006/relationships/hyperlink" Target="https://login.consultant.ru/link/?req=doc&amp;base=LAW&amp;n=200805&amp;date=02.01.2026&amp;dst=100017&amp;field=134&amp;demo=2" TargetMode="External"/><Relationship Id="rId335" Type="http://schemas.openxmlformats.org/officeDocument/2006/relationships/hyperlink" Target="https://login.consultant.ru/link/?req=doc&amp;base=LAW&amp;n=343965&amp;date=02.01.2026&amp;dst=100015&amp;field=134&amp;demo=2" TargetMode="External"/><Relationship Id="rId542" Type="http://schemas.openxmlformats.org/officeDocument/2006/relationships/hyperlink" Target="https://login.consultant.ru/link/?req=doc&amp;base=LAW&amp;n=455339&amp;date=02.01.2026&amp;dst=100303&amp;field=134&amp;demo=2" TargetMode="External"/><Relationship Id="rId181" Type="http://schemas.openxmlformats.org/officeDocument/2006/relationships/hyperlink" Target="https://login.consultant.ru/link/?req=doc&amp;base=LAW&amp;n=84596&amp;date=02.01.2026&amp;dst=100017&amp;field=134&amp;demo=2" TargetMode="External"/><Relationship Id="rId402" Type="http://schemas.openxmlformats.org/officeDocument/2006/relationships/hyperlink" Target="https://login.consultant.ru/link/?req=doc&amp;base=LAW&amp;n=436215&amp;date=02.01.2026&amp;dst=100021&amp;field=134&amp;demo=2" TargetMode="External"/><Relationship Id="rId279" Type="http://schemas.openxmlformats.org/officeDocument/2006/relationships/hyperlink" Target="https://login.consultant.ru/link/?req=doc&amp;base=LAW&amp;n=508482&amp;date=02.01.2026&amp;dst=100582&amp;field=134&amp;demo=2" TargetMode="External"/><Relationship Id="rId486" Type="http://schemas.openxmlformats.org/officeDocument/2006/relationships/hyperlink" Target="https://login.consultant.ru/link/?req=doc&amp;base=LAW&amp;n=200782&amp;date=02.01.2026&amp;dst=100092&amp;field=134&amp;demo=2" TargetMode="External"/><Relationship Id="rId693" Type="http://schemas.openxmlformats.org/officeDocument/2006/relationships/hyperlink" Target="https://login.consultant.ru/link/?req=doc&amp;base=LAW&amp;n=436215&amp;date=02.01.2026&amp;dst=100043&amp;field=134&amp;demo=2" TargetMode="External"/><Relationship Id="rId707" Type="http://schemas.openxmlformats.org/officeDocument/2006/relationships/hyperlink" Target="https://login.consultant.ru/link/?req=doc&amp;base=LAW&amp;n=284341&amp;date=02.01.2026&amp;dst=100126&amp;field=134&amp;demo=2" TargetMode="External"/><Relationship Id="rId43" Type="http://schemas.openxmlformats.org/officeDocument/2006/relationships/hyperlink" Target="https://login.consultant.ru/link/?req=doc&amp;base=LAW&amp;n=161937&amp;date=02.01.2026&amp;dst=100013&amp;field=134&amp;demo=2" TargetMode="External"/><Relationship Id="rId139" Type="http://schemas.openxmlformats.org/officeDocument/2006/relationships/hyperlink" Target="https://login.consultant.ru/link/?req=doc&amp;base=LAW&amp;n=200782&amp;date=02.01.2026&amp;dst=100030&amp;field=134&amp;demo=2" TargetMode="External"/><Relationship Id="rId346" Type="http://schemas.openxmlformats.org/officeDocument/2006/relationships/hyperlink" Target="https://login.consultant.ru/link/?req=doc&amp;base=LAW&amp;n=511131&amp;date=02.01.2026&amp;dst=100028&amp;field=134&amp;demo=2" TargetMode="External"/><Relationship Id="rId553" Type="http://schemas.openxmlformats.org/officeDocument/2006/relationships/hyperlink" Target="https://login.consultant.ru/link/?req=doc&amp;base=LAW&amp;n=455339&amp;date=02.01.2026&amp;dst=100310&amp;field=134&amp;demo=2" TargetMode="External"/><Relationship Id="rId192" Type="http://schemas.openxmlformats.org/officeDocument/2006/relationships/hyperlink" Target="https://login.consultant.ru/link/?req=doc&amp;base=LAW&amp;n=388483&amp;date=02.01.2026&amp;dst=100024&amp;field=134&amp;demo=2" TargetMode="External"/><Relationship Id="rId206" Type="http://schemas.openxmlformats.org/officeDocument/2006/relationships/hyperlink" Target="https://login.consultant.ru/link/?req=doc&amp;base=LAW&amp;n=521808&amp;date=02.01.2026&amp;dst=101755&amp;field=134&amp;demo=2" TargetMode="External"/><Relationship Id="rId413" Type="http://schemas.openxmlformats.org/officeDocument/2006/relationships/hyperlink" Target="https://login.consultant.ru/link/?req=doc&amp;base=LAW&amp;n=436215&amp;date=02.01.2026&amp;dst=100023&amp;field=134&amp;demo=2" TargetMode="External"/><Relationship Id="rId497" Type="http://schemas.openxmlformats.org/officeDocument/2006/relationships/hyperlink" Target="https://login.consultant.ru/link/?req=doc&amp;base=LAW&amp;n=302853&amp;date=02.01.2026&amp;dst=100018&amp;field=134&amp;demo=2" TargetMode="External"/><Relationship Id="rId620" Type="http://schemas.openxmlformats.org/officeDocument/2006/relationships/hyperlink" Target="https://login.consultant.ru/link/?req=doc&amp;base=LAW&amp;n=284341&amp;date=02.01.2026&amp;dst=100117&amp;field=134&amp;demo=2" TargetMode="External"/><Relationship Id="rId718" Type="http://schemas.openxmlformats.org/officeDocument/2006/relationships/hyperlink" Target="https://login.consultant.ru/link/?req=doc&amp;base=LAW&amp;n=388483&amp;date=02.01.2026&amp;dst=100092&amp;field=134&amp;demo=2" TargetMode="External"/><Relationship Id="rId357" Type="http://schemas.openxmlformats.org/officeDocument/2006/relationships/hyperlink" Target="https://login.consultant.ru/link/?req=doc&amp;base=LAW&amp;n=278549&amp;date=02.01.2026&amp;dst=100018&amp;field=134&amp;demo=2" TargetMode="External"/><Relationship Id="rId54" Type="http://schemas.openxmlformats.org/officeDocument/2006/relationships/hyperlink" Target="https://login.consultant.ru/link/?req=doc&amp;base=LAW&amp;n=219027&amp;date=02.01.2026&amp;dst=100092&amp;field=134&amp;demo=2" TargetMode="External"/><Relationship Id="rId217" Type="http://schemas.openxmlformats.org/officeDocument/2006/relationships/hyperlink" Target="https://login.consultant.ru/link/?req=doc&amp;base=LAW&amp;n=302853&amp;date=02.01.2026&amp;dst=100012&amp;field=134&amp;demo=2" TargetMode="External"/><Relationship Id="rId564" Type="http://schemas.openxmlformats.org/officeDocument/2006/relationships/hyperlink" Target="https://login.consultant.ru/link/?req=doc&amp;base=LAW&amp;n=509394&amp;date=02.01.2026&amp;dst=100017&amp;field=134&amp;demo=2" TargetMode="External"/><Relationship Id="rId424" Type="http://schemas.openxmlformats.org/officeDocument/2006/relationships/hyperlink" Target="https://login.consultant.ru/link/?req=doc&amp;base=LAW&amp;n=436215&amp;date=02.01.2026&amp;dst=100026&amp;field=134&amp;demo=2" TargetMode="External"/><Relationship Id="rId631" Type="http://schemas.openxmlformats.org/officeDocument/2006/relationships/hyperlink" Target="https://login.consultant.ru/link/?req=doc&amp;base=LAW&amp;n=455339&amp;date=02.01.2026&amp;dst=100330&amp;field=134&amp;demo=2" TargetMode="External"/><Relationship Id="rId729" Type="http://schemas.openxmlformats.org/officeDocument/2006/relationships/hyperlink" Target="https://login.consultant.ru/link/?req=doc&amp;base=LAW&amp;n=451668&amp;date=02.01.2026&amp;dst=100024&amp;field=134&amp;demo=2" TargetMode="External"/><Relationship Id="rId270" Type="http://schemas.openxmlformats.org/officeDocument/2006/relationships/hyperlink" Target="https://login.consultant.ru/link/?req=doc&amp;base=LAW&amp;n=330708&amp;date=02.01.2026&amp;dst=100032&amp;field=134&amp;demo=2" TargetMode="External"/><Relationship Id="rId65" Type="http://schemas.openxmlformats.org/officeDocument/2006/relationships/hyperlink" Target="https://login.consultant.ru/link/?req=doc&amp;base=LAW&amp;n=370054&amp;date=02.01.2026&amp;dst=100009&amp;field=134&amp;demo=2" TargetMode="External"/><Relationship Id="rId130" Type="http://schemas.openxmlformats.org/officeDocument/2006/relationships/hyperlink" Target="https://login.consultant.ru/link/?req=doc&amp;base=LAW&amp;n=388483&amp;date=02.01.2026&amp;dst=100018&amp;field=134&amp;demo=2" TargetMode="External"/><Relationship Id="rId368" Type="http://schemas.openxmlformats.org/officeDocument/2006/relationships/hyperlink" Target="https://login.consultant.ru/link/?req=doc&amp;base=LAW&amp;n=161218&amp;date=02.01.2026&amp;dst=100009&amp;field=134&amp;demo=2" TargetMode="External"/><Relationship Id="rId575" Type="http://schemas.openxmlformats.org/officeDocument/2006/relationships/hyperlink" Target="https://login.consultant.ru/link/?req=doc&amp;base=LAW&amp;n=417940&amp;date=02.01.2026&amp;dst=100012&amp;field=134&amp;demo=2" TargetMode="External"/><Relationship Id="rId228" Type="http://schemas.openxmlformats.org/officeDocument/2006/relationships/hyperlink" Target="https://login.consultant.ru/link/?req=doc&amp;base=LAW&amp;n=470964&amp;date=02.01.2026&amp;dst=100101&amp;field=134&amp;demo=2" TargetMode="External"/><Relationship Id="rId435" Type="http://schemas.openxmlformats.org/officeDocument/2006/relationships/hyperlink" Target="https://login.consultant.ru/link/?req=doc&amp;base=LAW&amp;n=436817&amp;date=02.01.2026&amp;dst=100017&amp;field=134&amp;demo=2" TargetMode="External"/><Relationship Id="rId642" Type="http://schemas.openxmlformats.org/officeDocument/2006/relationships/hyperlink" Target="https://login.consultant.ru/link/?req=doc&amp;base=LAW&amp;n=219021&amp;date=02.01.2026&amp;dst=100017&amp;field=134&amp;demo=2" TargetMode="External"/><Relationship Id="rId281" Type="http://schemas.openxmlformats.org/officeDocument/2006/relationships/hyperlink" Target="https://login.consultant.ru/link/?req=doc&amp;base=LAW&amp;n=482538&amp;date=02.01.2026&amp;dst=100010&amp;field=134&amp;demo=2" TargetMode="External"/><Relationship Id="rId502" Type="http://schemas.openxmlformats.org/officeDocument/2006/relationships/hyperlink" Target="https://login.consultant.ru/link/?req=doc&amp;base=LAW&amp;n=482500&amp;date=02.01.2026&amp;dst=100029&amp;field=134&amp;demo=2" TargetMode="External"/><Relationship Id="rId76" Type="http://schemas.openxmlformats.org/officeDocument/2006/relationships/hyperlink" Target="https://login.consultant.ru/link/?req=doc&amp;base=LAW&amp;n=461804&amp;date=02.01.2026&amp;dst=100075&amp;field=134&amp;demo=2" TargetMode="External"/><Relationship Id="rId141" Type="http://schemas.openxmlformats.org/officeDocument/2006/relationships/hyperlink" Target="https://login.consultant.ru/link/?req=doc&amp;base=LAW&amp;n=388483&amp;date=02.01.2026&amp;dst=100019&amp;field=134&amp;demo=2" TargetMode="External"/><Relationship Id="rId379" Type="http://schemas.openxmlformats.org/officeDocument/2006/relationships/hyperlink" Target="https://login.consultant.ru/link/?req=doc&amp;base=LAW&amp;n=422067&amp;date=02.01.2026&amp;dst=100033&amp;field=134&amp;demo=2" TargetMode="External"/><Relationship Id="rId586" Type="http://schemas.openxmlformats.org/officeDocument/2006/relationships/hyperlink" Target="https://login.consultant.ru/link/?req=doc&amp;base=LAW&amp;n=284341&amp;date=02.01.2026&amp;dst=100113&amp;field=134&amp;demo=2" TargetMode="External"/><Relationship Id="rId7" Type="http://schemas.openxmlformats.org/officeDocument/2006/relationships/hyperlink" Target="https://login.consultant.ru/link/?req=doc&amp;base=LAW&amp;n=19619&amp;date=02.01.2026&amp;dst=100007&amp;field=134&amp;demo=2" TargetMode="External"/><Relationship Id="rId239" Type="http://schemas.openxmlformats.org/officeDocument/2006/relationships/hyperlink" Target="https://login.consultant.ru/link/?req=doc&amp;base=LAW&amp;n=509326&amp;date=02.01.2026&amp;dst=100023&amp;field=134&amp;demo=2" TargetMode="External"/><Relationship Id="rId446" Type="http://schemas.openxmlformats.org/officeDocument/2006/relationships/hyperlink" Target="https://login.consultant.ru/link/?req=doc&amp;base=LAW&amp;n=219021&amp;date=02.01.2026&amp;dst=100013&amp;field=134&amp;demo=2" TargetMode="External"/><Relationship Id="rId653" Type="http://schemas.openxmlformats.org/officeDocument/2006/relationships/hyperlink" Target="https://login.consultant.ru/link/?req=doc&amp;base=LAW&amp;n=436390&amp;date=02.01.2026&amp;dst=100018&amp;field=134&amp;demo=2" TargetMode="External"/><Relationship Id="rId292" Type="http://schemas.openxmlformats.org/officeDocument/2006/relationships/hyperlink" Target="https://login.consultant.ru/link/?req=doc&amp;base=LAW&amp;n=159794&amp;date=02.01.2026&amp;dst=100052&amp;field=134&amp;demo=2" TargetMode="External"/><Relationship Id="rId306" Type="http://schemas.openxmlformats.org/officeDocument/2006/relationships/hyperlink" Target="https://login.consultant.ru/link/?req=doc&amp;base=LAW&amp;n=284341&amp;date=02.01.2026&amp;dst=100092&amp;field=134&amp;demo=2" TargetMode="External"/><Relationship Id="rId87" Type="http://schemas.openxmlformats.org/officeDocument/2006/relationships/hyperlink" Target="https://login.consultant.ru/link/?req=doc&amp;base=LAW&amp;n=200782&amp;date=02.01.2026&amp;dst=100011&amp;field=134&amp;demo=2" TargetMode="External"/><Relationship Id="rId513" Type="http://schemas.openxmlformats.org/officeDocument/2006/relationships/hyperlink" Target="https://login.consultant.ru/link/?req=doc&amp;base=LAW&amp;n=509394&amp;date=02.01.2026&amp;dst=100064&amp;field=134&amp;demo=2" TargetMode="External"/><Relationship Id="rId597" Type="http://schemas.openxmlformats.org/officeDocument/2006/relationships/hyperlink" Target="https://login.consultant.ru/link/?req=doc&amp;base=LAW&amp;n=45378&amp;date=02.01.2026&amp;dst=100013&amp;field=134&amp;demo=2" TargetMode="External"/><Relationship Id="rId720" Type="http://schemas.openxmlformats.org/officeDocument/2006/relationships/hyperlink" Target="https://login.consultant.ru/link/?req=doc&amp;base=LAW&amp;n=482538&amp;date=02.01.2026&amp;dst=100022&amp;field=134&amp;demo=2" TargetMode="External"/><Relationship Id="rId152" Type="http://schemas.openxmlformats.org/officeDocument/2006/relationships/hyperlink" Target="https://login.consultant.ru/link/?req=doc&amp;base=LAW&amp;n=497884&amp;date=02.01.2026&amp;dst=100138&amp;field=134&amp;demo=2" TargetMode="External"/><Relationship Id="rId457" Type="http://schemas.openxmlformats.org/officeDocument/2006/relationships/hyperlink" Target="https://login.consultant.ru/link/?req=doc&amp;base=LAW&amp;n=436390&amp;date=02.01.2026&amp;dst=100013&amp;field=134&amp;demo=2" TargetMode="External"/><Relationship Id="rId664" Type="http://schemas.openxmlformats.org/officeDocument/2006/relationships/hyperlink" Target="https://login.consultant.ru/link/?req=doc&amp;base=LAW&amp;n=339343&amp;date=02.01.2026&amp;dst=100017&amp;field=134&amp;demo=2" TargetMode="External"/><Relationship Id="rId14" Type="http://schemas.openxmlformats.org/officeDocument/2006/relationships/hyperlink" Target="https://login.consultant.ru/link/?req=doc&amp;base=LAW&amp;n=37283&amp;date=02.01.2026&amp;dst=100019&amp;field=134&amp;demo=2" TargetMode="External"/><Relationship Id="rId317" Type="http://schemas.openxmlformats.org/officeDocument/2006/relationships/hyperlink" Target="https://login.consultant.ru/link/?req=doc&amp;base=LAW&amp;n=436388&amp;date=02.01.2026&amp;dst=100017&amp;field=134&amp;demo=2" TargetMode="External"/><Relationship Id="rId524" Type="http://schemas.openxmlformats.org/officeDocument/2006/relationships/hyperlink" Target="https://login.consultant.ru/link/?req=doc&amp;base=LAW&amp;n=221217&amp;date=02.01.2026&amp;dst=100016&amp;field=134&amp;demo=2" TargetMode="External"/><Relationship Id="rId731" Type="http://schemas.openxmlformats.org/officeDocument/2006/relationships/hyperlink" Target="https://login.consultant.ru/link/?req=doc&amp;base=LAW&amp;n=509394&amp;date=02.01.2026&amp;dst=100076&amp;field=134&amp;demo=2" TargetMode="External"/><Relationship Id="rId98" Type="http://schemas.openxmlformats.org/officeDocument/2006/relationships/hyperlink" Target="https://login.consultant.ru/link/?req=doc&amp;base=LAW&amp;n=452673&amp;date=02.01.2026&amp;demo=2" TargetMode="External"/><Relationship Id="rId163" Type="http://schemas.openxmlformats.org/officeDocument/2006/relationships/hyperlink" Target="https://login.consultant.ru/link/?req=doc&amp;base=LAW&amp;n=455339&amp;date=02.01.2026&amp;dst=100220&amp;field=134&amp;demo=2" TargetMode="External"/><Relationship Id="rId370" Type="http://schemas.openxmlformats.org/officeDocument/2006/relationships/hyperlink" Target="https://login.consultant.ru/link/?req=doc&amp;base=LAW&amp;n=455339&amp;date=02.01.2026&amp;dst=100252&amp;field=134&amp;demo=2" TargetMode="External"/><Relationship Id="rId230" Type="http://schemas.openxmlformats.org/officeDocument/2006/relationships/hyperlink" Target="https://login.consultant.ru/link/?req=doc&amp;base=LAW&amp;n=330708&amp;date=02.01.2026&amp;dst=100027&amp;field=134&amp;demo=2" TargetMode="External"/><Relationship Id="rId468" Type="http://schemas.openxmlformats.org/officeDocument/2006/relationships/hyperlink" Target="https://login.consultant.ru/link/?req=doc&amp;base=LAW&amp;n=455339&amp;date=02.01.2026&amp;dst=100288&amp;field=134&amp;demo=2" TargetMode="External"/><Relationship Id="rId675" Type="http://schemas.openxmlformats.org/officeDocument/2006/relationships/hyperlink" Target="https://login.consultant.ru/link/?req=doc&amp;base=LAW&amp;n=482538&amp;date=02.01.2026&amp;dst=100019&amp;field=134&amp;demo=2" TargetMode="External"/><Relationship Id="rId25" Type="http://schemas.openxmlformats.org/officeDocument/2006/relationships/hyperlink" Target="https://login.consultant.ru/link/?req=doc&amp;base=LAW&amp;n=200619&amp;date=02.01.2026&amp;dst=100254&amp;field=134&amp;demo=2" TargetMode="External"/><Relationship Id="rId328" Type="http://schemas.openxmlformats.org/officeDocument/2006/relationships/hyperlink" Target="https://login.consultant.ru/link/?req=doc&amp;base=LAW&amp;n=136696&amp;date=02.01.2026&amp;dst=100008&amp;field=134&amp;demo=2" TargetMode="External"/><Relationship Id="rId535" Type="http://schemas.openxmlformats.org/officeDocument/2006/relationships/hyperlink" Target="https://login.consultant.ru/link/?req=doc&amp;base=LAW&amp;n=379620&amp;date=02.01.2026&amp;dst=100023&amp;field=134&amp;demo=2" TargetMode="External"/><Relationship Id="rId742" Type="http://schemas.openxmlformats.org/officeDocument/2006/relationships/header" Target="header2.xml"/><Relationship Id="rId174" Type="http://schemas.openxmlformats.org/officeDocument/2006/relationships/hyperlink" Target="https://login.consultant.ru/link/?req=doc&amp;base=LAW&amp;n=388483&amp;date=02.01.2026&amp;dst=100023&amp;field=134&amp;demo=2" TargetMode="External"/><Relationship Id="rId381" Type="http://schemas.openxmlformats.org/officeDocument/2006/relationships/hyperlink" Target="https://login.consultant.ru/link/?req=doc&amp;base=LAW&amp;n=521524&amp;date=02.01.2026&amp;dst=100042&amp;field=134&amp;demo=2" TargetMode="External"/><Relationship Id="rId602" Type="http://schemas.openxmlformats.org/officeDocument/2006/relationships/hyperlink" Target="https://login.consultant.ru/link/?req=doc&amp;base=LAW&amp;n=455339&amp;date=02.01.2026&amp;dst=100321&amp;field=134&amp;demo=2" TargetMode="External"/><Relationship Id="rId241" Type="http://schemas.openxmlformats.org/officeDocument/2006/relationships/hyperlink" Target="https://login.consultant.ru/link/?req=doc&amp;base=LAW&amp;n=333375&amp;date=02.01.2026&amp;dst=100099&amp;field=134&amp;demo=2" TargetMode="External"/><Relationship Id="rId479" Type="http://schemas.openxmlformats.org/officeDocument/2006/relationships/hyperlink" Target="https://login.consultant.ru/link/?req=doc&amp;base=LAW&amp;n=436390&amp;date=02.01.2026&amp;dst=100014&amp;field=134&amp;demo=2" TargetMode="External"/><Relationship Id="rId686" Type="http://schemas.openxmlformats.org/officeDocument/2006/relationships/hyperlink" Target="https://login.consultant.ru/link/?req=doc&amp;base=LAW&amp;n=521524&amp;date=02.01.2026&amp;dst=100053&amp;field=134&amp;demo=2" TargetMode="External"/><Relationship Id="rId36" Type="http://schemas.openxmlformats.org/officeDocument/2006/relationships/hyperlink" Target="https://login.consultant.ru/link/?req=doc&amp;base=LAW&amp;n=479091&amp;date=02.01.2026&amp;dst=100124&amp;field=134&amp;demo=2" TargetMode="External"/><Relationship Id="rId339" Type="http://schemas.openxmlformats.org/officeDocument/2006/relationships/hyperlink" Target="https://login.consultant.ru/link/?req=doc&amp;base=LAW&amp;n=487018&amp;date=02.01.2026&amp;dst=16&amp;field=134&amp;demo=2" TargetMode="External"/><Relationship Id="rId546" Type="http://schemas.openxmlformats.org/officeDocument/2006/relationships/hyperlink" Target="https://login.consultant.ru/link/?req=doc&amp;base=LAW&amp;n=455339&amp;date=02.01.2026&amp;dst=100306&amp;field=134&amp;demo=2" TargetMode="External"/><Relationship Id="rId101" Type="http://schemas.openxmlformats.org/officeDocument/2006/relationships/hyperlink" Target="https://login.consultant.ru/link/?req=doc&amp;base=LAW&amp;n=200805&amp;date=02.01.2026&amp;dst=100011&amp;field=134&amp;demo=2" TargetMode="External"/><Relationship Id="rId185" Type="http://schemas.openxmlformats.org/officeDocument/2006/relationships/hyperlink" Target="https://login.consultant.ru/link/?req=doc&amp;base=LAW&amp;n=200782&amp;date=02.01.2026&amp;dst=100039&amp;field=134&amp;demo=2" TargetMode="External"/><Relationship Id="rId406" Type="http://schemas.openxmlformats.org/officeDocument/2006/relationships/hyperlink" Target="https://login.consultant.ru/link/?req=doc&amp;base=LAW&amp;n=436215&amp;date=02.01.2026&amp;dst=100022&amp;field=134&amp;demo=2" TargetMode="External"/><Relationship Id="rId392" Type="http://schemas.openxmlformats.org/officeDocument/2006/relationships/hyperlink" Target="https://login.consultant.ru/link/?req=doc&amp;base=LAW&amp;n=446162&amp;date=02.01.2026&amp;dst=100186&amp;field=134&amp;demo=2" TargetMode="External"/><Relationship Id="rId613" Type="http://schemas.openxmlformats.org/officeDocument/2006/relationships/hyperlink" Target="https://login.consultant.ru/link/?req=doc&amp;base=LAW&amp;n=511131&amp;date=02.01.2026&amp;dst=100039&amp;field=134&amp;demo=2" TargetMode="External"/><Relationship Id="rId697" Type="http://schemas.openxmlformats.org/officeDocument/2006/relationships/hyperlink" Target="https://login.consultant.ru/link/?req=doc&amp;base=LAW&amp;n=327270&amp;date=02.01.2026&amp;dst=100109&amp;field=134&amp;demo=2" TargetMode="External"/><Relationship Id="rId252" Type="http://schemas.openxmlformats.org/officeDocument/2006/relationships/hyperlink" Target="https://login.consultant.ru/link/?req=doc&amp;base=LAW&amp;n=516742&amp;date=02.01.2026&amp;dst=100288&amp;field=134&amp;demo=2" TargetMode="External"/><Relationship Id="rId47" Type="http://schemas.openxmlformats.org/officeDocument/2006/relationships/hyperlink" Target="https://login.consultant.ru/link/?req=doc&amp;base=LAW&amp;n=182631&amp;date=02.01.2026&amp;dst=100025&amp;field=134&amp;demo=2" TargetMode="External"/><Relationship Id="rId112" Type="http://schemas.openxmlformats.org/officeDocument/2006/relationships/hyperlink" Target="https://login.consultant.ru/link/?req=doc&amp;base=LAW&amp;n=388483&amp;date=02.01.2026&amp;dst=100012&amp;field=134&amp;demo=2" TargetMode="External"/><Relationship Id="rId557" Type="http://schemas.openxmlformats.org/officeDocument/2006/relationships/hyperlink" Target="https://login.consultant.ru/link/?req=doc&amp;base=LAW&amp;n=302853&amp;date=02.01.2026&amp;dst=100022&amp;field=134&amp;demo=2" TargetMode="External"/><Relationship Id="rId196" Type="http://schemas.openxmlformats.org/officeDocument/2006/relationships/hyperlink" Target="https://login.consultant.ru/link/?req=doc&amp;base=LAW&amp;n=495254&amp;date=02.01.2026&amp;dst=100097&amp;field=134&amp;demo=2" TargetMode="External"/><Relationship Id="rId417" Type="http://schemas.openxmlformats.org/officeDocument/2006/relationships/hyperlink" Target="https://login.consultant.ru/link/?req=doc&amp;base=LAW&amp;n=436215&amp;date=02.01.2026&amp;dst=100097&amp;field=134&amp;demo=2" TargetMode="External"/><Relationship Id="rId624" Type="http://schemas.openxmlformats.org/officeDocument/2006/relationships/hyperlink" Target="https://login.consultant.ru/link/?req=doc&amp;base=LAW&amp;n=449941&amp;date=02.01.2026&amp;dst=100037&amp;field=134&amp;demo=2" TargetMode="External"/><Relationship Id="rId263" Type="http://schemas.openxmlformats.org/officeDocument/2006/relationships/hyperlink" Target="https://login.consultant.ru/link/?req=doc&amp;base=LAW&amp;n=517429&amp;date=02.01.2026&amp;dst=3&amp;field=134&amp;demo=2" TargetMode="External"/><Relationship Id="rId470" Type="http://schemas.openxmlformats.org/officeDocument/2006/relationships/hyperlink" Target="https://login.consultant.ru/link/?req=doc&amp;base=LAW&amp;n=200805&amp;date=02.01.2026&amp;dst=100042&amp;field=134&amp;demo=2" TargetMode="External"/><Relationship Id="rId58" Type="http://schemas.openxmlformats.org/officeDocument/2006/relationships/hyperlink" Target="https://login.consultant.ru/link/?req=doc&amp;base=LAW&amp;n=286719&amp;date=02.01.2026&amp;dst=100011&amp;field=134&amp;demo=2" TargetMode="External"/><Relationship Id="rId123" Type="http://schemas.openxmlformats.org/officeDocument/2006/relationships/hyperlink" Target="https://login.consultant.ru/link/?req=doc&amp;base=LAW&amp;n=149243&amp;date=02.01.2026&amp;dst=100028&amp;field=134&amp;demo=2" TargetMode="External"/><Relationship Id="rId330" Type="http://schemas.openxmlformats.org/officeDocument/2006/relationships/hyperlink" Target="https://login.consultant.ru/link/?req=doc&amp;base=LAW&amp;n=500136&amp;date=02.01.2026&amp;dst=134&amp;field=134&amp;demo=2" TargetMode="External"/><Relationship Id="rId568" Type="http://schemas.openxmlformats.org/officeDocument/2006/relationships/hyperlink" Target="https://login.consultant.ru/link/?req=doc&amp;base=LAW&amp;n=436215&amp;date=02.01.2026&amp;dst=100034&amp;field=134&amp;demo=2" TargetMode="External"/><Relationship Id="rId428" Type="http://schemas.openxmlformats.org/officeDocument/2006/relationships/hyperlink" Target="https://login.consultant.ru/link/?req=doc&amp;base=LAW&amp;n=388483&amp;date=02.01.2026&amp;dst=100072&amp;field=134&amp;demo=2" TargetMode="External"/><Relationship Id="rId635" Type="http://schemas.openxmlformats.org/officeDocument/2006/relationships/hyperlink" Target="https://login.consultant.ru/link/?req=doc&amp;base=LAW&amp;n=302853&amp;date=02.01.2026&amp;dst=100024&amp;field=134&amp;demo=2" TargetMode="External"/><Relationship Id="rId274" Type="http://schemas.openxmlformats.org/officeDocument/2006/relationships/hyperlink" Target="https://login.consultant.ru/link/?req=doc&amp;base=LAW&amp;n=419305&amp;date=02.01.2026&amp;dst=100035&amp;field=134&amp;demo=2" TargetMode="External"/><Relationship Id="rId481" Type="http://schemas.openxmlformats.org/officeDocument/2006/relationships/hyperlink" Target="https://login.consultant.ru/link/?req=doc&amp;base=LAW&amp;n=436390&amp;date=02.01.2026&amp;dst=100016&amp;field=134&amp;demo=2" TargetMode="External"/><Relationship Id="rId702" Type="http://schemas.openxmlformats.org/officeDocument/2006/relationships/hyperlink" Target="https://login.consultant.ru/link/?req=doc&amp;base=LAW&amp;n=389000&amp;date=02.01.2026&amp;dst=100048&amp;field=134&amp;demo=2" TargetMode="External"/><Relationship Id="rId69" Type="http://schemas.openxmlformats.org/officeDocument/2006/relationships/hyperlink" Target="https://login.consultant.ru/link/?req=doc&amp;base=LAW&amp;n=436388&amp;date=02.01.2026&amp;dst=100014&amp;field=134&amp;demo=2" TargetMode="External"/><Relationship Id="rId134" Type="http://schemas.openxmlformats.org/officeDocument/2006/relationships/hyperlink" Target="https://login.consultant.ru/link/?req=doc&amp;base=LAW&amp;n=81706&amp;date=02.01.2026&amp;dst=100010&amp;field=134&amp;demo=2" TargetMode="External"/><Relationship Id="rId579" Type="http://schemas.openxmlformats.org/officeDocument/2006/relationships/hyperlink" Target="https://login.consultant.ru/link/?req=doc&amp;base=LAW&amp;n=482538&amp;date=02.01.2026&amp;dst=100014&amp;field=134&amp;demo=2" TargetMode="External"/><Relationship Id="rId341" Type="http://schemas.openxmlformats.org/officeDocument/2006/relationships/hyperlink" Target="https://login.consultant.ru/link/?req=doc&amp;base=LAW&amp;n=521636&amp;date=02.01.2026&amp;demo=2" TargetMode="External"/><Relationship Id="rId439" Type="http://schemas.openxmlformats.org/officeDocument/2006/relationships/hyperlink" Target="https://login.consultant.ru/link/?req=doc&amp;base=LAW&amp;n=124261&amp;date=02.01.2026&amp;dst=100006&amp;field=134&amp;demo=2" TargetMode="External"/><Relationship Id="rId646" Type="http://schemas.openxmlformats.org/officeDocument/2006/relationships/hyperlink" Target="https://login.consultant.ru/link/?req=doc&amp;base=LAW&amp;n=200782&amp;date=02.01.2026&amp;dst=100113&amp;field=134&amp;demo=2" TargetMode="External"/><Relationship Id="rId201" Type="http://schemas.openxmlformats.org/officeDocument/2006/relationships/hyperlink" Target="https://login.consultant.ru/link/?req=doc&amp;base=LAW&amp;n=200802&amp;date=02.01.2026&amp;dst=100014&amp;field=134&amp;demo=2" TargetMode="External"/><Relationship Id="rId285" Type="http://schemas.openxmlformats.org/officeDocument/2006/relationships/hyperlink" Target="https://login.consultant.ru/link/?req=doc&amp;base=LAW&amp;n=200802&amp;date=02.01.2026&amp;dst=100020&amp;field=134&amp;demo=2" TargetMode="External"/><Relationship Id="rId506" Type="http://schemas.openxmlformats.org/officeDocument/2006/relationships/hyperlink" Target="https://login.consultant.ru/link/?req=doc&amp;base=LAW&amp;n=422067&amp;date=02.01.2026&amp;dst=100039&amp;field=134&amp;demo=2" TargetMode="External"/><Relationship Id="rId492" Type="http://schemas.openxmlformats.org/officeDocument/2006/relationships/hyperlink" Target="https://login.consultant.ru/link/?req=doc&amp;base=LAW&amp;n=511131&amp;date=02.01.2026&amp;dst=100029&amp;field=134&amp;demo=2" TargetMode="External"/><Relationship Id="rId713" Type="http://schemas.openxmlformats.org/officeDocument/2006/relationships/hyperlink" Target="https://login.consultant.ru/link/?req=doc&amp;base=LAW&amp;n=200782&amp;date=02.01.2026&amp;dst=100138&amp;field=134&amp;demo=2" TargetMode="External"/><Relationship Id="rId145" Type="http://schemas.openxmlformats.org/officeDocument/2006/relationships/hyperlink" Target="https://login.consultant.ru/link/?req=doc&amp;base=LAW&amp;n=200805&amp;date=02.01.2026&amp;dst=100018&amp;field=134&amp;demo=2" TargetMode="External"/><Relationship Id="rId352" Type="http://schemas.openxmlformats.org/officeDocument/2006/relationships/hyperlink" Target="https://login.consultant.ru/link/?req=doc&amp;base=LAW&amp;n=388483&amp;date=02.01.2026&amp;dst=100057&amp;field=134&amp;demo=2" TargetMode="External"/><Relationship Id="rId212" Type="http://schemas.openxmlformats.org/officeDocument/2006/relationships/hyperlink" Target="https://login.consultant.ru/link/?req=doc&amp;base=LAW&amp;n=479093&amp;date=02.01.2026&amp;dst=100657&amp;field=134&amp;demo=2" TargetMode="External"/><Relationship Id="rId657" Type="http://schemas.openxmlformats.org/officeDocument/2006/relationships/hyperlink" Target="https://login.consultant.ru/link/?req=doc&amp;base=LAW&amp;n=436390&amp;date=02.01.2026&amp;dst=100020&amp;field=134&amp;demo=2" TargetMode="External"/><Relationship Id="rId296" Type="http://schemas.openxmlformats.org/officeDocument/2006/relationships/hyperlink" Target="https://login.consultant.ru/link/?req=doc&amp;base=LAW&amp;n=200782&amp;date=02.01.2026&amp;dst=100049&amp;field=134&amp;demo=2" TargetMode="External"/><Relationship Id="rId517" Type="http://schemas.openxmlformats.org/officeDocument/2006/relationships/hyperlink" Target="https://login.consultant.ru/link/?req=doc&amp;base=LAW&amp;n=370054&amp;date=02.01.2026&amp;dst=100026&amp;field=134&amp;demo=2" TargetMode="External"/><Relationship Id="rId724" Type="http://schemas.openxmlformats.org/officeDocument/2006/relationships/hyperlink" Target="https://login.consultant.ru/link/?req=doc&amp;base=LAW&amp;n=508482&amp;date=02.01.2026&amp;dst=100584&amp;field=134&amp;demo=2" TargetMode="External"/><Relationship Id="rId60" Type="http://schemas.openxmlformats.org/officeDocument/2006/relationships/hyperlink" Target="https://login.consultant.ru/link/?req=doc&amp;base=LAW&amp;n=302853&amp;date=02.01.2026&amp;dst=100009&amp;field=134&amp;demo=2" TargetMode="External"/><Relationship Id="rId156" Type="http://schemas.openxmlformats.org/officeDocument/2006/relationships/hyperlink" Target="https://login.consultant.ru/link/?req=doc&amp;base=LAW&amp;n=497884&amp;date=02.01.2026&amp;dst=100015&amp;field=134&amp;demo=2" TargetMode="External"/><Relationship Id="rId363" Type="http://schemas.openxmlformats.org/officeDocument/2006/relationships/hyperlink" Target="https://login.consultant.ru/link/?req=doc&amp;base=LAW&amp;n=422067&amp;date=02.01.2026&amp;dst=100018&amp;field=134&amp;demo=2" TargetMode="External"/><Relationship Id="rId570" Type="http://schemas.openxmlformats.org/officeDocument/2006/relationships/hyperlink" Target="https://login.consultant.ru/link/?req=doc&amp;base=LAW&amp;n=455339&amp;date=02.01.2026&amp;dst=100313&amp;field=134&amp;demo=2" TargetMode="External"/><Relationship Id="rId223" Type="http://schemas.openxmlformats.org/officeDocument/2006/relationships/hyperlink" Target="https://login.consultant.ru/link/?req=doc&amp;base=LAW&amp;n=521524&amp;date=02.01.2026&amp;dst=100028&amp;field=134&amp;demo=2" TargetMode="External"/><Relationship Id="rId430" Type="http://schemas.openxmlformats.org/officeDocument/2006/relationships/hyperlink" Target="https://login.consultant.ru/link/?req=doc&amp;base=LAW&amp;n=436215&amp;date=02.01.2026&amp;dst=100097&amp;field=134&amp;demo=2" TargetMode="External"/><Relationship Id="rId668" Type="http://schemas.openxmlformats.org/officeDocument/2006/relationships/hyperlink" Target="https://login.consultant.ru/link/?req=doc&amp;base=LAW&amp;n=284341&amp;date=02.01.2026&amp;dst=100122&amp;field=134&amp;demo=2" TargetMode="External"/><Relationship Id="rId18" Type="http://schemas.openxmlformats.org/officeDocument/2006/relationships/hyperlink" Target="https://login.consultant.ru/link/?req=doc&amp;base=LAW&amp;n=45378&amp;date=02.01.2026&amp;dst=100008&amp;field=134&amp;demo=2" TargetMode="External"/><Relationship Id="rId528" Type="http://schemas.openxmlformats.org/officeDocument/2006/relationships/hyperlink" Target="https://login.consultant.ru/link/?req=doc&amp;base=LAW&amp;n=454112&amp;date=02.01.2026&amp;dst=100110&amp;field=134&amp;demo=2" TargetMode="External"/><Relationship Id="rId735" Type="http://schemas.openxmlformats.org/officeDocument/2006/relationships/hyperlink" Target="https://login.consultant.ru/link/?req=doc&amp;base=LAW&amp;n=436215&amp;date=02.01.2026&amp;dst=100051&amp;field=134&amp;demo=2" TargetMode="External"/><Relationship Id="rId167" Type="http://schemas.openxmlformats.org/officeDocument/2006/relationships/hyperlink" Target="https://login.consultant.ru/link/?req=doc&amp;base=LAW&amp;n=286719&amp;date=02.01.2026&amp;dst=100011&amp;field=134&amp;demo=2" TargetMode="External"/><Relationship Id="rId374" Type="http://schemas.openxmlformats.org/officeDocument/2006/relationships/hyperlink" Target="https://login.consultant.ru/link/?req=doc&amp;base=LAW&amp;n=330708&amp;date=02.01.2026&amp;dst=100036&amp;field=134&amp;demo=2" TargetMode="External"/><Relationship Id="rId581" Type="http://schemas.openxmlformats.org/officeDocument/2006/relationships/hyperlink" Target="https://login.consultant.ru/link/?req=doc&amp;base=LAW&amp;n=45378&amp;date=02.01.2026&amp;dst=100012&amp;field=134&amp;demo=2" TargetMode="External"/><Relationship Id="rId71" Type="http://schemas.openxmlformats.org/officeDocument/2006/relationships/hyperlink" Target="https://login.consultant.ru/link/?req=doc&amp;base=LAW&amp;n=422067&amp;date=02.01.2026&amp;dst=100009&amp;field=134&amp;demo=2" TargetMode="External"/><Relationship Id="rId234" Type="http://schemas.openxmlformats.org/officeDocument/2006/relationships/hyperlink" Target="https://login.consultant.ru/link/?req=doc&amp;base=LAW&amp;n=424938&amp;date=02.01.2026&amp;dst=100014&amp;field=134&amp;demo=2" TargetMode="External"/><Relationship Id="rId679" Type="http://schemas.openxmlformats.org/officeDocument/2006/relationships/hyperlink" Target="https://login.consultant.ru/link/?req=doc&amp;base=LAW&amp;n=388483&amp;date=02.01.2026&amp;dst=100085&amp;field=134&amp;demo=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95798&amp;date=02.01.2026&amp;dst=100619&amp;field=134&amp;demo=2" TargetMode="External"/><Relationship Id="rId441" Type="http://schemas.openxmlformats.org/officeDocument/2006/relationships/hyperlink" Target="https://login.consultant.ru/link/?req=doc&amp;base=LAW&amp;n=436215&amp;date=02.01.2026&amp;dst=100033&amp;field=134&amp;demo=2" TargetMode="External"/><Relationship Id="rId539" Type="http://schemas.openxmlformats.org/officeDocument/2006/relationships/hyperlink" Target="https://login.consultant.ru/link/?req=doc&amp;base=LAW&amp;n=200805&amp;date=02.01.2026&amp;dst=100047&amp;field=134&amp;demo=2" TargetMode="External"/><Relationship Id="rId746" Type="http://schemas.openxmlformats.org/officeDocument/2006/relationships/footer" Target="footer3.xml"/><Relationship Id="rId178" Type="http://schemas.openxmlformats.org/officeDocument/2006/relationships/hyperlink" Target="https://login.consultant.ru/link/?req=doc&amp;base=LAW&amp;n=81756&amp;date=02.01.2026&amp;dst=100012&amp;field=134&amp;demo=2" TargetMode="External"/><Relationship Id="rId301" Type="http://schemas.openxmlformats.org/officeDocument/2006/relationships/hyperlink" Target="https://login.consultant.ru/link/?req=doc&amp;base=LAW&amp;n=516742&amp;date=02.01.2026&amp;dst=100426&amp;field=134&amp;demo=2" TargetMode="External"/><Relationship Id="rId82" Type="http://schemas.openxmlformats.org/officeDocument/2006/relationships/hyperlink" Target="https://login.consultant.ru/link/?req=doc&amp;base=LAW&amp;n=511131&amp;date=02.01.2026&amp;dst=100012&amp;field=134&amp;demo=2" TargetMode="External"/><Relationship Id="rId385" Type="http://schemas.openxmlformats.org/officeDocument/2006/relationships/hyperlink" Target="https://login.consultant.ru/link/?req=doc&amp;base=LAW&amp;n=302853&amp;date=02.01.2026&amp;dst=100025&amp;field=134&amp;demo=2" TargetMode="External"/><Relationship Id="rId592" Type="http://schemas.openxmlformats.org/officeDocument/2006/relationships/hyperlink" Target="https://login.consultant.ru/link/?req=doc&amp;base=LAW&amp;n=432009&amp;date=02.01.2026&amp;dst=100012&amp;field=134&amp;demo=2" TargetMode="External"/><Relationship Id="rId606" Type="http://schemas.openxmlformats.org/officeDocument/2006/relationships/hyperlink" Target="https://login.consultant.ru/link/?req=doc&amp;base=LAW&amp;n=511131&amp;date=02.01.2026&amp;dst=100038&amp;field=134&amp;demo=2" TargetMode="External"/><Relationship Id="rId245" Type="http://schemas.openxmlformats.org/officeDocument/2006/relationships/hyperlink" Target="https://login.consultant.ru/link/?req=doc&amp;base=LAW&amp;n=484451&amp;date=02.01.2026&amp;dst=100231&amp;field=134&amp;demo=2" TargetMode="External"/><Relationship Id="rId452" Type="http://schemas.openxmlformats.org/officeDocument/2006/relationships/hyperlink" Target="https://login.consultant.ru/link/?req=doc&amp;base=LAW&amp;n=284341&amp;date=02.01.2026&amp;dst=100106&amp;field=134&amp;demo=2" TargetMode="External"/><Relationship Id="rId105" Type="http://schemas.openxmlformats.org/officeDocument/2006/relationships/hyperlink" Target="https://login.consultant.ru/link/?req=doc&amp;base=LAW&amp;n=200805&amp;date=02.01.2026&amp;dst=100015&amp;field=134&amp;demo=2" TargetMode="External"/><Relationship Id="rId312" Type="http://schemas.openxmlformats.org/officeDocument/2006/relationships/hyperlink" Target="https://login.consultant.ru/link/?req=doc&amp;base=LAW&amp;n=511131&amp;date=02.01.2026&amp;dst=100021&amp;field=134&amp;demo=2" TargetMode="External"/><Relationship Id="rId93" Type="http://schemas.openxmlformats.org/officeDocument/2006/relationships/hyperlink" Target="https://login.consultant.ru/link/?req=doc&amp;base=LAW&amp;n=200782&amp;date=02.01.2026&amp;dst=100016&amp;field=134&amp;demo=2" TargetMode="External"/><Relationship Id="rId189" Type="http://schemas.openxmlformats.org/officeDocument/2006/relationships/hyperlink" Target="https://login.consultant.ru/link/?req=doc&amp;base=LAW&amp;n=84596&amp;date=02.01.2026&amp;dst=100019&amp;field=134&amp;demo=2" TargetMode="External"/><Relationship Id="rId396" Type="http://schemas.openxmlformats.org/officeDocument/2006/relationships/hyperlink" Target="https://login.consultant.ru/link/?req=doc&amp;base=LAW&amp;n=388483&amp;date=02.01.2026&amp;dst=100060&amp;field=134&amp;demo=2" TargetMode="External"/><Relationship Id="rId617" Type="http://schemas.openxmlformats.org/officeDocument/2006/relationships/hyperlink" Target="https://login.consultant.ru/link/?req=doc&amp;base=LAW&amp;n=455339&amp;date=02.01.2026&amp;dst=100323&amp;field=134&amp;demo=2" TargetMode="External"/><Relationship Id="rId256" Type="http://schemas.openxmlformats.org/officeDocument/2006/relationships/hyperlink" Target="https://login.consultant.ru/link/?req=doc&amp;base=LAW&amp;n=455339&amp;date=02.01.2026&amp;dst=100227&amp;field=134&amp;demo=2" TargetMode="External"/><Relationship Id="rId463" Type="http://schemas.openxmlformats.org/officeDocument/2006/relationships/hyperlink" Target="https://login.consultant.ru/link/?req=doc&amp;base=LAW&amp;n=370054&amp;date=02.01.2026&amp;dst=100011&amp;field=134&amp;demo=2" TargetMode="External"/><Relationship Id="rId670" Type="http://schemas.openxmlformats.org/officeDocument/2006/relationships/hyperlink" Target="https://login.consultant.ru/link/?req=doc&amp;base=LAW&amp;n=511131&amp;date=02.01.2026&amp;dst=100043&amp;field=134&amp;demo=2" TargetMode="External"/><Relationship Id="rId116" Type="http://schemas.openxmlformats.org/officeDocument/2006/relationships/hyperlink" Target="https://login.consultant.ru/link/?req=doc&amp;base=LAW&amp;n=422067&amp;date=02.01.2026&amp;dst=100010&amp;field=134&amp;demo=2" TargetMode="External"/><Relationship Id="rId323" Type="http://schemas.openxmlformats.org/officeDocument/2006/relationships/hyperlink" Target="https://login.consultant.ru/link/?req=doc&amp;base=LAW&amp;n=84596&amp;date=02.01.2026&amp;dst=100030&amp;field=134&amp;demo=2" TargetMode="External"/><Relationship Id="rId530" Type="http://schemas.openxmlformats.org/officeDocument/2006/relationships/hyperlink" Target="https://login.consultant.ru/link/?req=doc&amp;base=LAW&amp;n=380602&amp;date=02.01.2026&amp;demo=2" TargetMode="External"/><Relationship Id="rId20" Type="http://schemas.openxmlformats.org/officeDocument/2006/relationships/hyperlink" Target="https://login.consultant.ru/link/?req=doc&amp;base=LAW&amp;n=389301&amp;date=02.01.2026&amp;dst=100339&amp;field=134&amp;demo=2" TargetMode="External"/><Relationship Id="rId62" Type="http://schemas.openxmlformats.org/officeDocument/2006/relationships/hyperlink" Target="https://login.consultant.ru/link/?req=doc&amp;base=LAW&amp;n=314647&amp;date=02.01.2026&amp;dst=100009&amp;field=134&amp;demo=2" TargetMode="External"/><Relationship Id="rId365" Type="http://schemas.openxmlformats.org/officeDocument/2006/relationships/hyperlink" Target="https://login.consultant.ru/link/?req=doc&amp;base=LAW&amp;n=521524&amp;date=02.01.2026&amp;dst=100040&amp;field=134&amp;demo=2" TargetMode="External"/><Relationship Id="rId572" Type="http://schemas.openxmlformats.org/officeDocument/2006/relationships/hyperlink" Target="https://login.consultant.ru/link/?req=doc&amp;base=LAW&amp;n=455339&amp;date=02.01.2026&amp;dst=100315&amp;field=134&amp;demo=2" TargetMode="External"/><Relationship Id="rId628" Type="http://schemas.openxmlformats.org/officeDocument/2006/relationships/hyperlink" Target="https://login.consultant.ru/link/?req=doc&amp;base=LAW&amp;n=200802&amp;date=02.01.2026&amp;dst=100054&amp;field=134&amp;demo=2" TargetMode="External"/><Relationship Id="rId225" Type="http://schemas.openxmlformats.org/officeDocument/2006/relationships/hyperlink" Target="https://login.consultant.ru/link/?req=doc&amp;base=LAW&amp;n=389000&amp;date=02.01.2026&amp;dst=100010&amp;field=134&amp;demo=2" TargetMode="External"/><Relationship Id="rId267" Type="http://schemas.openxmlformats.org/officeDocument/2006/relationships/hyperlink" Target="https://login.consultant.ru/link/?req=doc&amp;base=LAW&amp;n=284341&amp;date=02.01.2026&amp;dst=100083&amp;field=134&amp;demo=2" TargetMode="External"/><Relationship Id="rId432" Type="http://schemas.openxmlformats.org/officeDocument/2006/relationships/hyperlink" Target="https://login.consultant.ru/link/?req=doc&amp;base=LAW&amp;n=389000&amp;date=02.01.2026&amp;dst=100034&amp;field=134&amp;demo=2" TargetMode="External"/><Relationship Id="rId474" Type="http://schemas.openxmlformats.org/officeDocument/2006/relationships/hyperlink" Target="https://login.consultant.ru/link/?req=doc&amp;base=LAW&amp;n=439456&amp;date=02.01.2026&amp;dst=17&amp;field=134&amp;demo=2" TargetMode="External"/><Relationship Id="rId127" Type="http://schemas.openxmlformats.org/officeDocument/2006/relationships/hyperlink" Target="https://login.consultant.ru/link/?req=doc&amp;base=LAW&amp;n=200782&amp;date=02.01.2026&amp;dst=100022&amp;field=134&amp;demo=2" TargetMode="External"/><Relationship Id="rId681" Type="http://schemas.openxmlformats.org/officeDocument/2006/relationships/hyperlink" Target="https://login.consultant.ru/link/?req=doc&amp;base=LAW&amp;n=436390&amp;date=02.01.2026&amp;dst=100060&amp;field=134&amp;demo=2" TargetMode="External"/><Relationship Id="rId737" Type="http://schemas.openxmlformats.org/officeDocument/2006/relationships/hyperlink" Target="https://login.consultant.ru/link/?req=doc&amp;base=LAW&amp;n=455339&amp;date=02.01.2026&amp;dst=100350&amp;field=134&amp;demo=2" TargetMode="External"/><Relationship Id="rId31" Type="http://schemas.openxmlformats.org/officeDocument/2006/relationships/hyperlink" Target="https://login.consultant.ru/link/?req=doc&amp;base=LAW&amp;n=98900&amp;date=02.01.2026&amp;dst=100008&amp;field=134&amp;demo=2" TargetMode="External"/><Relationship Id="rId73" Type="http://schemas.openxmlformats.org/officeDocument/2006/relationships/hyperlink" Target="https://login.consultant.ru/link/?req=doc&amp;base=LAW&amp;n=436215&amp;date=02.01.2026&amp;dst=100009&amp;field=134&amp;demo=2" TargetMode="External"/><Relationship Id="rId169" Type="http://schemas.openxmlformats.org/officeDocument/2006/relationships/hyperlink" Target="https://login.consultant.ru/link/?req=doc&amp;base=LAW&amp;n=509394&amp;date=02.01.2026&amp;dst=100009&amp;field=134&amp;demo=2" TargetMode="External"/><Relationship Id="rId334" Type="http://schemas.openxmlformats.org/officeDocument/2006/relationships/hyperlink" Target="https://login.consultant.ru/link/?req=doc&amp;base=LAW&amp;n=381917&amp;date=02.01.2026&amp;dst=100011&amp;field=134&amp;demo=2" TargetMode="External"/><Relationship Id="rId376" Type="http://schemas.openxmlformats.org/officeDocument/2006/relationships/hyperlink" Target="https://login.consultant.ru/link/?req=doc&amp;base=LAW&amp;n=330708&amp;date=02.01.2026&amp;dst=100037&amp;field=134&amp;demo=2" TargetMode="External"/><Relationship Id="rId541" Type="http://schemas.openxmlformats.org/officeDocument/2006/relationships/hyperlink" Target="https://login.consultant.ru/link/?req=doc&amp;base=LAW&amp;n=200805&amp;date=02.01.2026&amp;dst=100048&amp;field=134&amp;demo=2" TargetMode="External"/><Relationship Id="rId583" Type="http://schemas.openxmlformats.org/officeDocument/2006/relationships/hyperlink" Target="https://login.consultant.ru/link/?req=doc&amp;base=LAW&amp;n=330708&amp;date=02.01.2026&amp;dst=100041&amp;field=134&amp;demo=2" TargetMode="External"/><Relationship Id="rId639" Type="http://schemas.openxmlformats.org/officeDocument/2006/relationships/hyperlink" Target="https://login.consultant.ru/link/?req=doc&amp;base=LAW&amp;n=436215&amp;date=02.01.2026&amp;dst=100035&amp;field=134&amp;demo=2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32653&amp;date=02.01.2026&amp;dst=100007&amp;field=134&amp;demo=2" TargetMode="External"/><Relationship Id="rId236" Type="http://schemas.openxmlformats.org/officeDocument/2006/relationships/hyperlink" Target="https://login.consultant.ru/link/?req=doc&amp;base=LAW&amp;n=454112&amp;date=02.01.2026&amp;dst=100095&amp;field=134&amp;demo=2" TargetMode="External"/><Relationship Id="rId278" Type="http://schemas.openxmlformats.org/officeDocument/2006/relationships/hyperlink" Target="https://login.consultant.ru/link/?req=doc&amp;base=LAW&amp;n=455339&amp;date=02.01.2026&amp;dst=100233&amp;field=134&amp;demo=2" TargetMode="External"/><Relationship Id="rId401" Type="http://schemas.openxmlformats.org/officeDocument/2006/relationships/hyperlink" Target="https://login.consultant.ru/link/?req=doc&amp;base=LAW&amp;n=388483&amp;date=02.01.2026&amp;dst=100062&amp;field=134&amp;demo=2" TargetMode="External"/><Relationship Id="rId443" Type="http://schemas.openxmlformats.org/officeDocument/2006/relationships/hyperlink" Target="https://login.consultant.ru/link/?req=doc&amp;base=LAW&amp;n=284341&amp;date=02.01.2026&amp;dst=100102&amp;field=134&amp;demo=2" TargetMode="External"/><Relationship Id="rId650" Type="http://schemas.openxmlformats.org/officeDocument/2006/relationships/hyperlink" Target="https://login.consultant.ru/link/?req=doc&amp;base=LAW&amp;n=417940&amp;date=02.01.2026&amp;dst=100016&amp;field=134&amp;demo=2" TargetMode="External"/><Relationship Id="rId303" Type="http://schemas.openxmlformats.org/officeDocument/2006/relationships/hyperlink" Target="https://login.consultant.ru/link/?req=doc&amp;base=LAW&amp;n=200619&amp;date=02.01.2026&amp;dst=100260&amp;field=134&amp;demo=2" TargetMode="External"/><Relationship Id="rId485" Type="http://schemas.openxmlformats.org/officeDocument/2006/relationships/hyperlink" Target="https://login.consultant.ru/link/?req=doc&amp;base=LAW&amp;n=200802&amp;date=02.01.2026&amp;dst=100045&amp;field=134&amp;demo=2" TargetMode="External"/><Relationship Id="rId692" Type="http://schemas.openxmlformats.org/officeDocument/2006/relationships/hyperlink" Target="https://login.consultant.ru/link/?req=doc&amp;base=LAW&amp;n=436390&amp;date=02.01.2026&amp;dst=100062&amp;field=134&amp;demo=2" TargetMode="External"/><Relationship Id="rId706" Type="http://schemas.openxmlformats.org/officeDocument/2006/relationships/hyperlink" Target="https://login.consultant.ru/link/?req=doc&amp;base=LAW&amp;n=465582&amp;date=02.01.2026&amp;dst=100017&amp;field=134&amp;demo=2" TargetMode="External"/><Relationship Id="rId748" Type="http://schemas.openxmlformats.org/officeDocument/2006/relationships/theme" Target="theme/theme1.xml"/><Relationship Id="rId42" Type="http://schemas.openxmlformats.org/officeDocument/2006/relationships/hyperlink" Target="https://login.consultant.ru/link/?req=doc&amp;base=LAW&amp;n=161218&amp;date=02.01.2026&amp;dst=100008&amp;field=134&amp;demo=2" TargetMode="External"/><Relationship Id="rId84" Type="http://schemas.openxmlformats.org/officeDocument/2006/relationships/hyperlink" Target="https://login.consultant.ru/link/?req=doc&amp;base=LAW&amp;n=132153&amp;date=02.01.2026&amp;dst=100048&amp;field=134&amp;demo=2" TargetMode="External"/><Relationship Id="rId138" Type="http://schemas.openxmlformats.org/officeDocument/2006/relationships/hyperlink" Target="https://login.consultant.ru/link/?req=doc&amp;base=LAW&amp;n=470964&amp;date=02.01.2026&amp;dst=100097&amp;field=134&amp;demo=2" TargetMode="External"/><Relationship Id="rId345" Type="http://schemas.openxmlformats.org/officeDocument/2006/relationships/hyperlink" Target="https://login.consultant.ru/link/?req=doc&amp;base=LAW&amp;n=511131&amp;date=02.01.2026&amp;dst=100027&amp;field=134&amp;demo=2" TargetMode="External"/><Relationship Id="rId387" Type="http://schemas.openxmlformats.org/officeDocument/2006/relationships/hyperlink" Target="https://login.consultant.ru/link/?req=doc&amp;base=LAW&amp;n=460107&amp;date=02.01.2026&amp;dst=100013&amp;field=134&amp;demo=2" TargetMode="External"/><Relationship Id="rId510" Type="http://schemas.openxmlformats.org/officeDocument/2006/relationships/hyperlink" Target="https://login.consultant.ru/link/?req=doc&amp;base=LAW&amp;n=485824&amp;date=02.01.2026&amp;dst=100011&amp;field=134&amp;demo=2" TargetMode="External"/><Relationship Id="rId552" Type="http://schemas.openxmlformats.org/officeDocument/2006/relationships/hyperlink" Target="https://login.consultant.ru/link/?req=doc&amp;base=LAW&amp;n=84596&amp;date=02.01.2026&amp;dst=100040&amp;field=134&amp;demo=2" TargetMode="External"/><Relationship Id="rId594" Type="http://schemas.openxmlformats.org/officeDocument/2006/relationships/hyperlink" Target="https://login.consultant.ru/link/?req=doc&amp;base=LAW&amp;n=419305&amp;date=02.01.2026&amp;dst=100035&amp;field=134&amp;demo=2" TargetMode="External"/><Relationship Id="rId608" Type="http://schemas.openxmlformats.org/officeDocument/2006/relationships/hyperlink" Target="https://login.consultant.ru/link/?req=doc&amp;base=LAW&amp;n=482500&amp;date=02.01.2026&amp;dst=100018&amp;field=134&amp;demo=2" TargetMode="External"/><Relationship Id="rId191" Type="http://schemas.openxmlformats.org/officeDocument/2006/relationships/hyperlink" Target="https://login.consultant.ru/link/?req=doc&amp;base=LAW&amp;n=284341&amp;date=02.01.2026&amp;dst=100070&amp;field=134&amp;demo=2" TargetMode="External"/><Relationship Id="rId205" Type="http://schemas.openxmlformats.org/officeDocument/2006/relationships/hyperlink" Target="https://login.consultant.ru/link/?req=doc&amp;base=LAW&amp;n=455339&amp;date=02.01.2026&amp;dst=100223&amp;field=134&amp;demo=2" TargetMode="External"/><Relationship Id="rId247" Type="http://schemas.openxmlformats.org/officeDocument/2006/relationships/hyperlink" Target="https://login.consultant.ru/link/?req=doc&amp;base=LAW&amp;n=516742&amp;date=02.01.2026&amp;dst=100033&amp;field=134&amp;demo=2" TargetMode="External"/><Relationship Id="rId412" Type="http://schemas.openxmlformats.org/officeDocument/2006/relationships/hyperlink" Target="https://login.consultant.ru/link/?req=doc&amp;base=LAW&amp;n=388483&amp;date=02.01.2026&amp;dst=100069&amp;field=134&amp;demo=2" TargetMode="External"/><Relationship Id="rId107" Type="http://schemas.openxmlformats.org/officeDocument/2006/relationships/hyperlink" Target="https://login.consultant.ru/link/?req=doc&amp;base=LAW&amp;n=302853&amp;date=02.01.2026&amp;dst=100010&amp;field=134&amp;demo=2" TargetMode="External"/><Relationship Id="rId289" Type="http://schemas.openxmlformats.org/officeDocument/2006/relationships/hyperlink" Target="https://login.consultant.ru/link/?req=doc&amp;base=LAW&amp;n=451668&amp;date=02.01.2026&amp;dst=100016&amp;field=134&amp;demo=2" TargetMode="External"/><Relationship Id="rId454" Type="http://schemas.openxmlformats.org/officeDocument/2006/relationships/hyperlink" Target="https://login.consultant.ru/link/?req=doc&amp;base=LAW&amp;n=304611&amp;date=02.01.2026&amp;dst=100032&amp;field=134&amp;demo=2" TargetMode="External"/><Relationship Id="rId496" Type="http://schemas.openxmlformats.org/officeDocument/2006/relationships/hyperlink" Target="https://login.consultant.ru/link/?req=doc&amp;base=LAW&amp;n=200782&amp;date=02.01.2026&amp;dst=100094&amp;field=134&amp;demo=2" TargetMode="External"/><Relationship Id="rId661" Type="http://schemas.openxmlformats.org/officeDocument/2006/relationships/hyperlink" Target="https://login.consultant.ru/link/?req=doc&amp;base=LAW&amp;n=506079&amp;date=02.01.2026&amp;dst=100365&amp;field=134&amp;demo=2" TargetMode="External"/><Relationship Id="rId717" Type="http://schemas.openxmlformats.org/officeDocument/2006/relationships/hyperlink" Target="https://login.consultant.ru/link/?req=doc&amp;base=LAW&amp;n=439124&amp;date=02.01.2026&amp;dst=100011&amp;field=134&amp;demo=2" TargetMode="External"/><Relationship Id="rId11" Type="http://schemas.openxmlformats.org/officeDocument/2006/relationships/hyperlink" Target="https://login.consultant.ru/link/?req=doc&amp;base=LAW&amp;n=32653&amp;date=02.01.2026&amp;dst=100007&amp;field=134&amp;demo=2" TargetMode="External"/><Relationship Id="rId53" Type="http://schemas.openxmlformats.org/officeDocument/2006/relationships/hyperlink" Target="https://login.consultant.ru/link/?req=doc&amp;base=LAW&amp;n=417940&amp;date=02.01.2026&amp;dst=100009&amp;field=134&amp;demo=2" TargetMode="External"/><Relationship Id="rId149" Type="http://schemas.openxmlformats.org/officeDocument/2006/relationships/hyperlink" Target="https://login.consultant.ru/link/?req=doc&amp;base=LAW&amp;n=200782&amp;date=02.01.2026&amp;dst=100034&amp;field=134&amp;demo=2" TargetMode="External"/><Relationship Id="rId314" Type="http://schemas.openxmlformats.org/officeDocument/2006/relationships/hyperlink" Target="https://login.consultant.ru/link/?req=doc&amp;base=LAW&amp;n=521636&amp;date=02.01.2026&amp;demo=2" TargetMode="External"/><Relationship Id="rId356" Type="http://schemas.openxmlformats.org/officeDocument/2006/relationships/hyperlink" Target="https://login.consultant.ru/link/?req=doc&amp;base=LAW&amp;n=284341&amp;date=02.01.2026&amp;dst=100097&amp;field=134&amp;demo=2" TargetMode="External"/><Relationship Id="rId398" Type="http://schemas.openxmlformats.org/officeDocument/2006/relationships/hyperlink" Target="https://login.consultant.ru/link/?req=doc&amp;base=LAW&amp;n=389000&amp;date=02.01.2026&amp;dst=100031&amp;field=134&amp;demo=2" TargetMode="External"/><Relationship Id="rId521" Type="http://schemas.openxmlformats.org/officeDocument/2006/relationships/hyperlink" Target="https://login.consultant.ru/link/?req=doc&amp;base=LAW&amp;n=455339&amp;date=02.01.2026&amp;dst=100298&amp;field=134&amp;demo=2" TargetMode="External"/><Relationship Id="rId563" Type="http://schemas.openxmlformats.org/officeDocument/2006/relationships/hyperlink" Target="https://login.consultant.ru/link/?req=doc&amp;base=LAW&amp;n=509394&amp;date=02.01.2026&amp;dst=100017&amp;field=134&amp;demo=2" TargetMode="External"/><Relationship Id="rId619" Type="http://schemas.openxmlformats.org/officeDocument/2006/relationships/hyperlink" Target="https://login.consultant.ru/link/?req=doc&amp;base=LAW&amp;n=455339&amp;date=02.01.2026&amp;dst=100325&amp;field=134&amp;demo=2" TargetMode="External"/><Relationship Id="rId95" Type="http://schemas.openxmlformats.org/officeDocument/2006/relationships/hyperlink" Target="https://login.consultant.ru/link/?req=doc&amp;base=LAW&amp;n=200782&amp;date=02.01.2026&amp;dst=100018&amp;field=134&amp;demo=2" TargetMode="External"/><Relationship Id="rId160" Type="http://schemas.openxmlformats.org/officeDocument/2006/relationships/hyperlink" Target="https://login.consultant.ru/link/?req=doc&amp;base=LAW&amp;n=511131&amp;date=02.01.2026&amp;dst=100016&amp;field=134&amp;demo=2" TargetMode="External"/><Relationship Id="rId216" Type="http://schemas.openxmlformats.org/officeDocument/2006/relationships/hyperlink" Target="https://login.consultant.ru/link/?req=doc&amp;base=LAW&amp;n=284341&amp;date=02.01.2026&amp;dst=100072&amp;field=134&amp;demo=2" TargetMode="External"/><Relationship Id="rId423" Type="http://schemas.openxmlformats.org/officeDocument/2006/relationships/hyperlink" Target="https://login.consultant.ru/link/?req=doc&amp;base=LAW&amp;n=388483&amp;date=02.01.2026&amp;dst=100070&amp;field=134&amp;demo=2" TargetMode="External"/><Relationship Id="rId258" Type="http://schemas.openxmlformats.org/officeDocument/2006/relationships/hyperlink" Target="https://login.consultant.ru/link/?req=doc&amp;base=LAW&amp;n=479091&amp;date=02.01.2026&amp;dst=100124&amp;field=134&amp;demo=2" TargetMode="External"/><Relationship Id="rId465" Type="http://schemas.openxmlformats.org/officeDocument/2006/relationships/hyperlink" Target="https://login.consultant.ru/link/?req=doc&amp;base=LAW&amp;n=516742&amp;date=02.01.2026&amp;dst=100259&amp;field=134&amp;demo=2" TargetMode="External"/><Relationship Id="rId630" Type="http://schemas.openxmlformats.org/officeDocument/2006/relationships/hyperlink" Target="https://login.consultant.ru/link/?req=doc&amp;base=LAW&amp;n=200782&amp;date=02.01.2026&amp;dst=100109&amp;field=134&amp;demo=2" TargetMode="External"/><Relationship Id="rId672" Type="http://schemas.openxmlformats.org/officeDocument/2006/relationships/hyperlink" Target="https://login.consultant.ru/link/?req=doc&amp;base=LAW&amp;n=455339&amp;date=02.01.2026&amp;dst=100334&amp;field=134&amp;demo=2" TargetMode="External"/><Relationship Id="rId728" Type="http://schemas.openxmlformats.org/officeDocument/2006/relationships/hyperlink" Target="https://login.consultant.ru/link/?req=doc&amp;base=LAW&amp;n=499669&amp;date=02.01.2026&amp;demo=2" TargetMode="External"/><Relationship Id="rId22" Type="http://schemas.openxmlformats.org/officeDocument/2006/relationships/hyperlink" Target="https://login.consultant.ru/link/?req=doc&amp;base=LAW&amp;n=501487&amp;date=02.01.2026&amp;dst=100653&amp;field=134&amp;demo=2" TargetMode="External"/><Relationship Id="rId64" Type="http://schemas.openxmlformats.org/officeDocument/2006/relationships/hyperlink" Target="https://login.consultant.ru/link/?req=doc&amp;base=LAW&amp;n=330708&amp;date=02.01.2026&amp;dst=100009&amp;field=134&amp;demo=2" TargetMode="External"/><Relationship Id="rId118" Type="http://schemas.openxmlformats.org/officeDocument/2006/relationships/hyperlink" Target="https://login.consultant.ru/link/?req=doc&amp;base=LAW&amp;n=436421&amp;date=02.01.2026&amp;dst=100056&amp;field=134&amp;demo=2" TargetMode="External"/><Relationship Id="rId325" Type="http://schemas.openxmlformats.org/officeDocument/2006/relationships/hyperlink" Target="https://login.consultant.ru/link/?req=doc&amp;base=LAW&amp;n=387142&amp;date=02.01.2026&amp;dst=100099&amp;field=134&amp;demo=2" TargetMode="External"/><Relationship Id="rId367" Type="http://schemas.openxmlformats.org/officeDocument/2006/relationships/hyperlink" Target="https://login.consultant.ru/link/?req=doc&amp;base=LAW&amp;n=108170&amp;date=02.01.2026&amp;dst=100010&amp;field=134&amp;demo=2" TargetMode="External"/><Relationship Id="rId532" Type="http://schemas.openxmlformats.org/officeDocument/2006/relationships/hyperlink" Target="https://login.consultant.ru/link/?req=doc&amp;base=LAW&amp;n=370054&amp;date=02.01.2026&amp;dst=100027&amp;field=134&amp;demo=2" TargetMode="External"/><Relationship Id="rId574" Type="http://schemas.openxmlformats.org/officeDocument/2006/relationships/hyperlink" Target="https://login.consultant.ru/link/?req=doc&amp;base=LAW&amp;n=401503&amp;date=02.01.2026&amp;dst=100011&amp;field=134&amp;demo=2" TargetMode="External"/><Relationship Id="rId171" Type="http://schemas.openxmlformats.org/officeDocument/2006/relationships/hyperlink" Target="https://login.consultant.ru/link/?req=doc&amp;base=LAW&amp;n=521524&amp;date=02.01.2026&amp;dst=100019&amp;field=134&amp;demo=2" TargetMode="External"/><Relationship Id="rId227" Type="http://schemas.openxmlformats.org/officeDocument/2006/relationships/hyperlink" Target="https://login.consultant.ru/link/?req=doc&amp;base=LAW&amp;n=402252&amp;date=02.01.2026&amp;dst=100015&amp;field=134&amp;demo=2" TargetMode="External"/><Relationship Id="rId269" Type="http://schemas.openxmlformats.org/officeDocument/2006/relationships/hyperlink" Target="https://login.consultant.ru/link/?req=doc&amp;base=LAW&amp;n=284341&amp;date=02.01.2026&amp;dst=100086&amp;field=134&amp;demo=2" TargetMode="External"/><Relationship Id="rId434" Type="http://schemas.openxmlformats.org/officeDocument/2006/relationships/hyperlink" Target="https://login.consultant.ru/link/?req=doc&amp;base=LAW&amp;n=436817&amp;date=02.01.2026&amp;dst=100762&amp;field=134&amp;demo=2" TargetMode="External"/><Relationship Id="rId476" Type="http://schemas.openxmlformats.org/officeDocument/2006/relationships/hyperlink" Target="https://login.consultant.ru/link/?req=doc&amp;base=LAW&amp;n=370054&amp;date=02.01.2026&amp;dst=100022&amp;field=134&amp;demo=2" TargetMode="External"/><Relationship Id="rId641" Type="http://schemas.openxmlformats.org/officeDocument/2006/relationships/hyperlink" Target="https://login.consultant.ru/link/?req=doc&amp;base=LAW&amp;n=436215&amp;date=02.01.2026&amp;dst=100038&amp;field=134&amp;demo=2" TargetMode="External"/><Relationship Id="rId683" Type="http://schemas.openxmlformats.org/officeDocument/2006/relationships/hyperlink" Target="https://login.consultant.ru/link/?req=doc&amp;base=LAW&amp;n=292496&amp;date=02.01.2026&amp;dst=100010&amp;field=134&amp;demo=2" TargetMode="External"/><Relationship Id="rId739" Type="http://schemas.openxmlformats.org/officeDocument/2006/relationships/hyperlink" Target="https://login.consultant.ru/link/?req=doc&amp;base=LAW&amp;n=12317&amp;date=02.01.2026&amp;demo=2" TargetMode="External"/><Relationship Id="rId33" Type="http://schemas.openxmlformats.org/officeDocument/2006/relationships/hyperlink" Target="https://login.consultant.ru/link/?req=doc&amp;base=LAW&amp;n=200782&amp;date=02.01.2026&amp;dst=100009&amp;field=134&amp;demo=2" TargetMode="External"/><Relationship Id="rId129" Type="http://schemas.openxmlformats.org/officeDocument/2006/relationships/hyperlink" Target="https://login.consultant.ru/link/?req=doc&amp;base=LAW&amp;n=455339&amp;date=02.01.2026&amp;dst=100218&amp;field=134&amp;demo=2" TargetMode="External"/><Relationship Id="rId280" Type="http://schemas.openxmlformats.org/officeDocument/2006/relationships/hyperlink" Target="https://login.consultant.ru/link/?req=doc&amp;base=LAW&amp;n=388483&amp;date=02.01.2026&amp;dst=100039&amp;field=134&amp;demo=2" TargetMode="External"/><Relationship Id="rId336" Type="http://schemas.openxmlformats.org/officeDocument/2006/relationships/hyperlink" Target="https://login.consultant.ru/link/?req=doc&amp;base=LAW&amp;n=436388&amp;date=02.01.2026&amp;dst=100026&amp;field=134&amp;demo=2" TargetMode="External"/><Relationship Id="rId501" Type="http://schemas.openxmlformats.org/officeDocument/2006/relationships/hyperlink" Target="https://login.consultant.ru/link/?req=doc&amp;base=LAW&amp;n=436421&amp;date=02.01.2026&amp;dst=100058&amp;field=134&amp;demo=2" TargetMode="External"/><Relationship Id="rId543" Type="http://schemas.openxmlformats.org/officeDocument/2006/relationships/hyperlink" Target="https://login.consultant.ru/link/?req=doc&amp;base=LAW&amp;n=455339&amp;date=02.01.2026&amp;dst=100304&amp;field=134&amp;demo=2" TargetMode="External"/><Relationship Id="rId75" Type="http://schemas.openxmlformats.org/officeDocument/2006/relationships/hyperlink" Target="https://login.consultant.ru/link/?req=doc&amp;base=LAW&amp;n=451668&amp;date=02.01.2026&amp;dst=100009&amp;field=134&amp;demo=2" TargetMode="External"/><Relationship Id="rId140" Type="http://schemas.openxmlformats.org/officeDocument/2006/relationships/hyperlink" Target="https://login.consultant.ru/link/?req=doc&amp;base=LAW&amp;n=200782&amp;date=02.01.2026&amp;dst=100031&amp;field=134&amp;demo=2" TargetMode="External"/><Relationship Id="rId182" Type="http://schemas.openxmlformats.org/officeDocument/2006/relationships/hyperlink" Target="https://login.consultant.ru/link/?req=doc&amp;base=LAW&amp;n=470964&amp;date=02.01.2026&amp;dst=100100&amp;field=134&amp;demo=2" TargetMode="External"/><Relationship Id="rId378" Type="http://schemas.openxmlformats.org/officeDocument/2006/relationships/hyperlink" Target="https://login.consultant.ru/link/?req=doc&amp;base=LAW&amp;n=389000&amp;date=02.01.2026&amp;dst=100028&amp;field=134&amp;demo=2" TargetMode="External"/><Relationship Id="rId403" Type="http://schemas.openxmlformats.org/officeDocument/2006/relationships/hyperlink" Target="https://login.consultant.ru/link/?req=doc&amp;base=LAW&amp;n=436215&amp;date=02.01.2026&amp;dst=100097&amp;field=134&amp;demo=2" TargetMode="External"/><Relationship Id="rId585" Type="http://schemas.openxmlformats.org/officeDocument/2006/relationships/hyperlink" Target="https://login.consultant.ru/link/?req=doc&amp;base=LAW&amp;n=455339&amp;date=02.01.2026&amp;dst=100319&amp;field=134&amp;demo=2" TargetMode="External"/><Relationship Id="rId6" Type="http://schemas.openxmlformats.org/officeDocument/2006/relationships/hyperlink" Target="https://login.consultant.ru/link/?req=doc&amp;base=LAW&amp;n=464211&amp;date=02.01.2026&amp;dst=100135&amp;field=134&amp;demo=2" TargetMode="External"/><Relationship Id="rId238" Type="http://schemas.openxmlformats.org/officeDocument/2006/relationships/hyperlink" Target="https://login.consultant.ru/link/?req=doc&amp;base=LAW&amp;n=388483&amp;date=02.01.2026&amp;dst=100029&amp;field=134&amp;demo=2" TargetMode="External"/><Relationship Id="rId445" Type="http://schemas.openxmlformats.org/officeDocument/2006/relationships/hyperlink" Target="https://login.consultant.ru/link/?req=doc&amp;base=LAW&amp;n=284341&amp;date=02.01.2026&amp;dst=100103&amp;field=134&amp;demo=2" TargetMode="External"/><Relationship Id="rId487" Type="http://schemas.openxmlformats.org/officeDocument/2006/relationships/hyperlink" Target="https://login.consultant.ru/link/?req=doc&amp;base=LAW&amp;n=479093&amp;date=02.01.2026&amp;dst=100664&amp;field=134&amp;demo=2" TargetMode="External"/><Relationship Id="rId610" Type="http://schemas.openxmlformats.org/officeDocument/2006/relationships/hyperlink" Target="https://login.consultant.ru/link/?req=doc&amp;base=LAW&amp;n=491307&amp;date=02.01.2026&amp;dst=100049&amp;field=134&amp;demo=2" TargetMode="External"/><Relationship Id="rId652" Type="http://schemas.openxmlformats.org/officeDocument/2006/relationships/hyperlink" Target="https://login.consultant.ru/link/?req=doc&amp;base=LAW&amp;n=521524&amp;date=02.01.2026&amp;dst=100051&amp;field=134&amp;demo=2" TargetMode="External"/><Relationship Id="rId694" Type="http://schemas.openxmlformats.org/officeDocument/2006/relationships/hyperlink" Target="https://login.consultant.ru/link/?req=doc&amp;base=LAW&amp;n=388483&amp;date=02.01.2026&amp;dst=100088&amp;field=134&amp;demo=2" TargetMode="External"/><Relationship Id="rId708" Type="http://schemas.openxmlformats.org/officeDocument/2006/relationships/hyperlink" Target="https://login.consultant.ru/link/?req=doc&amp;base=LAW&amp;n=439124&amp;date=02.01.2026&amp;dst=100010&amp;field=134&amp;demo=2" TargetMode="External"/><Relationship Id="rId291" Type="http://schemas.openxmlformats.org/officeDocument/2006/relationships/hyperlink" Target="https://login.consultant.ru/link/?req=doc&amp;base=LAW&amp;n=509394&amp;date=02.01.2026&amp;dst=100037&amp;field=134&amp;demo=2" TargetMode="External"/><Relationship Id="rId305" Type="http://schemas.openxmlformats.org/officeDocument/2006/relationships/hyperlink" Target="https://login.consultant.ru/link/?req=doc&amp;base=LAW&amp;n=455339&amp;date=02.01.2026&amp;dst=100241&amp;field=134&amp;demo=2" TargetMode="External"/><Relationship Id="rId347" Type="http://schemas.openxmlformats.org/officeDocument/2006/relationships/hyperlink" Target="https://login.consultant.ru/link/?req=doc&amp;base=LAW&amp;n=388483&amp;date=02.01.2026&amp;dst=100107&amp;field=134&amp;demo=2" TargetMode="External"/><Relationship Id="rId512" Type="http://schemas.openxmlformats.org/officeDocument/2006/relationships/hyperlink" Target="https://login.consultant.ru/link/?req=doc&amp;base=LAW&amp;n=454112&amp;date=02.01.2026&amp;dst=100103&amp;field=134&amp;demo=2" TargetMode="External"/><Relationship Id="rId44" Type="http://schemas.openxmlformats.org/officeDocument/2006/relationships/hyperlink" Target="https://login.consultant.ru/link/?req=doc&amp;base=LAW&amp;n=165824&amp;date=02.01.2026&amp;dst=100029&amp;field=134&amp;demo=2" TargetMode="External"/><Relationship Id="rId86" Type="http://schemas.openxmlformats.org/officeDocument/2006/relationships/hyperlink" Target="https://login.consultant.ru/link/?req=doc&amp;base=LAW&amp;n=511131&amp;date=02.01.2026&amp;dst=100013&amp;field=134&amp;demo=2" TargetMode="External"/><Relationship Id="rId151" Type="http://schemas.openxmlformats.org/officeDocument/2006/relationships/hyperlink" Target="https://login.consultant.ru/link/?req=doc&amp;base=LAW&amp;n=521805&amp;date=02.01.2026&amp;dst=645&amp;field=134&amp;demo=2" TargetMode="External"/><Relationship Id="rId389" Type="http://schemas.openxmlformats.org/officeDocument/2006/relationships/hyperlink" Target="https://login.consultant.ru/link/?req=doc&amp;base=LAW&amp;n=182631&amp;date=02.01.2026&amp;dst=100031&amp;field=134&amp;demo=2" TargetMode="External"/><Relationship Id="rId554" Type="http://schemas.openxmlformats.org/officeDocument/2006/relationships/hyperlink" Target="https://login.consultant.ru/link/?req=doc&amp;base=LAW&amp;n=284341&amp;date=02.01.2026&amp;dst=100111&amp;field=134&amp;demo=2" TargetMode="External"/><Relationship Id="rId596" Type="http://schemas.openxmlformats.org/officeDocument/2006/relationships/hyperlink" Target="https://login.consultant.ru/link/?req=doc&amp;base=LAW&amp;n=388483&amp;date=02.01.2026&amp;dst=100075&amp;field=134&amp;demo=2" TargetMode="External"/><Relationship Id="rId193" Type="http://schemas.openxmlformats.org/officeDocument/2006/relationships/hyperlink" Target="https://login.consultant.ru/link/?req=doc&amp;base=LAW&amp;n=81756&amp;date=02.01.2026&amp;dst=100018&amp;field=134&amp;demo=2" TargetMode="External"/><Relationship Id="rId207" Type="http://schemas.openxmlformats.org/officeDocument/2006/relationships/hyperlink" Target="https://login.consultant.ru/link/?req=doc&amp;base=LAW&amp;n=165824&amp;date=02.01.2026&amp;dst=100030&amp;field=134&amp;demo=2" TargetMode="External"/><Relationship Id="rId249" Type="http://schemas.openxmlformats.org/officeDocument/2006/relationships/hyperlink" Target="https://login.consultant.ru/link/?req=doc&amp;base=LAW&amp;n=454112&amp;date=02.01.2026&amp;dst=100096&amp;field=134&amp;demo=2" TargetMode="External"/><Relationship Id="rId414" Type="http://schemas.openxmlformats.org/officeDocument/2006/relationships/hyperlink" Target="https://login.consultant.ru/link/?req=doc&amp;base=LAW&amp;n=436215&amp;date=02.01.2026&amp;dst=100097&amp;field=134&amp;demo=2" TargetMode="External"/><Relationship Id="rId456" Type="http://schemas.openxmlformats.org/officeDocument/2006/relationships/hyperlink" Target="https://login.consultant.ru/link/?req=doc&amp;base=LAW&amp;n=454112&amp;date=02.01.2026&amp;dst=100098&amp;field=134&amp;demo=2" TargetMode="External"/><Relationship Id="rId498" Type="http://schemas.openxmlformats.org/officeDocument/2006/relationships/hyperlink" Target="https://login.consultant.ru/link/?req=doc&amp;base=LAW&amp;n=422067&amp;date=02.01.2026&amp;dst=100035&amp;field=134&amp;demo=2" TargetMode="External"/><Relationship Id="rId621" Type="http://schemas.openxmlformats.org/officeDocument/2006/relationships/hyperlink" Target="https://login.consultant.ru/link/?req=doc&amp;base=LAW&amp;n=422067&amp;date=02.01.2026&amp;dst=100055&amp;field=134&amp;demo=2" TargetMode="External"/><Relationship Id="rId663" Type="http://schemas.openxmlformats.org/officeDocument/2006/relationships/hyperlink" Target="https://login.consultant.ru/link/?req=doc&amp;base=LAW&amp;n=516742&amp;date=02.01.2026&amp;dst=100033&amp;field=134&amp;demo=2" TargetMode="External"/><Relationship Id="rId13" Type="http://schemas.openxmlformats.org/officeDocument/2006/relationships/hyperlink" Target="https://login.consultant.ru/link/?req=doc&amp;base=LAW&amp;n=34176&amp;date=02.01.2026&amp;dst=100018&amp;field=134&amp;demo=2" TargetMode="External"/><Relationship Id="rId109" Type="http://schemas.openxmlformats.org/officeDocument/2006/relationships/hyperlink" Target="https://login.consultant.ru/link/?req=doc&amp;base=LAW&amp;n=330708&amp;date=02.01.2026&amp;dst=100015&amp;field=134&amp;demo=2" TargetMode="External"/><Relationship Id="rId260" Type="http://schemas.openxmlformats.org/officeDocument/2006/relationships/hyperlink" Target="https://login.consultant.ru/link/?req=doc&amp;base=LAW&amp;n=436215&amp;date=02.01.2026&amp;dst=100011&amp;field=134&amp;demo=2" TargetMode="External"/><Relationship Id="rId316" Type="http://schemas.openxmlformats.org/officeDocument/2006/relationships/hyperlink" Target="https://login.consultant.ru/link/?req=doc&amp;base=LAW&amp;n=511131&amp;date=02.01.2026&amp;dst=100022&amp;field=134&amp;demo=2" TargetMode="External"/><Relationship Id="rId523" Type="http://schemas.openxmlformats.org/officeDocument/2006/relationships/hyperlink" Target="https://login.consultant.ru/link/?req=doc&amp;base=LAW&amp;n=455339&amp;date=02.01.2026&amp;dst=100300&amp;field=134&amp;demo=2" TargetMode="External"/><Relationship Id="rId719" Type="http://schemas.openxmlformats.org/officeDocument/2006/relationships/hyperlink" Target="https://login.consultant.ru/link/?req=doc&amp;base=LAW&amp;n=436215&amp;date=02.01.2026&amp;dst=100050&amp;field=134&amp;demo=2" TargetMode="External"/><Relationship Id="rId55" Type="http://schemas.openxmlformats.org/officeDocument/2006/relationships/hyperlink" Target="https://login.consultant.ru/link/?req=doc&amp;base=LAW&amp;n=219021&amp;date=02.01.2026&amp;dst=100009&amp;field=134&amp;demo=2" TargetMode="External"/><Relationship Id="rId97" Type="http://schemas.openxmlformats.org/officeDocument/2006/relationships/hyperlink" Target="https://login.consultant.ru/link/?req=doc&amp;base=LAW&amp;n=200782&amp;date=02.01.2026&amp;dst=100020&amp;field=134&amp;demo=2" TargetMode="External"/><Relationship Id="rId120" Type="http://schemas.openxmlformats.org/officeDocument/2006/relationships/hyperlink" Target="https://login.consultant.ru/link/?req=doc&amp;base=LAW&amp;n=511131&amp;date=02.01.2026&amp;dst=100014&amp;field=134&amp;demo=2" TargetMode="External"/><Relationship Id="rId358" Type="http://schemas.openxmlformats.org/officeDocument/2006/relationships/hyperlink" Target="https://login.consultant.ru/link/?req=doc&amp;base=LAW&amp;n=455339&amp;date=02.01.2026&amp;dst=100251&amp;field=134&amp;demo=2" TargetMode="External"/><Relationship Id="rId565" Type="http://schemas.openxmlformats.org/officeDocument/2006/relationships/hyperlink" Target="https://login.consultant.ru/link/?req=doc&amp;base=LAW&amp;n=432009&amp;date=02.01.2026&amp;dst=100012&amp;field=134&amp;demo=2" TargetMode="External"/><Relationship Id="rId730" Type="http://schemas.openxmlformats.org/officeDocument/2006/relationships/hyperlink" Target="https://login.consultant.ru/link/?req=doc&amp;base=LAW&amp;n=511131&amp;date=02.01.2026&amp;dst=100044&amp;field=134&amp;demo=2" TargetMode="External"/><Relationship Id="rId162" Type="http://schemas.openxmlformats.org/officeDocument/2006/relationships/hyperlink" Target="https://login.consultant.ru/link/?req=doc&amp;base=LAW&amp;n=287130&amp;date=02.01.2026&amp;dst=100207&amp;field=134&amp;demo=2" TargetMode="External"/><Relationship Id="rId218" Type="http://schemas.openxmlformats.org/officeDocument/2006/relationships/hyperlink" Target="https://login.consultant.ru/link/?req=doc&amp;base=LAW&amp;n=388483&amp;date=02.01.2026&amp;dst=100025&amp;field=134&amp;demo=2" TargetMode="External"/><Relationship Id="rId425" Type="http://schemas.openxmlformats.org/officeDocument/2006/relationships/hyperlink" Target="https://login.consultant.ru/link/?req=doc&amp;base=LAW&amp;n=482538&amp;date=02.01.2026&amp;dst=100013&amp;field=134&amp;demo=2" TargetMode="External"/><Relationship Id="rId467" Type="http://schemas.openxmlformats.org/officeDocument/2006/relationships/hyperlink" Target="https://login.consultant.ru/link/?req=doc&amp;base=LAW&amp;n=380602&amp;date=02.01.2026&amp;demo=2" TargetMode="External"/><Relationship Id="rId632" Type="http://schemas.openxmlformats.org/officeDocument/2006/relationships/hyperlink" Target="https://login.consultant.ru/link/?req=doc&amp;base=LAW&amp;n=284341&amp;date=02.01.2026&amp;dst=100118&amp;field=134&amp;demo=2" TargetMode="External"/><Relationship Id="rId271" Type="http://schemas.openxmlformats.org/officeDocument/2006/relationships/hyperlink" Target="https://login.consultant.ru/link/?req=doc&amp;base=LAW&amp;n=388483&amp;date=02.01.2026&amp;dst=100035&amp;field=134&amp;demo=2" TargetMode="External"/><Relationship Id="rId674" Type="http://schemas.openxmlformats.org/officeDocument/2006/relationships/hyperlink" Target="https://login.consultant.ru/link/?req=doc&amp;base=LAW&amp;n=482538&amp;date=02.01.2026&amp;dst=100017&amp;field=134&amp;demo=2" TargetMode="External"/><Relationship Id="rId24" Type="http://schemas.openxmlformats.org/officeDocument/2006/relationships/hyperlink" Target="https://login.consultant.ru/link/?req=doc&amp;base=LAW&amp;n=75265&amp;date=02.01.2026&amp;dst=100008&amp;field=134&amp;demo=2" TargetMode="External"/><Relationship Id="rId66" Type="http://schemas.openxmlformats.org/officeDocument/2006/relationships/hyperlink" Target="https://login.consultant.ru/link/?req=doc&amp;base=LAW&amp;n=508482&amp;date=02.01.2026&amp;dst=100581&amp;field=134&amp;demo=2" TargetMode="External"/><Relationship Id="rId131" Type="http://schemas.openxmlformats.org/officeDocument/2006/relationships/hyperlink" Target="https://login.consultant.ru/link/?req=doc&amp;base=LAW&amp;n=521524&amp;date=02.01.2026&amp;dst=100011&amp;field=134&amp;demo=2" TargetMode="External"/><Relationship Id="rId327" Type="http://schemas.openxmlformats.org/officeDocument/2006/relationships/hyperlink" Target="https://login.consultant.ru/link/?req=doc&amp;base=LAW&amp;n=500138&amp;date=02.01.2026&amp;dst=41&amp;field=134&amp;demo=2" TargetMode="External"/><Relationship Id="rId369" Type="http://schemas.openxmlformats.org/officeDocument/2006/relationships/hyperlink" Target="https://login.consultant.ru/link/?req=doc&amp;base=LAW&amp;n=173157&amp;date=02.01.2026&amp;dst=100012&amp;field=134&amp;demo=2" TargetMode="External"/><Relationship Id="rId534" Type="http://schemas.openxmlformats.org/officeDocument/2006/relationships/hyperlink" Target="https://login.consultant.ru/link/?req=doc&amp;base=LAW&amp;n=370054&amp;date=02.01.2026&amp;dst=100030&amp;field=134&amp;demo=2" TargetMode="External"/><Relationship Id="rId576" Type="http://schemas.openxmlformats.org/officeDocument/2006/relationships/hyperlink" Target="https://login.consultant.ru/link/?req=doc&amp;base=LAW&amp;n=401503&amp;date=02.01.2026&amp;dst=100013&amp;field=134&amp;demo=2" TargetMode="External"/><Relationship Id="rId741" Type="http://schemas.openxmlformats.org/officeDocument/2006/relationships/header" Target="header1.xml"/><Relationship Id="rId173" Type="http://schemas.openxmlformats.org/officeDocument/2006/relationships/hyperlink" Target="https://login.consultant.ru/link/?req=doc&amp;base=LAW&amp;n=200802&amp;date=02.01.2026&amp;dst=100013&amp;field=134&amp;demo=2" TargetMode="External"/><Relationship Id="rId229" Type="http://schemas.openxmlformats.org/officeDocument/2006/relationships/hyperlink" Target="https://login.consultant.ru/link/?req=doc&amp;base=LAW&amp;n=484451&amp;date=02.01.2026&amp;dst=100231&amp;field=134&amp;demo=2" TargetMode="External"/><Relationship Id="rId380" Type="http://schemas.openxmlformats.org/officeDocument/2006/relationships/hyperlink" Target="https://login.consultant.ru/link/?req=doc&amp;base=LAW&amp;n=436215&amp;date=02.01.2026&amp;dst=100019&amp;field=134&amp;demo=2" TargetMode="External"/><Relationship Id="rId436" Type="http://schemas.openxmlformats.org/officeDocument/2006/relationships/hyperlink" Target="https://login.consultant.ru/link/?req=doc&amp;base=LAW&amp;n=434624&amp;date=02.01.2026&amp;dst=100015&amp;field=134&amp;demo=2" TargetMode="External"/><Relationship Id="rId601" Type="http://schemas.openxmlformats.org/officeDocument/2006/relationships/hyperlink" Target="https://login.consultant.ru/link/?req=doc&amp;base=LAW&amp;n=334685&amp;date=02.01.2026&amp;dst=100017&amp;field=134&amp;demo=2" TargetMode="External"/><Relationship Id="rId643" Type="http://schemas.openxmlformats.org/officeDocument/2006/relationships/hyperlink" Target="https://login.consultant.ru/link/?req=doc&amp;base=LAW&amp;n=520175&amp;date=02.01.2026&amp;dst=14139&amp;field=134&amp;demo=2" TargetMode="External"/><Relationship Id="rId240" Type="http://schemas.openxmlformats.org/officeDocument/2006/relationships/hyperlink" Target="https://login.consultant.ru/link/?req=doc&amp;base=LAW&amp;n=333375&amp;date=02.01.2026&amp;dst=100008&amp;field=134&amp;demo=2" TargetMode="External"/><Relationship Id="rId478" Type="http://schemas.openxmlformats.org/officeDocument/2006/relationships/hyperlink" Target="https://login.consultant.ru/link/?req=doc&amp;base=LAW&amp;n=370054&amp;date=02.01.2026&amp;dst=100024&amp;field=134&amp;demo=2" TargetMode="External"/><Relationship Id="rId685" Type="http://schemas.openxmlformats.org/officeDocument/2006/relationships/hyperlink" Target="https://login.consultant.ru/link/?req=doc&amp;base=LAW&amp;n=436215&amp;date=02.01.2026&amp;dst=100042&amp;field=134&amp;demo=2" TargetMode="External"/><Relationship Id="rId35" Type="http://schemas.openxmlformats.org/officeDocument/2006/relationships/hyperlink" Target="https://login.consultant.ru/link/?req=doc&amp;base=LAW&amp;n=112689&amp;date=02.01.2026&amp;dst=100021&amp;field=134&amp;demo=2" TargetMode="External"/><Relationship Id="rId77" Type="http://schemas.openxmlformats.org/officeDocument/2006/relationships/hyperlink" Target="https://login.consultant.ru/link/?req=doc&amp;base=LAW&amp;n=465582&amp;date=02.01.2026&amp;dst=100017&amp;field=134&amp;demo=2" TargetMode="External"/><Relationship Id="rId100" Type="http://schemas.openxmlformats.org/officeDocument/2006/relationships/hyperlink" Target="https://login.consultant.ru/link/?req=doc&amp;base=LAW&amp;n=200805&amp;date=02.01.2026&amp;dst=100009&amp;field=134&amp;demo=2" TargetMode="External"/><Relationship Id="rId282" Type="http://schemas.openxmlformats.org/officeDocument/2006/relationships/hyperlink" Target="https://login.consultant.ru/link/?req=doc&amp;base=LAW&amp;n=402634&amp;date=02.01.2026&amp;dst=100012&amp;field=134&amp;demo=2" TargetMode="External"/><Relationship Id="rId338" Type="http://schemas.openxmlformats.org/officeDocument/2006/relationships/hyperlink" Target="https://login.consultant.ru/link/?req=doc&amp;base=LAW&amp;n=200782&amp;date=02.01.2026&amp;dst=100053&amp;field=134&amp;demo=2" TargetMode="External"/><Relationship Id="rId503" Type="http://schemas.openxmlformats.org/officeDocument/2006/relationships/hyperlink" Target="https://login.consultant.ru/link/?req=doc&amp;base=LAW&amp;n=482500&amp;date=02.01.2026&amp;dst=100013&amp;field=134&amp;demo=2" TargetMode="External"/><Relationship Id="rId545" Type="http://schemas.openxmlformats.org/officeDocument/2006/relationships/hyperlink" Target="https://login.consultant.ru/link/?req=doc&amp;base=LAW&amp;n=470964&amp;date=02.01.2026&amp;dst=100107&amp;field=134&amp;demo=2" TargetMode="External"/><Relationship Id="rId587" Type="http://schemas.openxmlformats.org/officeDocument/2006/relationships/hyperlink" Target="https://login.consultant.ru/link/?req=doc&amp;base=LAW&amp;n=330708&amp;date=02.01.2026&amp;dst=100042&amp;field=134&amp;demo=2" TargetMode="External"/><Relationship Id="rId710" Type="http://schemas.openxmlformats.org/officeDocument/2006/relationships/hyperlink" Target="https://login.consultant.ru/link/?req=doc&amp;base=LAW&amp;n=507487&amp;date=02.01.2026&amp;dst=103490&amp;field=134&amp;demo=2" TargetMode="External"/><Relationship Id="rId8" Type="http://schemas.openxmlformats.org/officeDocument/2006/relationships/hyperlink" Target="https://login.consultant.ru/link/?req=doc&amp;base=LAW&amp;n=21334&amp;date=02.01.2026&amp;dst=100007&amp;field=134&amp;demo=2" TargetMode="External"/><Relationship Id="rId142" Type="http://schemas.openxmlformats.org/officeDocument/2006/relationships/hyperlink" Target="https://login.consultant.ru/link/?req=doc&amp;base=LAW&amp;n=200782&amp;date=02.01.2026&amp;dst=100032&amp;field=134&amp;demo=2" TargetMode="External"/><Relationship Id="rId184" Type="http://schemas.openxmlformats.org/officeDocument/2006/relationships/hyperlink" Target="https://login.consultant.ru/link/?req=doc&amp;base=LAW&amp;n=84596&amp;date=02.01.2026&amp;dst=100018&amp;field=134&amp;demo=2" TargetMode="External"/><Relationship Id="rId391" Type="http://schemas.openxmlformats.org/officeDocument/2006/relationships/hyperlink" Target="https://login.consultant.ru/link/?req=doc&amp;base=LAW&amp;n=302853&amp;date=02.01.2026&amp;dst=100014&amp;field=134&amp;demo=2" TargetMode="External"/><Relationship Id="rId405" Type="http://schemas.openxmlformats.org/officeDocument/2006/relationships/hyperlink" Target="https://login.consultant.ru/link/?req=doc&amp;base=LAW&amp;n=436215&amp;date=02.01.2026&amp;dst=100021&amp;field=134&amp;demo=2" TargetMode="External"/><Relationship Id="rId447" Type="http://schemas.openxmlformats.org/officeDocument/2006/relationships/hyperlink" Target="https://login.consultant.ru/link/?req=doc&amp;base=LAW&amp;n=436390&amp;date=02.01.2026&amp;dst=100010&amp;field=134&amp;demo=2" TargetMode="External"/><Relationship Id="rId612" Type="http://schemas.openxmlformats.org/officeDocument/2006/relationships/hyperlink" Target="https://login.consultant.ru/link/?req=doc&amp;base=LAW&amp;n=314647&amp;date=02.01.2026&amp;dst=100012&amp;field=134&amp;demo=2" TargetMode="External"/><Relationship Id="rId251" Type="http://schemas.openxmlformats.org/officeDocument/2006/relationships/hyperlink" Target="https://login.consultant.ru/link/?req=doc&amp;base=LAW&amp;n=84596&amp;date=02.01.2026&amp;dst=100024&amp;field=134&amp;demo=2" TargetMode="External"/><Relationship Id="rId489" Type="http://schemas.openxmlformats.org/officeDocument/2006/relationships/hyperlink" Target="https://login.consultant.ru/link/?req=doc&amp;base=LAW&amp;n=95798&amp;date=02.01.2026&amp;dst=100631&amp;field=134&amp;demo=2" TargetMode="External"/><Relationship Id="rId654" Type="http://schemas.openxmlformats.org/officeDocument/2006/relationships/hyperlink" Target="https://login.consultant.ru/link/?req=doc&amp;base=LAW&amp;n=200782&amp;date=02.01.2026&amp;dst=100116&amp;field=134&amp;demo=2" TargetMode="External"/><Relationship Id="rId696" Type="http://schemas.openxmlformats.org/officeDocument/2006/relationships/hyperlink" Target="https://login.consultant.ru/link/?req=doc&amp;base=LAW&amp;n=327270&amp;date=02.01.2026&amp;dst=100105&amp;field=134&amp;demo=2" TargetMode="External"/><Relationship Id="rId46" Type="http://schemas.openxmlformats.org/officeDocument/2006/relationships/hyperlink" Target="https://login.consultant.ru/link/?req=doc&amp;base=LAW&amp;n=501400&amp;date=02.01.2026&amp;dst=100032&amp;field=134&amp;demo=2" TargetMode="External"/><Relationship Id="rId293" Type="http://schemas.openxmlformats.org/officeDocument/2006/relationships/hyperlink" Target="https://login.consultant.ru/link/?req=doc&amp;base=LAW&amp;n=455339&amp;date=02.01.2026&amp;dst=100237&amp;field=134&amp;demo=2" TargetMode="External"/><Relationship Id="rId307" Type="http://schemas.openxmlformats.org/officeDocument/2006/relationships/hyperlink" Target="https://login.consultant.ru/link/?req=doc&amp;base=LAW&amp;n=500328&amp;date=02.01.2026&amp;dst=100015&amp;field=134&amp;demo=2" TargetMode="External"/><Relationship Id="rId349" Type="http://schemas.openxmlformats.org/officeDocument/2006/relationships/hyperlink" Target="https://login.consultant.ru/link/?req=doc&amp;base=LAW&amp;n=200782&amp;date=02.01.2026&amp;dst=100055&amp;field=134&amp;demo=2" TargetMode="External"/><Relationship Id="rId514" Type="http://schemas.openxmlformats.org/officeDocument/2006/relationships/hyperlink" Target="https://login.consultant.ru/link/?req=doc&amp;base=LAW&amp;n=221217&amp;date=02.01.2026&amp;dst=100013&amp;field=134&amp;demo=2" TargetMode="External"/><Relationship Id="rId556" Type="http://schemas.openxmlformats.org/officeDocument/2006/relationships/hyperlink" Target="https://login.consultant.ru/link/?req=doc&amp;base=LAW&amp;n=200805&amp;date=02.01.2026&amp;dst=100051&amp;field=134&amp;demo=2" TargetMode="External"/><Relationship Id="rId721" Type="http://schemas.openxmlformats.org/officeDocument/2006/relationships/hyperlink" Target="https://login.consultant.ru/link/?req=doc&amp;base=LAW&amp;n=455339&amp;date=02.01.2026&amp;dst=100347&amp;field=134&amp;demo=2" TargetMode="External"/><Relationship Id="rId88" Type="http://schemas.openxmlformats.org/officeDocument/2006/relationships/hyperlink" Target="https://login.consultant.ru/link/?req=doc&amp;base=LAW&amp;n=330708&amp;date=02.01.2026&amp;dst=100011&amp;field=134&amp;demo=2" TargetMode="External"/><Relationship Id="rId111" Type="http://schemas.openxmlformats.org/officeDocument/2006/relationships/hyperlink" Target="https://login.consultant.ru/link/?req=doc&amp;base=LAW&amp;n=388483&amp;date=02.01.2026&amp;dst=100010&amp;field=134&amp;demo=2" TargetMode="External"/><Relationship Id="rId153" Type="http://schemas.openxmlformats.org/officeDocument/2006/relationships/hyperlink" Target="https://login.consultant.ru/link/?req=doc&amp;base=LAW&amp;n=484451&amp;date=02.01.2026&amp;demo=2" TargetMode="External"/><Relationship Id="rId195" Type="http://schemas.openxmlformats.org/officeDocument/2006/relationships/hyperlink" Target="https://login.consultant.ru/link/?req=doc&amp;base=LAW&amp;n=200782&amp;date=02.01.2026&amp;dst=100040&amp;field=134&amp;demo=2" TargetMode="External"/><Relationship Id="rId209" Type="http://schemas.openxmlformats.org/officeDocument/2006/relationships/hyperlink" Target="https://login.consultant.ru/link/?req=doc&amp;base=LAW&amp;n=330708&amp;date=02.01.2026&amp;dst=100025&amp;field=134&amp;demo=2" TargetMode="External"/><Relationship Id="rId360" Type="http://schemas.openxmlformats.org/officeDocument/2006/relationships/hyperlink" Target="https://login.consultant.ru/link/?req=doc&amp;base=LAW&amp;n=521524&amp;date=02.01.2026&amp;dst=100033&amp;field=134&amp;demo=2" TargetMode="External"/><Relationship Id="rId416" Type="http://schemas.openxmlformats.org/officeDocument/2006/relationships/hyperlink" Target="https://login.consultant.ru/link/?req=doc&amp;base=LAW&amp;n=436215&amp;date=02.01.2026&amp;dst=100025&amp;field=134&amp;demo=2" TargetMode="External"/><Relationship Id="rId598" Type="http://schemas.openxmlformats.org/officeDocument/2006/relationships/hyperlink" Target="https://login.consultant.ru/link/?req=doc&amp;base=LAW&amp;n=482500&amp;date=02.01.2026&amp;dst=100028&amp;field=134&amp;demo=2" TargetMode="External"/><Relationship Id="rId220" Type="http://schemas.openxmlformats.org/officeDocument/2006/relationships/hyperlink" Target="https://login.consultant.ru/link/?req=doc&amp;base=LAW&amp;n=388483&amp;date=02.01.2026&amp;dst=100028&amp;field=134&amp;demo=2" TargetMode="External"/><Relationship Id="rId458" Type="http://schemas.openxmlformats.org/officeDocument/2006/relationships/hyperlink" Target="https://login.consultant.ru/link/?req=doc&amp;base=LAW&amp;n=339579&amp;date=02.01.2026&amp;dst=100017&amp;field=134&amp;demo=2" TargetMode="External"/><Relationship Id="rId623" Type="http://schemas.openxmlformats.org/officeDocument/2006/relationships/hyperlink" Target="https://login.consultant.ru/link/?req=doc&amp;base=LAW&amp;n=449941&amp;date=02.01.2026&amp;dst=100012&amp;field=134&amp;demo=2" TargetMode="External"/><Relationship Id="rId665" Type="http://schemas.openxmlformats.org/officeDocument/2006/relationships/hyperlink" Target="https://login.consultant.ru/link/?req=doc&amp;base=LAW&amp;n=339346&amp;date=02.01.2026&amp;dst=100017&amp;field=134&amp;demo=2" TargetMode="External"/><Relationship Id="rId15" Type="http://schemas.openxmlformats.org/officeDocument/2006/relationships/hyperlink" Target="https://login.consultant.ru/link/?req=doc&amp;base=LAW&amp;n=140578&amp;date=02.01.2026&amp;dst=100084&amp;field=134&amp;demo=2" TargetMode="External"/><Relationship Id="rId57" Type="http://schemas.openxmlformats.org/officeDocument/2006/relationships/hyperlink" Target="https://login.consultant.ru/link/?req=doc&amp;base=LAW&amp;n=284341&amp;date=02.01.2026&amp;dst=100066&amp;field=134&amp;demo=2" TargetMode="External"/><Relationship Id="rId262" Type="http://schemas.openxmlformats.org/officeDocument/2006/relationships/hyperlink" Target="https://login.consultant.ru/link/?req=doc&amp;base=LAW&amp;n=330708&amp;date=02.01.2026&amp;dst=100030&amp;field=134&amp;demo=2" TargetMode="External"/><Relationship Id="rId318" Type="http://schemas.openxmlformats.org/officeDocument/2006/relationships/hyperlink" Target="https://login.consultant.ru/link/?req=doc&amp;base=LAW&amp;n=284341&amp;date=02.01.2026&amp;dst=100094&amp;field=134&amp;demo=2" TargetMode="External"/><Relationship Id="rId525" Type="http://schemas.openxmlformats.org/officeDocument/2006/relationships/hyperlink" Target="https://login.consultant.ru/link/?req=doc&amp;base=LAW&amp;n=455339&amp;date=02.01.2026&amp;dst=100300&amp;field=134&amp;demo=2" TargetMode="External"/><Relationship Id="rId567" Type="http://schemas.openxmlformats.org/officeDocument/2006/relationships/hyperlink" Target="https://login.consultant.ru/link/?req=doc&amp;base=LAW&amp;n=455339&amp;date=02.01.2026&amp;dst=100312&amp;field=134&amp;demo=2" TargetMode="External"/><Relationship Id="rId732" Type="http://schemas.openxmlformats.org/officeDocument/2006/relationships/hyperlink" Target="https://login.consultant.ru/link/?req=doc&amp;base=LAW&amp;n=520704&amp;date=02.01.2026&amp;dst=100011&amp;field=134&amp;demo=2" TargetMode="External"/><Relationship Id="rId99" Type="http://schemas.openxmlformats.org/officeDocument/2006/relationships/hyperlink" Target="https://login.consultant.ru/link/?req=doc&amp;base=LAW&amp;n=452674&amp;date=02.01.2026&amp;demo=2" TargetMode="External"/><Relationship Id="rId122" Type="http://schemas.openxmlformats.org/officeDocument/2006/relationships/hyperlink" Target="https://login.consultant.ru/link/?req=doc&amp;base=LAW&amp;n=521805&amp;date=02.01.2026&amp;dst=643&amp;field=134&amp;demo=2" TargetMode="External"/><Relationship Id="rId164" Type="http://schemas.openxmlformats.org/officeDocument/2006/relationships/hyperlink" Target="https://login.consultant.ru/link/?req=doc&amp;base=LAW&amp;n=310107&amp;date=02.01.2026&amp;dst=100064&amp;field=134&amp;demo=2" TargetMode="External"/><Relationship Id="rId371" Type="http://schemas.openxmlformats.org/officeDocument/2006/relationships/hyperlink" Target="https://login.consultant.ru/link/?req=doc&amp;base=LAW&amp;n=422067&amp;date=02.01.2026&amp;dst=100025&amp;field=134&amp;demo=2" TargetMode="External"/><Relationship Id="rId427" Type="http://schemas.openxmlformats.org/officeDocument/2006/relationships/hyperlink" Target="https://login.consultant.ru/link/?req=doc&amp;base=LAW&amp;n=389000&amp;date=02.01.2026&amp;dst=100033&amp;field=134&amp;demo=2" TargetMode="External"/><Relationship Id="rId469" Type="http://schemas.openxmlformats.org/officeDocument/2006/relationships/hyperlink" Target="https://login.consultant.ru/link/?req=doc&amp;base=LAW&amp;n=452674&amp;date=02.01.2026&amp;demo=2" TargetMode="External"/><Relationship Id="rId634" Type="http://schemas.openxmlformats.org/officeDocument/2006/relationships/hyperlink" Target="https://login.consultant.ru/link/?req=doc&amp;base=LAW&amp;n=516742&amp;date=02.01.2026&amp;dst=100198&amp;field=134&amp;demo=2" TargetMode="External"/><Relationship Id="rId676" Type="http://schemas.openxmlformats.org/officeDocument/2006/relationships/hyperlink" Target="https://login.consultant.ru/link/?req=doc&amp;base=LAW&amp;n=389000&amp;date=02.01.2026&amp;dst=100042&amp;field=134&amp;demo=2" TargetMode="External"/><Relationship Id="rId26" Type="http://schemas.openxmlformats.org/officeDocument/2006/relationships/hyperlink" Target="https://login.consultant.ru/link/?req=doc&amp;base=LAW&amp;n=300837&amp;date=02.01.2026&amp;dst=100173&amp;field=134&amp;demo=2" TargetMode="External"/><Relationship Id="rId231" Type="http://schemas.openxmlformats.org/officeDocument/2006/relationships/hyperlink" Target="https://login.consultant.ru/link/?req=doc&amp;base=LAW&amp;n=509326&amp;date=02.01.2026&amp;dst=100022&amp;field=134&amp;demo=2" TargetMode="External"/><Relationship Id="rId273" Type="http://schemas.openxmlformats.org/officeDocument/2006/relationships/hyperlink" Target="https://login.consultant.ru/link/?req=doc&amp;base=LAW&amp;n=419305&amp;date=02.01.2026&amp;dst=100012&amp;field=134&amp;demo=2" TargetMode="External"/><Relationship Id="rId329" Type="http://schemas.openxmlformats.org/officeDocument/2006/relationships/hyperlink" Target="https://login.consultant.ru/link/?req=doc&amp;base=LAW&amp;n=112689&amp;date=02.01.2026&amp;dst=100021&amp;field=134&amp;demo=2" TargetMode="External"/><Relationship Id="rId480" Type="http://schemas.openxmlformats.org/officeDocument/2006/relationships/hyperlink" Target="https://login.consultant.ru/link/?req=doc&amp;base=LAW&amp;n=506079&amp;date=02.01.2026&amp;dst=100365&amp;field=134&amp;demo=2" TargetMode="External"/><Relationship Id="rId536" Type="http://schemas.openxmlformats.org/officeDocument/2006/relationships/hyperlink" Target="https://login.consultant.ru/link/?req=doc&amp;base=LAW&amp;n=379620&amp;date=02.01.2026&amp;dst=100069&amp;field=134&amp;demo=2" TargetMode="External"/><Relationship Id="rId701" Type="http://schemas.openxmlformats.org/officeDocument/2006/relationships/hyperlink" Target="https://login.consultant.ru/link/?req=doc&amp;base=LAW&amp;n=436215&amp;date=02.01.2026&amp;dst=100047&amp;field=134&amp;demo=2" TargetMode="External"/><Relationship Id="rId68" Type="http://schemas.openxmlformats.org/officeDocument/2006/relationships/hyperlink" Target="https://login.consultant.ru/link/?req=doc&amp;base=LAW&amp;n=389000&amp;date=02.01.2026&amp;dst=100009&amp;field=134&amp;demo=2" TargetMode="External"/><Relationship Id="rId133" Type="http://schemas.openxmlformats.org/officeDocument/2006/relationships/hyperlink" Target="https://login.consultant.ru/link/?req=doc&amp;base=LAW&amp;n=200782&amp;date=02.01.2026&amp;dst=100027&amp;field=134&amp;demo=2" TargetMode="External"/><Relationship Id="rId175" Type="http://schemas.openxmlformats.org/officeDocument/2006/relationships/hyperlink" Target="https://login.consultant.ru/link/?req=doc&amp;base=LAW&amp;n=284341&amp;date=02.01.2026&amp;dst=100069&amp;field=134&amp;demo=2" TargetMode="External"/><Relationship Id="rId340" Type="http://schemas.openxmlformats.org/officeDocument/2006/relationships/hyperlink" Target="https://login.consultant.ru/link/?req=doc&amp;base=LAW&amp;n=436215&amp;date=02.01.2026&amp;dst=100016&amp;field=134&amp;demo=2" TargetMode="External"/><Relationship Id="rId578" Type="http://schemas.openxmlformats.org/officeDocument/2006/relationships/hyperlink" Target="https://login.consultant.ru/link/?req=doc&amp;base=LAW&amp;n=451668&amp;date=02.01.2026&amp;dst=100022&amp;field=134&amp;demo=2" TargetMode="External"/><Relationship Id="rId743" Type="http://schemas.openxmlformats.org/officeDocument/2006/relationships/footer" Target="footer1.xml"/><Relationship Id="rId200" Type="http://schemas.openxmlformats.org/officeDocument/2006/relationships/hyperlink" Target="https://login.consultant.ru/link/?req=doc&amp;base=LAW&amp;n=521805&amp;date=02.01.2026&amp;dst=648&amp;field=134&amp;demo=2" TargetMode="External"/><Relationship Id="rId382" Type="http://schemas.openxmlformats.org/officeDocument/2006/relationships/hyperlink" Target="https://login.consultant.ru/link/?req=doc&amp;base=LAW&amp;n=455339&amp;date=02.01.2026&amp;dst=100259&amp;field=134&amp;demo=2" TargetMode="External"/><Relationship Id="rId438" Type="http://schemas.openxmlformats.org/officeDocument/2006/relationships/hyperlink" Target="https://login.consultant.ru/link/?req=doc&amp;base=LAW&amp;n=284341&amp;date=02.01.2026&amp;dst=100100&amp;field=134&amp;demo=2" TargetMode="External"/><Relationship Id="rId603" Type="http://schemas.openxmlformats.org/officeDocument/2006/relationships/hyperlink" Target="https://login.consultant.ru/link/?req=doc&amp;base=LAW&amp;n=389000&amp;date=02.01.2026&amp;dst=100038&amp;field=134&amp;demo=2" TargetMode="External"/><Relationship Id="rId645" Type="http://schemas.openxmlformats.org/officeDocument/2006/relationships/hyperlink" Target="https://login.consultant.ru/link/?req=doc&amp;base=LAW&amp;n=511012&amp;date=02.01.2026&amp;dst=100009&amp;field=134&amp;demo=2" TargetMode="External"/><Relationship Id="rId687" Type="http://schemas.openxmlformats.org/officeDocument/2006/relationships/hyperlink" Target="https://login.consultant.ru/link/?req=doc&amp;base=LAW&amp;n=521808&amp;date=02.01.2026&amp;dst=10009&amp;field=134&amp;demo=2" TargetMode="External"/><Relationship Id="rId242" Type="http://schemas.openxmlformats.org/officeDocument/2006/relationships/hyperlink" Target="https://login.consultant.ru/link/?req=doc&amp;base=LAW&amp;n=200805&amp;date=02.01.2026&amp;dst=100027&amp;field=134&amp;demo=2" TargetMode="External"/><Relationship Id="rId284" Type="http://schemas.openxmlformats.org/officeDocument/2006/relationships/hyperlink" Target="https://login.consultant.ru/link/?req=doc&amp;base=LAW&amp;n=200802&amp;date=02.01.2026&amp;dst=100018&amp;field=134&amp;demo=2" TargetMode="External"/><Relationship Id="rId491" Type="http://schemas.openxmlformats.org/officeDocument/2006/relationships/hyperlink" Target="https://login.consultant.ru/link/?req=doc&amp;base=LAW&amp;n=455339&amp;date=02.01.2026&amp;dst=100294&amp;field=134&amp;demo=2" TargetMode="External"/><Relationship Id="rId505" Type="http://schemas.openxmlformats.org/officeDocument/2006/relationships/hyperlink" Target="https://login.consultant.ru/link/?req=doc&amp;base=LAW&amp;n=422067&amp;date=02.01.2026&amp;dst=100038&amp;field=134&amp;demo=2" TargetMode="External"/><Relationship Id="rId712" Type="http://schemas.openxmlformats.org/officeDocument/2006/relationships/hyperlink" Target="https://login.consultant.ru/link/?req=doc&amp;base=LAW&amp;n=516742&amp;date=02.01.2026&amp;dst=100259&amp;field=134&amp;demo=2" TargetMode="External"/><Relationship Id="rId37" Type="http://schemas.openxmlformats.org/officeDocument/2006/relationships/hyperlink" Target="https://login.consultant.ru/link/?req=doc&amp;base=LAW&amp;n=470964&amp;date=02.01.2026&amp;dst=100096&amp;field=134&amp;demo=2" TargetMode="External"/><Relationship Id="rId79" Type="http://schemas.openxmlformats.org/officeDocument/2006/relationships/hyperlink" Target="https://login.consultant.ru/link/?req=doc&amp;base=LAW&amp;n=482538&amp;date=02.01.2026&amp;dst=100009&amp;field=134&amp;demo=2" TargetMode="External"/><Relationship Id="rId102" Type="http://schemas.openxmlformats.org/officeDocument/2006/relationships/hyperlink" Target="https://login.consultant.ru/link/?req=doc&amp;base=LAW&amp;n=200805&amp;date=02.01.2026&amp;dst=100012&amp;field=134&amp;demo=2" TargetMode="External"/><Relationship Id="rId144" Type="http://schemas.openxmlformats.org/officeDocument/2006/relationships/hyperlink" Target="https://login.consultant.ru/link/?req=doc&amp;base=LAW&amp;n=204630&amp;date=02.01.2026&amp;dst=100032&amp;field=134&amp;demo=2" TargetMode="External"/><Relationship Id="rId547" Type="http://schemas.openxmlformats.org/officeDocument/2006/relationships/hyperlink" Target="https://login.consultant.ru/link/?req=doc&amp;base=LAW&amp;n=200782&amp;date=02.01.2026&amp;dst=100103&amp;field=134&amp;demo=2" TargetMode="External"/><Relationship Id="rId589" Type="http://schemas.openxmlformats.org/officeDocument/2006/relationships/hyperlink" Target="https://login.consultant.ru/link/?req=doc&amp;base=LAW&amp;n=452674&amp;date=02.01.2026&amp;demo=2" TargetMode="External"/><Relationship Id="rId90" Type="http://schemas.openxmlformats.org/officeDocument/2006/relationships/hyperlink" Target="https://login.consultant.ru/link/?req=doc&amp;base=LAW&amp;n=454112&amp;date=02.01.2026&amp;dst=100094&amp;field=134&amp;demo=2" TargetMode="External"/><Relationship Id="rId186" Type="http://schemas.openxmlformats.org/officeDocument/2006/relationships/hyperlink" Target="https://login.consultant.ru/link/?req=doc&amp;base=LAW&amp;n=521524&amp;date=02.01.2026&amp;dst=100021&amp;field=134&amp;demo=2" TargetMode="External"/><Relationship Id="rId351" Type="http://schemas.openxmlformats.org/officeDocument/2006/relationships/hyperlink" Target="https://login.consultant.ru/link/?req=doc&amp;base=LAW&amp;n=519000&amp;date=02.01.2026&amp;dst=100008&amp;field=134&amp;demo=2" TargetMode="External"/><Relationship Id="rId393" Type="http://schemas.openxmlformats.org/officeDocument/2006/relationships/hyperlink" Target="https://login.consultant.ru/link/?req=doc&amp;base=LAW&amp;n=318490&amp;date=02.01.2026&amp;dst=100012&amp;field=134&amp;demo=2" TargetMode="External"/><Relationship Id="rId407" Type="http://schemas.openxmlformats.org/officeDocument/2006/relationships/hyperlink" Target="https://login.consultant.ru/link/?req=doc&amp;base=LAW&amp;n=436215&amp;date=02.01.2026&amp;dst=100097&amp;field=134&amp;demo=2" TargetMode="External"/><Relationship Id="rId449" Type="http://schemas.openxmlformats.org/officeDocument/2006/relationships/hyperlink" Target="https://login.consultant.ru/link/?req=doc&amp;base=LAW&amp;n=219021&amp;date=02.01.2026&amp;dst=100016&amp;field=134&amp;demo=2" TargetMode="External"/><Relationship Id="rId614" Type="http://schemas.openxmlformats.org/officeDocument/2006/relationships/hyperlink" Target="https://login.consultant.ru/link/?req=doc&amp;base=LAW&amp;n=511131&amp;date=02.01.2026&amp;dst=100041&amp;field=134&amp;demo=2" TargetMode="External"/><Relationship Id="rId656" Type="http://schemas.openxmlformats.org/officeDocument/2006/relationships/hyperlink" Target="https://login.consultant.ru/link/?req=doc&amp;base=LAW&amp;n=284341&amp;date=02.01.2026&amp;dst=100121&amp;field=134&amp;demo=2" TargetMode="External"/><Relationship Id="rId211" Type="http://schemas.openxmlformats.org/officeDocument/2006/relationships/hyperlink" Target="https://login.consultant.ru/link/?req=doc&amp;base=LAW&amp;n=200782&amp;date=02.01.2026&amp;dst=100045&amp;field=134&amp;demo=2" TargetMode="External"/><Relationship Id="rId253" Type="http://schemas.openxmlformats.org/officeDocument/2006/relationships/hyperlink" Target="https://login.consultant.ru/link/?req=doc&amp;base=LAW&amp;n=455339&amp;date=02.01.2026&amp;dst=100226&amp;field=134&amp;demo=2" TargetMode="External"/><Relationship Id="rId295" Type="http://schemas.openxmlformats.org/officeDocument/2006/relationships/hyperlink" Target="https://login.consultant.ru/link/?req=doc&amp;base=LAW&amp;n=284341&amp;date=02.01.2026&amp;dst=100089&amp;field=134&amp;demo=2" TargetMode="External"/><Relationship Id="rId309" Type="http://schemas.openxmlformats.org/officeDocument/2006/relationships/hyperlink" Target="https://login.consultant.ru/link/?req=doc&amp;base=LAW&amp;n=455339&amp;date=02.01.2026&amp;dst=100242&amp;field=134&amp;demo=2" TargetMode="External"/><Relationship Id="rId460" Type="http://schemas.openxmlformats.org/officeDocument/2006/relationships/hyperlink" Target="https://login.consultant.ru/link/?req=doc&amp;base=LAW&amp;n=455339&amp;date=02.01.2026&amp;dst=100284&amp;field=134&amp;demo=2" TargetMode="External"/><Relationship Id="rId516" Type="http://schemas.openxmlformats.org/officeDocument/2006/relationships/hyperlink" Target="https://login.consultant.ru/link/?req=doc&amp;base=LAW&amp;n=455339&amp;date=02.01.2026&amp;dst=100296&amp;field=134&amp;demo=2" TargetMode="External"/><Relationship Id="rId698" Type="http://schemas.openxmlformats.org/officeDocument/2006/relationships/hyperlink" Target="https://login.consultant.ru/link/?req=doc&amp;base=LAW&amp;n=327270&amp;date=02.01.2026&amp;dst=100102&amp;field=134&amp;demo=2" TargetMode="External"/><Relationship Id="rId48" Type="http://schemas.openxmlformats.org/officeDocument/2006/relationships/hyperlink" Target="https://login.consultant.ru/link/?req=doc&amp;base=LAW&amp;n=200275&amp;date=02.01.2026&amp;dst=100014&amp;field=134&amp;demo=2" TargetMode="External"/><Relationship Id="rId113" Type="http://schemas.openxmlformats.org/officeDocument/2006/relationships/hyperlink" Target="https://login.consultant.ru/link/?req=doc&amp;base=LAW&amp;n=388483&amp;date=02.01.2026&amp;dst=100013&amp;field=134&amp;demo=2" TargetMode="External"/><Relationship Id="rId320" Type="http://schemas.openxmlformats.org/officeDocument/2006/relationships/hyperlink" Target="https://login.consultant.ru/link/?req=doc&amp;base=LAW&amp;n=501487&amp;date=02.01.2026&amp;dst=100653&amp;field=134&amp;demo=2" TargetMode="External"/><Relationship Id="rId558" Type="http://schemas.openxmlformats.org/officeDocument/2006/relationships/hyperlink" Target="https://login.consultant.ru/link/?req=doc&amp;base=LAW&amp;n=330708&amp;date=02.01.2026&amp;dst=100039&amp;field=134&amp;demo=2" TargetMode="External"/><Relationship Id="rId723" Type="http://schemas.openxmlformats.org/officeDocument/2006/relationships/hyperlink" Target="https://login.consultant.ru/link/?req=doc&amp;base=LAW&amp;n=482538&amp;date=02.01.2026&amp;dst=100024&amp;field=134&amp;demo=2" TargetMode="External"/><Relationship Id="rId155" Type="http://schemas.openxmlformats.org/officeDocument/2006/relationships/hyperlink" Target="https://login.consultant.ru/link/?req=doc&amp;base=LAW&amp;n=470964&amp;date=02.01.2026&amp;dst=100099&amp;field=134&amp;demo=2" TargetMode="External"/><Relationship Id="rId197" Type="http://schemas.openxmlformats.org/officeDocument/2006/relationships/hyperlink" Target="https://login.consultant.ru/link/?req=doc&amp;base=LAW&amp;n=284341&amp;date=02.01.2026&amp;dst=100071&amp;field=134&amp;demo=2" TargetMode="External"/><Relationship Id="rId362" Type="http://schemas.openxmlformats.org/officeDocument/2006/relationships/hyperlink" Target="https://login.consultant.ru/link/?req=doc&amp;base=LAW&amp;n=521524&amp;date=02.01.2026&amp;dst=100037&amp;field=134&amp;demo=2" TargetMode="External"/><Relationship Id="rId418" Type="http://schemas.openxmlformats.org/officeDocument/2006/relationships/hyperlink" Target="https://login.consultant.ru/link/?req=doc&amp;base=LAW&amp;n=436215&amp;date=02.01.2026&amp;dst=100025&amp;field=134&amp;demo=2" TargetMode="External"/><Relationship Id="rId625" Type="http://schemas.openxmlformats.org/officeDocument/2006/relationships/hyperlink" Target="https://login.consultant.ru/link/?req=doc&amp;base=LAW&amp;n=455339&amp;date=02.01.2026&amp;dst=100327&amp;field=134&amp;demo=2" TargetMode="External"/><Relationship Id="rId222" Type="http://schemas.openxmlformats.org/officeDocument/2006/relationships/hyperlink" Target="https://login.consultant.ru/link/?req=doc&amp;base=LAW&amp;n=316663&amp;date=02.01.2026&amp;dst=100014&amp;field=134&amp;demo=2" TargetMode="External"/><Relationship Id="rId264" Type="http://schemas.openxmlformats.org/officeDocument/2006/relationships/hyperlink" Target="https://login.consultant.ru/link/?req=doc&amp;base=LAW&amp;n=451668&amp;date=02.01.2026&amp;dst=100011&amp;field=134&amp;demo=2" TargetMode="External"/><Relationship Id="rId471" Type="http://schemas.openxmlformats.org/officeDocument/2006/relationships/hyperlink" Target="https://login.consultant.ru/link/?req=doc&amp;base=LAW&amp;n=452674&amp;date=02.01.2026&amp;dst=83&amp;field=134&amp;demo=2" TargetMode="External"/><Relationship Id="rId667" Type="http://schemas.openxmlformats.org/officeDocument/2006/relationships/hyperlink" Target="https://login.consultant.ru/link/?req=doc&amp;base=LAW&amp;n=455339&amp;date=02.01.2026&amp;dst=100333&amp;field=134&amp;demo=2" TargetMode="External"/><Relationship Id="rId17" Type="http://schemas.openxmlformats.org/officeDocument/2006/relationships/hyperlink" Target="https://login.consultant.ru/link/?req=doc&amp;base=LAW&amp;n=201315&amp;date=02.01.2026&amp;dst=100306&amp;field=134&amp;demo=2" TargetMode="External"/><Relationship Id="rId59" Type="http://schemas.openxmlformats.org/officeDocument/2006/relationships/hyperlink" Target="https://login.consultant.ru/link/?req=doc&amp;base=LAW&amp;n=292496&amp;date=02.01.2026&amp;dst=100008&amp;field=134&amp;demo=2" TargetMode="External"/><Relationship Id="rId124" Type="http://schemas.openxmlformats.org/officeDocument/2006/relationships/hyperlink" Target="https://login.consultant.ru/link/?req=doc&amp;base=LAW&amp;n=316663&amp;date=02.01.2026&amp;dst=100014&amp;field=134&amp;demo=2" TargetMode="External"/><Relationship Id="rId527" Type="http://schemas.openxmlformats.org/officeDocument/2006/relationships/hyperlink" Target="https://login.consultant.ru/link/?req=doc&amp;base=LAW&amp;n=200782&amp;date=02.01.2026&amp;dst=100100&amp;field=134&amp;demo=2" TargetMode="External"/><Relationship Id="rId569" Type="http://schemas.openxmlformats.org/officeDocument/2006/relationships/hyperlink" Target="https://login.consultant.ru/link/?req=doc&amp;base=LAW&amp;n=487018&amp;date=02.01.2026&amp;dst=16&amp;field=134&amp;demo=2" TargetMode="External"/><Relationship Id="rId734" Type="http://schemas.openxmlformats.org/officeDocument/2006/relationships/hyperlink" Target="https://login.consultant.ru/link/?req=doc&amp;base=LAW&amp;n=451636&amp;date=02.01.2026&amp;dst=100012&amp;field=134&amp;demo=2" TargetMode="External"/><Relationship Id="rId70" Type="http://schemas.openxmlformats.org/officeDocument/2006/relationships/hyperlink" Target="https://login.consultant.ru/link/?req=doc&amp;base=LAW&amp;n=401503&amp;date=02.01.2026&amp;dst=100009&amp;field=134&amp;demo=2" TargetMode="External"/><Relationship Id="rId166" Type="http://schemas.openxmlformats.org/officeDocument/2006/relationships/hyperlink" Target="https://login.consultant.ru/link/?req=doc&amp;base=LAW&amp;n=221217&amp;date=02.01.2026&amp;dst=100010&amp;field=134&amp;demo=2" TargetMode="External"/><Relationship Id="rId331" Type="http://schemas.openxmlformats.org/officeDocument/2006/relationships/hyperlink" Target="https://login.consultant.ru/link/?req=doc&amp;base=LAW&amp;n=442420&amp;date=02.01.2026&amp;dst=100071&amp;field=134&amp;demo=2" TargetMode="External"/><Relationship Id="rId373" Type="http://schemas.openxmlformats.org/officeDocument/2006/relationships/hyperlink" Target="https://login.consultant.ru/link/?req=doc&amp;base=LAW&amp;n=284341&amp;date=02.01.2026&amp;dst=100099&amp;field=134&amp;demo=2" TargetMode="External"/><Relationship Id="rId429" Type="http://schemas.openxmlformats.org/officeDocument/2006/relationships/hyperlink" Target="https://login.consultant.ru/link/?req=doc&amp;base=LAW&amp;n=436215&amp;date=02.01.2026&amp;dst=100028&amp;field=134&amp;demo=2" TargetMode="External"/><Relationship Id="rId580" Type="http://schemas.openxmlformats.org/officeDocument/2006/relationships/hyperlink" Target="https://login.consultant.ru/link/?req=doc&amp;base=LAW&amp;n=45378&amp;date=02.01.2026&amp;dst=100010&amp;field=134&amp;demo=2" TargetMode="External"/><Relationship Id="rId636" Type="http://schemas.openxmlformats.org/officeDocument/2006/relationships/hyperlink" Target="https://login.consultant.ru/link/?req=doc&amp;base=LAW&amp;n=200782&amp;date=02.01.2026&amp;dst=100110&amp;field=134&amp;demo=2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521805&amp;date=02.01.2026&amp;dst=652&amp;field=134&amp;demo=2" TargetMode="External"/><Relationship Id="rId440" Type="http://schemas.openxmlformats.org/officeDocument/2006/relationships/hyperlink" Target="https://login.consultant.ru/link/?req=doc&amp;base=LAW&amp;n=436215&amp;date=02.01.2026&amp;dst=100029&amp;field=134&amp;demo=2" TargetMode="External"/><Relationship Id="rId678" Type="http://schemas.openxmlformats.org/officeDocument/2006/relationships/hyperlink" Target="https://login.consultant.ru/link/?req=doc&amp;base=LAW&amp;n=200782&amp;date=02.01.2026&amp;dst=100118&amp;field=134&amp;demo=2" TargetMode="External"/><Relationship Id="rId28" Type="http://schemas.openxmlformats.org/officeDocument/2006/relationships/hyperlink" Target="https://login.consultant.ru/link/?req=doc&amp;base=LAW&amp;n=387142&amp;date=02.01.2026&amp;dst=100099&amp;field=134&amp;demo=2" TargetMode="External"/><Relationship Id="rId275" Type="http://schemas.openxmlformats.org/officeDocument/2006/relationships/hyperlink" Target="https://login.consultant.ru/link/?req=doc&amp;base=LAW&amp;n=388483&amp;date=02.01.2026&amp;dst=100036&amp;field=134&amp;demo=2" TargetMode="External"/><Relationship Id="rId300" Type="http://schemas.openxmlformats.org/officeDocument/2006/relationships/hyperlink" Target="https://login.consultant.ru/link/?req=doc&amp;base=LAW&amp;n=323234&amp;date=02.01.2026&amp;dst=100017&amp;field=134&amp;demo=2" TargetMode="External"/><Relationship Id="rId482" Type="http://schemas.openxmlformats.org/officeDocument/2006/relationships/hyperlink" Target="https://login.consultant.ru/link/?req=doc&amp;base=LAW&amp;n=514884&amp;date=02.01.2026&amp;dst=100123&amp;field=134&amp;demo=2" TargetMode="External"/><Relationship Id="rId538" Type="http://schemas.openxmlformats.org/officeDocument/2006/relationships/hyperlink" Target="https://login.consultant.ru/link/?req=doc&amp;base=LAW&amp;n=452674&amp;date=02.01.2026&amp;demo=2" TargetMode="External"/><Relationship Id="rId703" Type="http://schemas.openxmlformats.org/officeDocument/2006/relationships/hyperlink" Target="https://login.consultant.ru/link/?req=doc&amp;base=LAW&amp;n=200782&amp;date=02.01.2026&amp;dst=100131&amp;field=134&amp;demo=2" TargetMode="External"/><Relationship Id="rId745" Type="http://schemas.openxmlformats.org/officeDocument/2006/relationships/header" Target="header3.xml"/><Relationship Id="rId81" Type="http://schemas.openxmlformats.org/officeDocument/2006/relationships/hyperlink" Target="https://login.consultant.ru/link/?req=doc&amp;base=LAW&amp;n=511012&amp;date=02.01.2026&amp;dst=100009&amp;field=134&amp;demo=2" TargetMode="External"/><Relationship Id="rId135" Type="http://schemas.openxmlformats.org/officeDocument/2006/relationships/hyperlink" Target="https://login.consultant.ru/link/?req=doc&amp;base=LAW&amp;n=84596&amp;date=02.01.2026&amp;dst=100012&amp;field=134&amp;demo=2" TargetMode="External"/><Relationship Id="rId177" Type="http://schemas.openxmlformats.org/officeDocument/2006/relationships/hyperlink" Target="https://login.consultant.ru/link/?req=doc&amp;base=LAW&amp;n=330708&amp;date=02.01.2026&amp;dst=100022&amp;field=134&amp;demo=2" TargetMode="External"/><Relationship Id="rId342" Type="http://schemas.openxmlformats.org/officeDocument/2006/relationships/hyperlink" Target="https://login.consultant.ru/link/?req=doc&amp;base=LAW&amp;n=511131&amp;date=02.01.2026&amp;dst=100023&amp;field=134&amp;demo=2" TargetMode="External"/><Relationship Id="rId384" Type="http://schemas.openxmlformats.org/officeDocument/2006/relationships/hyperlink" Target="https://login.consultant.ru/link/?req=doc&amp;base=LAW&amp;n=521524&amp;date=02.01.2026&amp;dst=100043&amp;field=134&amp;demo=2" TargetMode="External"/><Relationship Id="rId591" Type="http://schemas.openxmlformats.org/officeDocument/2006/relationships/hyperlink" Target="https://login.consultant.ru/link/?req=doc&amp;base=LAW&amp;n=284341&amp;date=02.01.2026&amp;dst=100114&amp;field=134&amp;demo=2" TargetMode="External"/><Relationship Id="rId605" Type="http://schemas.openxmlformats.org/officeDocument/2006/relationships/hyperlink" Target="https://login.consultant.ru/link/?req=doc&amp;base=LAW&amp;n=511131&amp;date=02.01.2026&amp;dst=100037&amp;field=134&amp;demo=2" TargetMode="External"/><Relationship Id="rId202" Type="http://schemas.openxmlformats.org/officeDocument/2006/relationships/hyperlink" Target="https://login.consultant.ru/link/?req=doc&amp;base=LAW&amp;n=330708&amp;date=02.01.2026&amp;dst=100023&amp;field=134&amp;demo=2" TargetMode="External"/><Relationship Id="rId244" Type="http://schemas.openxmlformats.org/officeDocument/2006/relationships/hyperlink" Target="https://login.consultant.ru/link/?req=doc&amp;base=LAW&amp;n=200805&amp;date=02.01.2026&amp;dst=100029&amp;field=134&amp;demo=2" TargetMode="External"/><Relationship Id="rId647" Type="http://schemas.openxmlformats.org/officeDocument/2006/relationships/hyperlink" Target="https://login.consultant.ru/link/?req=doc&amp;base=LAW&amp;n=455339&amp;date=02.01.2026&amp;dst=100331&amp;field=134&amp;demo=2" TargetMode="External"/><Relationship Id="rId689" Type="http://schemas.openxmlformats.org/officeDocument/2006/relationships/hyperlink" Target="https://login.consultant.ru/link/?req=doc&amp;base=LAW&amp;n=388483&amp;date=02.01.2026&amp;dst=100086&amp;field=134&amp;demo=2" TargetMode="External"/><Relationship Id="rId39" Type="http://schemas.openxmlformats.org/officeDocument/2006/relationships/hyperlink" Target="https://login.consultant.ru/link/?req=doc&amp;base=LAW&amp;n=200805&amp;date=02.01.2026&amp;dst=100008&amp;field=134&amp;demo=2" TargetMode="External"/><Relationship Id="rId286" Type="http://schemas.openxmlformats.org/officeDocument/2006/relationships/hyperlink" Target="https://login.consultant.ru/link/?req=doc&amp;base=LAW&amp;n=24964&amp;date=02.01.2026&amp;dst=100008&amp;field=134&amp;demo=2" TargetMode="External"/><Relationship Id="rId451" Type="http://schemas.openxmlformats.org/officeDocument/2006/relationships/hyperlink" Target="https://login.consultant.ru/link/?req=doc&amp;base=LAW&amp;n=310752&amp;date=02.01.2026&amp;dst=100091&amp;field=134&amp;demo=2" TargetMode="External"/><Relationship Id="rId493" Type="http://schemas.openxmlformats.org/officeDocument/2006/relationships/hyperlink" Target="https://login.consultant.ru/link/?req=doc&amp;base=LAW&amp;n=302853&amp;date=02.01.2026&amp;dst=100016&amp;field=134&amp;demo=2" TargetMode="External"/><Relationship Id="rId507" Type="http://schemas.openxmlformats.org/officeDocument/2006/relationships/hyperlink" Target="https://login.consultant.ru/link/?req=doc&amp;base=LAW&amp;n=511131&amp;date=02.01.2026&amp;dst=100030&amp;field=134&amp;demo=2" TargetMode="External"/><Relationship Id="rId549" Type="http://schemas.openxmlformats.org/officeDocument/2006/relationships/hyperlink" Target="https://login.consultant.ru/link/?req=doc&amp;base=LAW&amp;n=455339&amp;date=02.01.2026&amp;dst=100307&amp;field=134&amp;demo=2" TargetMode="External"/><Relationship Id="rId714" Type="http://schemas.openxmlformats.org/officeDocument/2006/relationships/hyperlink" Target="https://login.consultant.ru/link/?req=doc&amp;base=LAW&amp;n=501400&amp;date=02.01.2026&amp;dst=100032&amp;field=134&amp;demo=2" TargetMode="External"/><Relationship Id="rId50" Type="http://schemas.openxmlformats.org/officeDocument/2006/relationships/hyperlink" Target="https://login.consultant.ru/link/?req=doc&amp;base=LAW&amp;n=455339&amp;date=02.01.2026&amp;dst=100215&amp;field=134&amp;demo=2" TargetMode="External"/><Relationship Id="rId104" Type="http://schemas.openxmlformats.org/officeDocument/2006/relationships/hyperlink" Target="https://login.consultant.ru/link/?req=doc&amp;base=LAW&amp;n=200805&amp;date=02.01.2026&amp;dst=100014&amp;field=134&amp;demo=2" TargetMode="External"/><Relationship Id="rId146" Type="http://schemas.openxmlformats.org/officeDocument/2006/relationships/hyperlink" Target="https://login.consultant.ru/link/?req=doc&amp;base=LAW&amp;n=521524&amp;date=02.01.2026&amp;dst=100014&amp;field=134&amp;demo=2" TargetMode="External"/><Relationship Id="rId188" Type="http://schemas.openxmlformats.org/officeDocument/2006/relationships/hyperlink" Target="https://login.consultant.ru/link/?req=doc&amp;base=LAW&amp;n=497884&amp;date=02.01.2026&amp;dst=100015&amp;field=134&amp;demo=2" TargetMode="External"/><Relationship Id="rId311" Type="http://schemas.openxmlformats.org/officeDocument/2006/relationships/hyperlink" Target="https://login.consultant.ru/link/?req=doc&amp;base=LAW&amp;n=461804&amp;date=02.01.2026&amp;dst=100075&amp;field=134&amp;demo=2" TargetMode="External"/><Relationship Id="rId353" Type="http://schemas.openxmlformats.org/officeDocument/2006/relationships/hyperlink" Target="https://login.consultant.ru/link/?req=doc&amp;base=LAW&amp;n=165824&amp;date=02.01.2026&amp;dst=100035&amp;field=134&amp;demo=2" TargetMode="External"/><Relationship Id="rId395" Type="http://schemas.openxmlformats.org/officeDocument/2006/relationships/hyperlink" Target="https://login.consultant.ru/link/?req=doc&amp;base=LAW&amp;n=455339&amp;date=02.01.2026&amp;dst=100262&amp;field=134&amp;demo=2" TargetMode="External"/><Relationship Id="rId409" Type="http://schemas.openxmlformats.org/officeDocument/2006/relationships/hyperlink" Target="https://login.consultant.ru/link/?req=doc&amp;base=LAW&amp;n=436215&amp;date=02.01.2026&amp;dst=100022&amp;field=134&amp;demo=2" TargetMode="External"/><Relationship Id="rId560" Type="http://schemas.openxmlformats.org/officeDocument/2006/relationships/hyperlink" Target="https://login.consultant.ru/link/?req=doc&amp;base=LAW&amp;n=422067&amp;date=02.01.2026&amp;dst=100046&amp;field=134&amp;demo=2" TargetMode="External"/><Relationship Id="rId92" Type="http://schemas.openxmlformats.org/officeDocument/2006/relationships/hyperlink" Target="https://login.consultant.ru/link/?req=doc&amp;base=LAW&amp;n=200782&amp;date=02.01.2026&amp;dst=100015&amp;field=134&amp;demo=2" TargetMode="External"/><Relationship Id="rId213" Type="http://schemas.openxmlformats.org/officeDocument/2006/relationships/hyperlink" Target="https://login.consultant.ru/link/?req=doc&amp;base=LAW&amp;n=422067&amp;date=02.01.2026&amp;dst=100014&amp;field=134&amp;demo=2" TargetMode="External"/><Relationship Id="rId420" Type="http://schemas.openxmlformats.org/officeDocument/2006/relationships/hyperlink" Target="https://login.consultant.ru/link/?req=doc&amp;base=LAW&amp;n=182631&amp;date=02.01.2026&amp;dst=100035&amp;field=134&amp;demo=2" TargetMode="External"/><Relationship Id="rId616" Type="http://schemas.openxmlformats.org/officeDocument/2006/relationships/hyperlink" Target="https://login.consultant.ru/link/?req=doc&amp;base=LAW&amp;n=521524&amp;date=02.01.2026&amp;dst=100050&amp;field=134&amp;demo=2" TargetMode="External"/><Relationship Id="rId658" Type="http://schemas.openxmlformats.org/officeDocument/2006/relationships/hyperlink" Target="https://login.consultant.ru/link/?req=doc&amp;base=LAW&amp;n=460985&amp;date=02.01.2026&amp;dst=100014&amp;field=134&amp;demo=2" TargetMode="External"/><Relationship Id="rId255" Type="http://schemas.openxmlformats.org/officeDocument/2006/relationships/hyperlink" Target="https://login.consultant.ru/link/?req=doc&amp;base=LAW&amp;n=200805&amp;date=02.01.2026&amp;dst=100031&amp;field=134&amp;demo=2" TargetMode="External"/><Relationship Id="rId297" Type="http://schemas.openxmlformats.org/officeDocument/2006/relationships/hyperlink" Target="https://login.consultant.ru/link/?req=doc&amp;base=LAW&amp;n=482538&amp;date=02.01.2026&amp;dst=100011&amp;field=134&amp;demo=2" TargetMode="External"/><Relationship Id="rId462" Type="http://schemas.openxmlformats.org/officeDocument/2006/relationships/hyperlink" Target="https://login.consultant.ru/link/?req=doc&amp;base=LAW&amp;n=455339&amp;date=02.01.2026&amp;dst=100286&amp;field=134&amp;demo=2" TargetMode="External"/><Relationship Id="rId518" Type="http://schemas.openxmlformats.org/officeDocument/2006/relationships/hyperlink" Target="https://login.consultant.ru/link/?req=doc&amp;base=LAW&amp;n=509326&amp;date=02.01.2026&amp;dst=100026&amp;field=134&amp;demo=2" TargetMode="External"/><Relationship Id="rId725" Type="http://schemas.openxmlformats.org/officeDocument/2006/relationships/hyperlink" Target="https://login.consultant.ru/link/?req=doc&amp;base=LAW&amp;n=313458&amp;date=02.01.2026&amp;dst=100051&amp;field=134&amp;demo=2" TargetMode="External"/><Relationship Id="rId115" Type="http://schemas.openxmlformats.org/officeDocument/2006/relationships/hyperlink" Target="https://login.consultant.ru/link/?req=doc&amp;base=LAW&amp;n=388483&amp;date=02.01.2026&amp;dst=100015&amp;field=134&amp;demo=2" TargetMode="External"/><Relationship Id="rId157" Type="http://schemas.openxmlformats.org/officeDocument/2006/relationships/hyperlink" Target="https://login.consultant.ru/link/?req=doc&amp;base=LAW&amp;n=200782&amp;date=02.01.2026&amp;dst=100035&amp;field=134&amp;demo=2" TargetMode="External"/><Relationship Id="rId322" Type="http://schemas.openxmlformats.org/officeDocument/2006/relationships/hyperlink" Target="https://login.consultant.ru/link/?req=doc&amp;base=LAW&amp;n=484790&amp;date=02.01.2026&amp;dst=11&amp;field=134&amp;demo=2" TargetMode="External"/><Relationship Id="rId364" Type="http://schemas.openxmlformats.org/officeDocument/2006/relationships/hyperlink" Target="https://login.consultant.ru/link/?req=doc&amp;base=LAW&amp;n=521524&amp;date=02.01.2026&amp;dst=100038&amp;field=134&amp;demo=2" TargetMode="External"/><Relationship Id="rId61" Type="http://schemas.openxmlformats.org/officeDocument/2006/relationships/hyperlink" Target="https://login.consultant.ru/link/?req=doc&amp;base=LAW&amp;n=442420&amp;date=02.01.2026&amp;dst=100071&amp;field=134&amp;demo=2" TargetMode="External"/><Relationship Id="rId199" Type="http://schemas.openxmlformats.org/officeDocument/2006/relationships/hyperlink" Target="https://login.consultant.ru/link/?req=doc&amp;base=LAW&amp;n=521524&amp;date=02.01.2026&amp;dst=100023&amp;field=134&amp;demo=2" TargetMode="External"/><Relationship Id="rId571" Type="http://schemas.openxmlformats.org/officeDocument/2006/relationships/hyperlink" Target="https://login.consultant.ru/link/?req=doc&amp;base=LAW&amp;n=200619&amp;date=02.01.2026&amp;dst=100264&amp;field=134&amp;demo=2" TargetMode="External"/><Relationship Id="rId627" Type="http://schemas.openxmlformats.org/officeDocument/2006/relationships/hyperlink" Target="https://login.consultant.ru/link/?req=doc&amp;base=LAW&amp;n=339579&amp;date=02.01.2026&amp;dst=100017&amp;field=134&amp;demo=2" TargetMode="External"/><Relationship Id="rId669" Type="http://schemas.openxmlformats.org/officeDocument/2006/relationships/hyperlink" Target="https://login.consultant.ru/link/?req=doc&amp;base=LAW&amp;n=422067&amp;date=02.01.2026&amp;dst=100057&amp;field=134&amp;demo=2" TargetMode="External"/><Relationship Id="rId19" Type="http://schemas.openxmlformats.org/officeDocument/2006/relationships/hyperlink" Target="https://login.consultant.ru/link/?req=doc&amp;base=LAW&amp;n=47587&amp;date=02.01.2026&amp;dst=100008&amp;field=134&amp;demo=2" TargetMode="External"/><Relationship Id="rId224" Type="http://schemas.openxmlformats.org/officeDocument/2006/relationships/hyperlink" Target="https://login.consultant.ru/link/?req=doc&amp;base=LAW&amp;n=521524&amp;date=02.01.2026&amp;dst=100030&amp;field=134&amp;demo=2" TargetMode="External"/><Relationship Id="rId266" Type="http://schemas.openxmlformats.org/officeDocument/2006/relationships/hyperlink" Target="https://login.consultant.ru/link/?req=doc&amp;base=LAW&amp;n=354612&amp;date=02.01.2026&amp;dst=100008&amp;field=134&amp;demo=2" TargetMode="External"/><Relationship Id="rId431" Type="http://schemas.openxmlformats.org/officeDocument/2006/relationships/hyperlink" Target="https://login.consultant.ru/link/?req=doc&amp;base=LAW&amp;n=436215&amp;date=02.01.2026&amp;dst=100027&amp;field=134&amp;demo=2" TargetMode="External"/><Relationship Id="rId473" Type="http://schemas.openxmlformats.org/officeDocument/2006/relationships/hyperlink" Target="https://login.consultant.ru/link/?req=doc&amp;base=LAW&amp;n=455339&amp;date=02.01.2026&amp;dst=100292&amp;field=134&amp;demo=2" TargetMode="External"/><Relationship Id="rId529" Type="http://schemas.openxmlformats.org/officeDocument/2006/relationships/hyperlink" Target="https://login.consultant.ru/link/?req=doc&amp;base=LAW&amp;n=482500&amp;date=02.01.2026&amp;dst=100015&amp;field=134&amp;demo=2" TargetMode="External"/><Relationship Id="rId680" Type="http://schemas.openxmlformats.org/officeDocument/2006/relationships/hyperlink" Target="https://login.consultant.ru/link/?req=doc&amp;base=LAW&amp;n=389000&amp;date=02.01.2026&amp;dst=100044&amp;field=134&amp;demo=2" TargetMode="External"/><Relationship Id="rId736" Type="http://schemas.openxmlformats.org/officeDocument/2006/relationships/hyperlink" Target="https://login.consultant.ru/link/?req=doc&amp;base=LAW&amp;n=84596&amp;date=02.01.2026&amp;dst=100042&amp;field=134&amp;demo=2" TargetMode="External"/><Relationship Id="rId30" Type="http://schemas.openxmlformats.org/officeDocument/2006/relationships/hyperlink" Target="https://login.consultant.ru/link/?req=doc&amp;base=LAW&amp;n=98899&amp;date=02.01.2026&amp;dst=100008&amp;field=134&amp;demo=2" TargetMode="External"/><Relationship Id="rId126" Type="http://schemas.openxmlformats.org/officeDocument/2006/relationships/hyperlink" Target="https://login.consultant.ru/link/?req=doc&amp;base=LAW&amp;n=200802&amp;date=02.01.2026&amp;dst=100011&amp;field=134&amp;demo=2" TargetMode="External"/><Relationship Id="rId168" Type="http://schemas.openxmlformats.org/officeDocument/2006/relationships/hyperlink" Target="https://login.consultant.ru/link/?req=doc&amp;base=LAW&amp;n=511131&amp;date=02.01.2026&amp;dst=100018&amp;field=134&amp;demo=2" TargetMode="External"/><Relationship Id="rId333" Type="http://schemas.openxmlformats.org/officeDocument/2006/relationships/hyperlink" Target="https://login.consultant.ru/link/?req=doc&amp;base=LAW&amp;n=339468&amp;date=02.01.2026&amp;dst=100514&amp;field=134&amp;demo=2" TargetMode="External"/><Relationship Id="rId540" Type="http://schemas.openxmlformats.org/officeDocument/2006/relationships/hyperlink" Target="https://login.consultant.ru/link/?req=doc&amp;base=LAW&amp;n=284341&amp;date=02.01.2026&amp;dst=100110&amp;field=134&amp;demo=2" TargetMode="External"/><Relationship Id="rId72" Type="http://schemas.openxmlformats.org/officeDocument/2006/relationships/hyperlink" Target="https://login.consultant.ru/link/?req=doc&amp;base=LAW&amp;n=436390&amp;date=02.01.2026&amp;dst=100009&amp;field=134&amp;demo=2" TargetMode="External"/><Relationship Id="rId375" Type="http://schemas.openxmlformats.org/officeDocument/2006/relationships/hyperlink" Target="https://login.consultant.ru/link/?req=doc&amp;base=LAW&amp;n=455339&amp;date=02.01.2026&amp;dst=100255&amp;field=134&amp;demo=2" TargetMode="External"/><Relationship Id="rId582" Type="http://schemas.openxmlformats.org/officeDocument/2006/relationships/hyperlink" Target="https://login.consultant.ru/link/?req=doc&amp;base=LAW&amp;n=455339&amp;date=02.01.2026&amp;dst=100317&amp;field=134&amp;demo=2" TargetMode="External"/><Relationship Id="rId638" Type="http://schemas.openxmlformats.org/officeDocument/2006/relationships/hyperlink" Target="https://login.consultant.ru/link/?req=doc&amp;base=LAW&amp;n=388483&amp;date=02.01.2026&amp;dst=100077&amp;field=134&amp;demo=2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423197&amp;date=02.01.2026&amp;dst=100013&amp;field=134&amp;demo=2" TargetMode="External"/><Relationship Id="rId277" Type="http://schemas.openxmlformats.org/officeDocument/2006/relationships/hyperlink" Target="https://login.consultant.ru/link/?req=doc&amp;base=LAW&amp;n=451668&amp;date=02.01.2026&amp;dst=100014&amp;field=134&amp;demo=2" TargetMode="External"/><Relationship Id="rId400" Type="http://schemas.openxmlformats.org/officeDocument/2006/relationships/hyperlink" Target="https://login.consultant.ru/link/?req=doc&amp;base=LAW&amp;n=389000&amp;date=02.01.2026&amp;dst=100032&amp;field=134&amp;demo=2" TargetMode="External"/><Relationship Id="rId442" Type="http://schemas.openxmlformats.org/officeDocument/2006/relationships/hyperlink" Target="https://login.consultant.ru/link/?req=doc&amp;base=LAW&amp;n=521524&amp;date=02.01.2026&amp;dst=100046&amp;field=134&amp;demo=2" TargetMode="External"/><Relationship Id="rId484" Type="http://schemas.openxmlformats.org/officeDocument/2006/relationships/hyperlink" Target="https://login.consultant.ru/link/?req=doc&amp;base=LAW&amp;n=95798&amp;date=02.01.2026&amp;dst=100630&amp;field=134&amp;demo=2" TargetMode="External"/><Relationship Id="rId705" Type="http://schemas.openxmlformats.org/officeDocument/2006/relationships/hyperlink" Target="https://login.consultant.ru/link/?req=doc&amp;base=LAW&amp;n=284341&amp;date=02.01.2026&amp;dst=100125&amp;field=134&amp;demo=2" TargetMode="External"/><Relationship Id="rId137" Type="http://schemas.openxmlformats.org/officeDocument/2006/relationships/hyperlink" Target="https://login.consultant.ru/link/?req=doc&amp;base=LAW&amp;n=484451&amp;date=02.01.2026&amp;demo=2" TargetMode="External"/><Relationship Id="rId302" Type="http://schemas.openxmlformats.org/officeDocument/2006/relationships/hyperlink" Target="https://login.consultant.ru/link/?req=doc&amp;base=LAW&amp;n=52782&amp;date=02.01.2026&amp;dst=100021&amp;field=134&amp;demo=2" TargetMode="External"/><Relationship Id="rId344" Type="http://schemas.openxmlformats.org/officeDocument/2006/relationships/hyperlink" Target="https://login.consultant.ru/link/?req=doc&amp;base=LAW&amp;n=511131&amp;date=02.01.2026&amp;dst=100026&amp;field=134&amp;demo=2" TargetMode="External"/><Relationship Id="rId691" Type="http://schemas.openxmlformats.org/officeDocument/2006/relationships/hyperlink" Target="https://login.consultant.ru/link/?req=doc&amp;base=LAW&amp;n=455339&amp;date=02.01.2026&amp;dst=100335&amp;field=134&amp;demo=2" TargetMode="External"/><Relationship Id="rId747" Type="http://schemas.openxmlformats.org/officeDocument/2006/relationships/fontTable" Target="fontTable.xml"/><Relationship Id="rId41" Type="http://schemas.openxmlformats.org/officeDocument/2006/relationships/hyperlink" Target="https://login.consultant.ru/link/?req=doc&amp;base=LAW&amp;n=499738&amp;date=02.01.2026&amp;dst=100015&amp;field=134&amp;demo=2" TargetMode="External"/><Relationship Id="rId83" Type="http://schemas.openxmlformats.org/officeDocument/2006/relationships/hyperlink" Target="https://login.consultant.ru/link/?req=doc&amp;base=LAW&amp;n=521524&amp;date=02.01.2026&amp;dst=100009&amp;field=134&amp;demo=2" TargetMode="External"/><Relationship Id="rId179" Type="http://schemas.openxmlformats.org/officeDocument/2006/relationships/hyperlink" Target="https://login.consultant.ru/link/?req=doc&amp;base=LAW&amp;n=514834&amp;date=02.01.2026&amp;dst=100011&amp;field=134&amp;demo=2" TargetMode="External"/><Relationship Id="rId386" Type="http://schemas.openxmlformats.org/officeDocument/2006/relationships/hyperlink" Target="https://login.consultant.ru/link/?req=doc&amp;base=LAW&amp;n=176566&amp;date=02.01.2026&amp;dst=100008&amp;field=134&amp;demo=2" TargetMode="External"/><Relationship Id="rId551" Type="http://schemas.openxmlformats.org/officeDocument/2006/relationships/hyperlink" Target="https://login.consultant.ru/link/?req=doc&amp;base=LAW&amp;n=455339&amp;date=02.01.2026&amp;dst=100309&amp;field=134&amp;demo=2" TargetMode="External"/><Relationship Id="rId593" Type="http://schemas.openxmlformats.org/officeDocument/2006/relationships/hyperlink" Target="https://login.consultant.ru/link/?req=doc&amp;base=LAW&amp;n=401503&amp;date=02.01.2026&amp;dst=100015&amp;field=134&amp;demo=2" TargetMode="External"/><Relationship Id="rId607" Type="http://schemas.openxmlformats.org/officeDocument/2006/relationships/hyperlink" Target="https://login.consultant.ru/link/?req=doc&amp;base=LAW&amp;n=422067&amp;date=02.01.2026&amp;dst=100050&amp;field=134&amp;demo=2" TargetMode="External"/><Relationship Id="rId649" Type="http://schemas.openxmlformats.org/officeDocument/2006/relationships/hyperlink" Target="https://login.consultant.ru/link/?req=doc&amp;base=LAW&amp;n=165824&amp;date=02.01.2026&amp;dst=100043&amp;field=134&amp;demo=2" TargetMode="External"/><Relationship Id="rId190" Type="http://schemas.openxmlformats.org/officeDocument/2006/relationships/hyperlink" Target="https://login.consultant.ru/link/?req=doc&amp;base=LAW&amp;n=455339&amp;date=02.01.2026&amp;dst=100222&amp;field=134&amp;demo=2" TargetMode="External"/><Relationship Id="rId204" Type="http://schemas.openxmlformats.org/officeDocument/2006/relationships/hyperlink" Target="https://login.consultant.ru/link/?req=doc&amp;base=LAW&amp;n=200782&amp;date=02.01.2026&amp;dst=100043&amp;field=134&amp;demo=2" TargetMode="External"/><Relationship Id="rId246" Type="http://schemas.openxmlformats.org/officeDocument/2006/relationships/hyperlink" Target="https://login.consultant.ru/link/?req=doc&amp;base=LAW&amp;n=509326&amp;date=02.01.2026&amp;dst=100024&amp;field=134&amp;demo=2" TargetMode="External"/><Relationship Id="rId288" Type="http://schemas.openxmlformats.org/officeDocument/2006/relationships/hyperlink" Target="https://login.consultant.ru/link/?req=doc&amp;base=LAW&amp;n=479093&amp;date=02.01.2026&amp;dst=100659&amp;field=134&amp;demo=2" TargetMode="External"/><Relationship Id="rId411" Type="http://schemas.openxmlformats.org/officeDocument/2006/relationships/hyperlink" Target="https://login.consultant.ru/link/?req=doc&amp;base=LAW&amp;n=388483&amp;date=02.01.2026&amp;dst=100068&amp;field=134&amp;demo=2" TargetMode="External"/><Relationship Id="rId453" Type="http://schemas.openxmlformats.org/officeDocument/2006/relationships/hyperlink" Target="https://login.consultant.ru/link/?req=doc&amp;base=LAW&amp;n=304611&amp;date=02.01.2026&amp;dst=100015&amp;field=134&amp;demo=2" TargetMode="External"/><Relationship Id="rId509" Type="http://schemas.openxmlformats.org/officeDocument/2006/relationships/hyperlink" Target="https://login.consultant.ru/link/?req=doc&amp;base=LAW&amp;n=422067&amp;date=02.01.2026&amp;dst=100040&amp;field=134&amp;demo=2" TargetMode="External"/><Relationship Id="rId660" Type="http://schemas.openxmlformats.org/officeDocument/2006/relationships/hyperlink" Target="https://login.consultant.ru/link/?req=doc&amp;base=LAW&amp;n=460985&amp;date=02.01.2026&amp;dst=100014&amp;field=134&amp;demo=2" TargetMode="External"/><Relationship Id="rId106" Type="http://schemas.openxmlformats.org/officeDocument/2006/relationships/hyperlink" Target="https://login.consultant.ru/link/?req=doc&amp;base=LAW&amp;n=455339&amp;date=02.01.2026&amp;dst=100216&amp;field=134&amp;demo=2" TargetMode="External"/><Relationship Id="rId313" Type="http://schemas.openxmlformats.org/officeDocument/2006/relationships/hyperlink" Target="https://login.consultant.ru/link/?req=doc&amp;base=LAW&amp;n=520114&amp;date=02.01.2026&amp;demo=2" TargetMode="External"/><Relationship Id="rId495" Type="http://schemas.openxmlformats.org/officeDocument/2006/relationships/hyperlink" Target="https://login.consultant.ru/link/?req=doc&amp;base=LAW&amp;n=451668&amp;date=02.01.2026&amp;dst=100019&amp;field=134&amp;demo=2" TargetMode="External"/><Relationship Id="rId716" Type="http://schemas.openxmlformats.org/officeDocument/2006/relationships/hyperlink" Target="https://login.consultant.ru/link/?req=doc&amp;base=LAW&amp;n=521638&amp;date=02.01.2026&amp;demo=2" TargetMode="External"/><Relationship Id="rId10" Type="http://schemas.openxmlformats.org/officeDocument/2006/relationships/hyperlink" Target="https://login.consultant.ru/link/?req=doc&amp;base=LAW&amp;n=26830&amp;date=02.01.2026&amp;dst=100007&amp;field=134&amp;demo=2" TargetMode="External"/><Relationship Id="rId52" Type="http://schemas.openxmlformats.org/officeDocument/2006/relationships/hyperlink" Target="https://login.consultant.ru/link/?req=doc&amp;base=LAW&amp;n=436421&amp;date=02.01.2026&amp;dst=100055&amp;field=134&amp;demo=2" TargetMode="External"/><Relationship Id="rId94" Type="http://schemas.openxmlformats.org/officeDocument/2006/relationships/hyperlink" Target="https://login.consultant.ru/link/?req=doc&amp;base=LAW&amp;n=200782&amp;date=02.01.2026&amp;dst=100017&amp;field=134&amp;demo=2" TargetMode="External"/><Relationship Id="rId148" Type="http://schemas.openxmlformats.org/officeDocument/2006/relationships/hyperlink" Target="https://login.consultant.ru/link/?req=doc&amp;base=LAW&amp;n=509326&amp;date=02.01.2026&amp;dst=100010&amp;field=134&amp;demo=2" TargetMode="External"/><Relationship Id="rId355" Type="http://schemas.openxmlformats.org/officeDocument/2006/relationships/hyperlink" Target="https://login.consultant.ru/link/?req=doc&amp;base=LAW&amp;n=455339&amp;date=02.01.2026&amp;dst=100249&amp;field=134&amp;demo=2" TargetMode="External"/><Relationship Id="rId397" Type="http://schemas.openxmlformats.org/officeDocument/2006/relationships/hyperlink" Target="https://login.consultant.ru/link/?req=doc&amp;base=LAW&amp;n=521524&amp;date=02.01.2026&amp;dst=100044&amp;field=134&amp;demo=2" TargetMode="External"/><Relationship Id="rId520" Type="http://schemas.openxmlformats.org/officeDocument/2006/relationships/hyperlink" Target="https://login.consultant.ru/link/?req=doc&amp;base=LAW&amp;n=385012&amp;date=02.01.2026&amp;dst=11&amp;field=134&amp;demo=2" TargetMode="External"/><Relationship Id="rId562" Type="http://schemas.openxmlformats.org/officeDocument/2006/relationships/hyperlink" Target="https://login.consultant.ru/link/?req=doc&amp;base=LAW&amp;n=422067&amp;date=02.01.2026&amp;dst=100048&amp;field=134&amp;demo=2" TargetMode="External"/><Relationship Id="rId618" Type="http://schemas.openxmlformats.org/officeDocument/2006/relationships/hyperlink" Target="https://login.consultant.ru/link/?req=doc&amp;base=LAW&amp;n=422067&amp;date=02.01.2026&amp;dst=100053&amp;field=134&amp;demo=2" TargetMode="External"/><Relationship Id="rId215" Type="http://schemas.openxmlformats.org/officeDocument/2006/relationships/hyperlink" Target="https://login.consultant.ru/link/?req=doc&amp;base=LAW&amp;n=200805&amp;date=02.01.2026&amp;dst=100025&amp;field=134&amp;demo=2" TargetMode="External"/><Relationship Id="rId257" Type="http://schemas.openxmlformats.org/officeDocument/2006/relationships/hyperlink" Target="https://login.consultant.ru/link/?req=doc&amp;base=LAW&amp;n=219021&amp;date=02.01.2026&amp;dst=100010&amp;field=134&amp;demo=2" TargetMode="External"/><Relationship Id="rId422" Type="http://schemas.openxmlformats.org/officeDocument/2006/relationships/hyperlink" Target="https://login.consultant.ru/link/?req=doc&amp;base=LAW&amp;n=436215&amp;date=02.01.2026&amp;dst=100097&amp;field=134&amp;demo=2" TargetMode="External"/><Relationship Id="rId464" Type="http://schemas.openxmlformats.org/officeDocument/2006/relationships/hyperlink" Target="https://login.consultant.ru/link/?req=doc&amp;base=LAW&amp;n=454112&amp;date=02.01.2026&amp;dst=100100&amp;field=134&amp;demo=2" TargetMode="External"/><Relationship Id="rId299" Type="http://schemas.openxmlformats.org/officeDocument/2006/relationships/hyperlink" Target="https://login.consultant.ru/link/?req=doc&amp;base=LAW&amp;n=516742&amp;date=02.01.2026&amp;dst=100115&amp;field=134&amp;demo=2" TargetMode="External"/><Relationship Id="rId727" Type="http://schemas.openxmlformats.org/officeDocument/2006/relationships/hyperlink" Target="https://login.consultant.ru/link/?req=doc&amp;base=LAW&amp;n=505891&amp;date=02.01.2026&amp;dst=419&amp;field=134&amp;demo=2" TargetMode="External"/><Relationship Id="rId63" Type="http://schemas.openxmlformats.org/officeDocument/2006/relationships/hyperlink" Target="https://login.consultant.ru/link/?req=doc&amp;base=LAW&amp;n=446162&amp;date=02.01.2026&amp;dst=100186&amp;field=134&amp;demo=2" TargetMode="External"/><Relationship Id="rId159" Type="http://schemas.openxmlformats.org/officeDocument/2006/relationships/hyperlink" Target="https://login.consultant.ru/link/?req=doc&amp;base=LAW&amp;n=388483&amp;date=02.01.2026&amp;dst=100020&amp;field=134&amp;demo=2" TargetMode="External"/><Relationship Id="rId366" Type="http://schemas.openxmlformats.org/officeDocument/2006/relationships/hyperlink" Target="https://login.consultant.ru/link/?req=doc&amp;base=LAW&amp;n=521805&amp;date=02.01.2026&amp;dst=653&amp;field=134&amp;demo=2" TargetMode="External"/><Relationship Id="rId573" Type="http://schemas.openxmlformats.org/officeDocument/2006/relationships/hyperlink" Target="https://login.consultant.ru/link/?req=doc&amp;base=LAW&amp;n=509394&amp;date=02.01.2026&amp;dst=100092&amp;field=134&amp;demo=2" TargetMode="External"/><Relationship Id="rId226" Type="http://schemas.openxmlformats.org/officeDocument/2006/relationships/hyperlink" Target="https://login.consultant.ru/link/?req=doc&amp;base=LAW&amp;n=175792&amp;date=02.01.2026&amp;dst=100010&amp;field=134&amp;demo=2" TargetMode="External"/><Relationship Id="rId433" Type="http://schemas.openxmlformats.org/officeDocument/2006/relationships/hyperlink" Target="https://login.consultant.ru/link/?req=doc&amp;base=LAW&amp;n=389000&amp;date=02.01.2026&amp;dst=100035&amp;field=134&amp;demo=2" TargetMode="External"/><Relationship Id="rId640" Type="http://schemas.openxmlformats.org/officeDocument/2006/relationships/hyperlink" Target="https://login.consultant.ru/link/?req=doc&amp;base=LAW&amp;n=436215&amp;date=02.01.2026&amp;dst=100037&amp;field=134&amp;demo=2" TargetMode="External"/><Relationship Id="rId738" Type="http://schemas.openxmlformats.org/officeDocument/2006/relationships/hyperlink" Target="https://login.consultant.ru/link/?req=doc&amp;base=LAW&amp;n=8690&amp;date=02.01.2026&amp;demo=2" TargetMode="External"/><Relationship Id="rId74" Type="http://schemas.openxmlformats.org/officeDocument/2006/relationships/hyperlink" Target="https://login.consultant.ru/link/?req=doc&amp;base=LAW&amp;n=439124&amp;date=02.01.2026&amp;dst=100009&amp;field=134&amp;demo=2" TargetMode="External"/><Relationship Id="rId377" Type="http://schemas.openxmlformats.org/officeDocument/2006/relationships/hyperlink" Target="https://login.consultant.ru/link/?req=doc&amp;base=LAW&amp;n=455339&amp;date=02.01.2026&amp;dst=100257&amp;field=134&amp;demo=2" TargetMode="External"/><Relationship Id="rId500" Type="http://schemas.openxmlformats.org/officeDocument/2006/relationships/hyperlink" Target="https://login.consultant.ru/link/?req=doc&amp;base=LAW&amp;n=451668&amp;date=02.01.2026&amp;dst=100020&amp;field=134&amp;demo=2" TargetMode="External"/><Relationship Id="rId584" Type="http://schemas.openxmlformats.org/officeDocument/2006/relationships/hyperlink" Target="https://login.consultant.ru/link/?req=doc&amp;base=LAW&amp;n=482694&amp;date=02.01.2026&amp;dst=100363&amp;field=134&amp;demo=2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LAW&amp;n=330708&amp;date=02.01.2026&amp;dst=100028&amp;field=134&amp;demo=2" TargetMode="External"/><Relationship Id="rId444" Type="http://schemas.openxmlformats.org/officeDocument/2006/relationships/hyperlink" Target="https://login.consultant.ru/link/?req=doc&amp;base=LAW&amp;n=455339&amp;date=02.01.2026&amp;dst=100269&amp;field=134&amp;demo=2" TargetMode="External"/><Relationship Id="rId651" Type="http://schemas.openxmlformats.org/officeDocument/2006/relationships/hyperlink" Target="https://login.consultant.ru/link/?req=doc&amp;base=LAW&amp;n=401503&amp;date=02.01.2026&amp;dst=100017&amp;field=134&amp;demo=2" TargetMode="External"/><Relationship Id="rId290" Type="http://schemas.openxmlformats.org/officeDocument/2006/relationships/hyperlink" Target="https://login.consultant.ru/link/?req=doc&amp;base=LAW&amp;n=75265&amp;date=02.01.2026&amp;dst=100008&amp;field=134&amp;demo=2" TargetMode="External"/><Relationship Id="rId304" Type="http://schemas.openxmlformats.org/officeDocument/2006/relationships/hyperlink" Target="https://login.consultant.ru/link/?req=doc&amp;base=LAW&amp;n=200782&amp;date=02.01.2026&amp;dst=100052&amp;field=134&amp;demo=2" TargetMode="External"/><Relationship Id="rId388" Type="http://schemas.openxmlformats.org/officeDocument/2006/relationships/hyperlink" Target="https://login.consultant.ru/link/?req=doc&amp;base=LAW&amp;n=460107&amp;date=02.01.2026&amp;dst=100075&amp;field=134&amp;demo=2" TargetMode="External"/><Relationship Id="rId511" Type="http://schemas.openxmlformats.org/officeDocument/2006/relationships/hyperlink" Target="https://login.consultant.ru/link/?req=doc&amp;base=LAW&amp;n=456477&amp;date=02.01.2026&amp;dst=100922&amp;field=134&amp;demo=2" TargetMode="External"/><Relationship Id="rId609" Type="http://schemas.openxmlformats.org/officeDocument/2006/relationships/hyperlink" Target="https://login.consultant.ru/link/?req=doc&amp;base=LAW&amp;n=314647&amp;date=02.01.2026&amp;dst=100011&amp;field=134&amp;demo=2" TargetMode="External"/><Relationship Id="rId85" Type="http://schemas.openxmlformats.org/officeDocument/2006/relationships/hyperlink" Target="https://login.consultant.ru/link/?req=doc&amp;base=LAW&amp;n=200802&amp;date=02.01.2026&amp;dst=100010&amp;field=134&amp;demo=2" TargetMode="External"/><Relationship Id="rId150" Type="http://schemas.openxmlformats.org/officeDocument/2006/relationships/hyperlink" Target="https://login.consultant.ru/link/?req=doc&amp;base=LAW&amp;n=521524&amp;date=02.01.2026&amp;dst=100016&amp;field=134&amp;demo=2" TargetMode="External"/><Relationship Id="rId595" Type="http://schemas.openxmlformats.org/officeDocument/2006/relationships/hyperlink" Target="https://login.consultant.ru/link/?req=doc&amp;base=LAW&amp;n=419305&amp;date=02.01.2026&amp;dst=100012&amp;field=134&amp;demo=2" TargetMode="External"/><Relationship Id="rId248" Type="http://schemas.openxmlformats.org/officeDocument/2006/relationships/hyperlink" Target="https://login.consultant.ru/link/?req=doc&amp;base=LAW&amp;n=84596&amp;date=02.01.2026&amp;dst=100023&amp;field=134&amp;demo=2" TargetMode="External"/><Relationship Id="rId455" Type="http://schemas.openxmlformats.org/officeDocument/2006/relationships/hyperlink" Target="https://login.consultant.ru/link/?req=doc&amp;base=LAW&amp;n=284341&amp;date=02.01.2026&amp;dst=100108&amp;field=134&amp;demo=2" TargetMode="External"/><Relationship Id="rId662" Type="http://schemas.openxmlformats.org/officeDocument/2006/relationships/hyperlink" Target="https://login.consultant.ru/link/?req=doc&amp;base=LAW&amp;n=449941&amp;date=02.01.2026&amp;dst=100030&amp;field=134&amp;demo=2" TargetMode="External"/><Relationship Id="rId12" Type="http://schemas.openxmlformats.org/officeDocument/2006/relationships/hyperlink" Target="https://login.consultant.ru/link/?req=doc&amp;base=LAW&amp;n=32880&amp;date=02.01.2026&amp;dst=100007&amp;field=134&amp;demo=2" TargetMode="External"/><Relationship Id="rId108" Type="http://schemas.openxmlformats.org/officeDocument/2006/relationships/hyperlink" Target="https://login.consultant.ru/link/?req=doc&amp;base=LAW&amp;n=330708&amp;date=02.01.2026&amp;dst=100013&amp;field=134&amp;demo=2" TargetMode="External"/><Relationship Id="rId315" Type="http://schemas.openxmlformats.org/officeDocument/2006/relationships/hyperlink" Target="https://login.consultant.ru/link/?req=doc&amp;base=LAW&amp;n=436215&amp;date=02.01.2026&amp;dst=100015&amp;field=134&amp;demo=2" TargetMode="External"/><Relationship Id="rId522" Type="http://schemas.openxmlformats.org/officeDocument/2006/relationships/hyperlink" Target="https://login.consultant.ru/link/?req=doc&amp;base=LAW&amp;n=221217&amp;date=02.01.2026&amp;dst=100015&amp;field=134&amp;demo=2" TargetMode="External"/><Relationship Id="rId96" Type="http://schemas.openxmlformats.org/officeDocument/2006/relationships/hyperlink" Target="https://login.consultant.ru/link/?req=doc&amp;base=LAW&amp;n=436388&amp;date=02.01.2026&amp;dst=100015&amp;field=134&amp;demo=2" TargetMode="External"/><Relationship Id="rId161" Type="http://schemas.openxmlformats.org/officeDocument/2006/relationships/hyperlink" Target="https://login.consultant.ru/link/?req=doc&amp;base=LAW&amp;n=84596&amp;date=02.01.2026&amp;dst=100014&amp;field=134&amp;demo=2" TargetMode="External"/><Relationship Id="rId399" Type="http://schemas.openxmlformats.org/officeDocument/2006/relationships/hyperlink" Target="https://login.consultant.ru/link/?req=doc&amp;base=LAW&amp;n=182631&amp;date=02.01.2026&amp;dst=100033&amp;field=134&amp;demo=2" TargetMode="External"/><Relationship Id="rId259" Type="http://schemas.openxmlformats.org/officeDocument/2006/relationships/hyperlink" Target="https://login.consultant.ru/link/?req=doc&amp;base=LAW&amp;n=455339&amp;date=02.01.2026&amp;dst=100229&amp;field=134&amp;demo=2" TargetMode="External"/><Relationship Id="rId466" Type="http://schemas.openxmlformats.org/officeDocument/2006/relationships/hyperlink" Target="https://login.consultant.ru/link/?req=doc&amp;base=LAW&amp;n=454112&amp;date=02.01.2026&amp;dst=100101&amp;field=134&amp;demo=2" TargetMode="External"/><Relationship Id="rId673" Type="http://schemas.openxmlformats.org/officeDocument/2006/relationships/hyperlink" Target="https://login.consultant.ru/link/?req=doc&amp;base=LAW&amp;n=388483&amp;date=02.01.2026&amp;dst=100079&amp;field=134&amp;demo=2" TargetMode="External"/><Relationship Id="rId23" Type="http://schemas.openxmlformats.org/officeDocument/2006/relationships/hyperlink" Target="https://login.consultant.ru/link/?req=doc&amp;base=LAW&amp;n=52782&amp;date=02.01.2026&amp;dst=100020&amp;field=134&amp;demo=2" TargetMode="External"/><Relationship Id="rId119" Type="http://schemas.openxmlformats.org/officeDocument/2006/relationships/hyperlink" Target="https://login.consultant.ru/link/?req=doc&amp;base=LAW&amp;n=388483&amp;date=02.01.2026&amp;dst=100016&amp;field=134&amp;demo=2" TargetMode="External"/><Relationship Id="rId326" Type="http://schemas.openxmlformats.org/officeDocument/2006/relationships/hyperlink" Target="https://login.consultant.ru/link/?req=doc&amp;base=LAW&amp;n=499738&amp;date=02.01.2026&amp;dst=100015&amp;field=134&amp;demo=2" TargetMode="External"/><Relationship Id="rId533" Type="http://schemas.openxmlformats.org/officeDocument/2006/relationships/hyperlink" Target="https://login.consultant.ru/link/?req=doc&amp;base=LAW&amp;n=370054&amp;date=02.01.2026&amp;dst=100029&amp;field=134&amp;demo=2" TargetMode="External"/><Relationship Id="rId740" Type="http://schemas.openxmlformats.org/officeDocument/2006/relationships/hyperlink" Target="https://login.consultant.ru/link/?req=doc&amp;base=LAW&amp;n=2398&amp;date=02.01.2026&amp;demo=2" TargetMode="External"/><Relationship Id="rId172" Type="http://schemas.openxmlformats.org/officeDocument/2006/relationships/hyperlink" Target="https://login.consultant.ru/link/?req=doc&amp;base=LAW&amp;n=521805&amp;date=02.01.2026&amp;dst=646&amp;field=134&amp;demo=2" TargetMode="External"/><Relationship Id="rId477" Type="http://schemas.openxmlformats.org/officeDocument/2006/relationships/hyperlink" Target="https://login.consultant.ru/link/?req=doc&amp;base=LAW&amp;n=370054&amp;date=02.01.2026&amp;dst=100023&amp;field=134&amp;demo=2" TargetMode="External"/><Relationship Id="rId600" Type="http://schemas.openxmlformats.org/officeDocument/2006/relationships/hyperlink" Target="https://login.consultant.ru/link/?req=doc&amp;base=LAW&amp;n=334685&amp;date=02.01.2026&amp;dst=100439&amp;field=134&amp;demo=2" TargetMode="External"/><Relationship Id="rId684" Type="http://schemas.openxmlformats.org/officeDocument/2006/relationships/hyperlink" Target="https://login.consultant.ru/link/?req=doc&amp;base=LAW&amp;n=389000&amp;date=02.01.2026&amp;dst=100045&amp;field=134&amp;demo=2" TargetMode="External"/><Relationship Id="rId337" Type="http://schemas.openxmlformats.org/officeDocument/2006/relationships/hyperlink" Target="https://login.consultant.ru/link/?req=doc&amp;base=LAW&amp;n=455339&amp;date=02.01.2026&amp;dst=100246&amp;field=134&amp;demo=2" TargetMode="External"/><Relationship Id="rId34" Type="http://schemas.openxmlformats.org/officeDocument/2006/relationships/hyperlink" Target="https://login.consultant.ru/link/?req=doc&amp;base=LAW&amp;n=287130&amp;date=02.01.2026&amp;dst=100207&amp;field=134&amp;demo=2" TargetMode="External"/><Relationship Id="rId544" Type="http://schemas.openxmlformats.org/officeDocument/2006/relationships/hyperlink" Target="https://login.consultant.ru/link/?req=doc&amp;base=LAW&amp;n=511131&amp;date=02.01.2026&amp;dst=100034&amp;field=134&amp;demo=2" TargetMode="External"/><Relationship Id="rId183" Type="http://schemas.openxmlformats.org/officeDocument/2006/relationships/hyperlink" Target="https://login.consultant.ru/link/?req=doc&amp;base=LAW&amp;n=495254&amp;date=02.01.2026&amp;dst=100096&amp;field=134&amp;demo=2" TargetMode="External"/><Relationship Id="rId390" Type="http://schemas.openxmlformats.org/officeDocument/2006/relationships/hyperlink" Target="https://login.consultant.ru/link/?req=doc&amp;base=LAW&amp;n=455339&amp;date=02.01.2026&amp;dst=100261&amp;field=134&amp;demo=2" TargetMode="External"/><Relationship Id="rId404" Type="http://schemas.openxmlformats.org/officeDocument/2006/relationships/hyperlink" Target="https://login.consultant.ru/link/?req=doc&amp;base=LAW&amp;n=388483&amp;date=02.01.2026&amp;dst=100064&amp;field=134&amp;demo=2" TargetMode="External"/><Relationship Id="rId611" Type="http://schemas.openxmlformats.org/officeDocument/2006/relationships/hyperlink" Target="https://login.consultant.ru/link/?req=doc&amp;base=LAW&amp;n=491307&amp;date=02.01.2026&amp;dst=100012&amp;field=134&amp;demo=2" TargetMode="External"/><Relationship Id="rId250" Type="http://schemas.openxmlformats.org/officeDocument/2006/relationships/hyperlink" Target="https://login.consultant.ru/link/?req=doc&amp;base=LAW&amp;n=455339&amp;date=02.01.2026&amp;dst=100224&amp;field=134&amp;demo=2" TargetMode="External"/><Relationship Id="rId488" Type="http://schemas.openxmlformats.org/officeDocument/2006/relationships/hyperlink" Target="https://login.consultant.ru/link/?req=doc&amp;base=LAW&amp;n=24964&amp;date=02.01.2026&amp;dst=100010&amp;field=134&amp;demo=2" TargetMode="External"/><Relationship Id="rId695" Type="http://schemas.openxmlformats.org/officeDocument/2006/relationships/hyperlink" Target="https://login.consultant.ru/link/?req=doc&amp;base=LAW&amp;n=455339&amp;date=02.01.2026&amp;dst=100338&amp;field=134&amp;demo=2" TargetMode="External"/><Relationship Id="rId709" Type="http://schemas.openxmlformats.org/officeDocument/2006/relationships/hyperlink" Target="https://login.consultant.ru/link/?req=doc&amp;base=LAW&amp;n=380602&amp;date=02.01.2026&amp;demo=2" TargetMode="External"/><Relationship Id="rId45" Type="http://schemas.openxmlformats.org/officeDocument/2006/relationships/hyperlink" Target="https://login.consultant.ru/link/?req=doc&amp;base=LAW&amp;n=173157&amp;date=02.01.2026&amp;dst=100009&amp;field=134&amp;demo=2" TargetMode="External"/><Relationship Id="rId110" Type="http://schemas.openxmlformats.org/officeDocument/2006/relationships/hyperlink" Target="https://login.consultant.ru/link/?req=doc&amp;base=LAW&amp;n=330708&amp;date=02.01.2026&amp;dst=100016&amp;field=134&amp;demo=2" TargetMode="External"/><Relationship Id="rId348" Type="http://schemas.openxmlformats.org/officeDocument/2006/relationships/hyperlink" Target="https://login.consultant.ru/link/?req=doc&amp;base=LAW&amp;n=388483&amp;date=02.01.2026&amp;dst=100108&amp;field=134&amp;demo=2" TargetMode="External"/><Relationship Id="rId555" Type="http://schemas.openxmlformats.org/officeDocument/2006/relationships/hyperlink" Target="https://login.consultant.ru/link/?req=doc&amp;base=LAW&amp;n=470964&amp;date=02.01.2026&amp;dst=100108&amp;field=134&amp;demo=2" TargetMode="External"/><Relationship Id="rId194" Type="http://schemas.openxmlformats.org/officeDocument/2006/relationships/hyperlink" Target="https://login.consultant.ru/link/?req=doc&amp;base=LAW&amp;n=84596&amp;date=02.01.2026&amp;dst=100020&amp;field=134&amp;demo=2" TargetMode="External"/><Relationship Id="rId208" Type="http://schemas.openxmlformats.org/officeDocument/2006/relationships/hyperlink" Target="https://login.consultant.ru/link/?req=doc&amp;base=LAW&amp;n=330708&amp;date=02.01.2026&amp;dst=100024&amp;field=134&amp;demo=2" TargetMode="External"/><Relationship Id="rId415" Type="http://schemas.openxmlformats.org/officeDocument/2006/relationships/hyperlink" Target="https://login.consultant.ru/link/?req=doc&amp;base=LAW&amp;n=436215&amp;date=02.01.2026&amp;dst=100023&amp;field=134&amp;demo=2" TargetMode="External"/><Relationship Id="rId622" Type="http://schemas.openxmlformats.org/officeDocument/2006/relationships/hyperlink" Target="https://login.consultant.ru/link/?req=doc&amp;base=LAW&amp;n=511131&amp;date=02.01.2026&amp;dst=100042&amp;field=134&amp;demo=2" TargetMode="External"/><Relationship Id="rId261" Type="http://schemas.openxmlformats.org/officeDocument/2006/relationships/hyperlink" Target="https://login.consultant.ru/link/?req=doc&amp;base=LAW&amp;n=388483&amp;date=02.01.2026&amp;dst=100032&amp;field=134&amp;demo=2" TargetMode="External"/><Relationship Id="rId499" Type="http://schemas.openxmlformats.org/officeDocument/2006/relationships/hyperlink" Target="https://login.consultant.ru/link/?req=doc&amp;base=LAW&amp;n=417970&amp;date=02.01.2026&amp;dst=100012&amp;field=134&amp;demo=2" TargetMode="External"/><Relationship Id="rId56" Type="http://schemas.openxmlformats.org/officeDocument/2006/relationships/hyperlink" Target="https://login.consultant.ru/link/?req=doc&amp;base=LAW&amp;n=221217&amp;date=02.01.2026&amp;dst=100009&amp;field=134&amp;demo=2" TargetMode="External"/><Relationship Id="rId359" Type="http://schemas.openxmlformats.org/officeDocument/2006/relationships/hyperlink" Target="https://login.consultant.ru/link/?req=doc&amp;base=LAW&amp;n=388483&amp;date=02.01.2026&amp;dst=100059&amp;field=134&amp;demo=2" TargetMode="External"/><Relationship Id="rId566" Type="http://schemas.openxmlformats.org/officeDocument/2006/relationships/hyperlink" Target="https://login.consultant.ru/link/?req=doc&amp;base=LAW&amp;n=84596&amp;date=02.01.2026&amp;dst=100041&amp;field=134&amp;demo=2" TargetMode="External"/><Relationship Id="rId121" Type="http://schemas.openxmlformats.org/officeDocument/2006/relationships/hyperlink" Target="https://login.consultant.ru/link/?req=doc&amp;base=LAW&amp;n=521524&amp;date=02.01.2026&amp;dst=100013&amp;field=134&amp;demo=2" TargetMode="External"/><Relationship Id="rId219" Type="http://schemas.openxmlformats.org/officeDocument/2006/relationships/hyperlink" Target="https://login.consultant.ru/link/?req=doc&amp;base=LAW&amp;n=388483&amp;date=02.01.2026&amp;dst=100027&amp;field=134&amp;demo=2" TargetMode="External"/><Relationship Id="rId426" Type="http://schemas.openxmlformats.org/officeDocument/2006/relationships/hyperlink" Target="https://login.consultant.ru/link/?req=doc&amp;base=LAW&amp;n=455339&amp;date=02.01.2026&amp;dst=100264&amp;field=134&amp;demo=2" TargetMode="External"/><Relationship Id="rId633" Type="http://schemas.openxmlformats.org/officeDocument/2006/relationships/hyperlink" Target="https://login.consultant.ru/link/?req=doc&amp;base=LAW&amp;n=330708&amp;date=02.01.2026&amp;dst=100043&amp;field=134&amp;demo=2" TargetMode="External"/><Relationship Id="rId67" Type="http://schemas.openxmlformats.org/officeDocument/2006/relationships/hyperlink" Target="https://login.consultant.ru/link/?req=doc&amp;base=LAW&amp;n=388483&amp;date=02.01.2026&amp;dst=100009&amp;field=134&amp;demo=2" TargetMode="External"/><Relationship Id="rId272" Type="http://schemas.openxmlformats.org/officeDocument/2006/relationships/hyperlink" Target="https://login.consultant.ru/link/?req=doc&amp;base=LAW&amp;n=451668&amp;date=02.01.2026&amp;dst=100013&amp;field=134&amp;demo=2" TargetMode="External"/><Relationship Id="rId577" Type="http://schemas.openxmlformats.org/officeDocument/2006/relationships/hyperlink" Target="https://login.consultant.ru/link/?req=doc&amp;base=LAW&amp;n=401503&amp;date=02.01.2026&amp;dst=100014&amp;field=134&amp;demo=2" TargetMode="External"/><Relationship Id="rId700" Type="http://schemas.openxmlformats.org/officeDocument/2006/relationships/hyperlink" Target="https://login.consultant.ru/link/?req=doc&amp;base=LAW&amp;n=436215&amp;date=02.01.2026&amp;dst=100046&amp;field=134&amp;demo=2" TargetMode="External"/><Relationship Id="rId132" Type="http://schemas.openxmlformats.org/officeDocument/2006/relationships/hyperlink" Target="https://login.consultant.ru/link/?req=doc&amp;base=LAW&amp;n=200782&amp;date=02.01.2026&amp;dst=100025&amp;field=134&amp;demo=2" TargetMode="External"/><Relationship Id="rId437" Type="http://schemas.openxmlformats.org/officeDocument/2006/relationships/hyperlink" Target="https://login.consultant.ru/link/?req=doc&amp;base=LAW&amp;n=455339&amp;date=02.01.2026&amp;dst=100267&amp;field=134&amp;demo=2" TargetMode="External"/><Relationship Id="rId644" Type="http://schemas.openxmlformats.org/officeDocument/2006/relationships/hyperlink" Target="https://login.consultant.ru/link/?req=doc&amp;base=LAW&amp;n=520175&amp;date=02.01.2026&amp;dst=27514&amp;field=134&amp;demo=2" TargetMode="External"/><Relationship Id="rId283" Type="http://schemas.openxmlformats.org/officeDocument/2006/relationships/hyperlink" Target="https://login.consultant.ru/link/?req=doc&amp;base=LAW&amp;n=402634&amp;date=02.01.2026&amp;dst=100037&amp;field=134&amp;demo=2" TargetMode="External"/><Relationship Id="rId490" Type="http://schemas.openxmlformats.org/officeDocument/2006/relationships/hyperlink" Target="https://login.consultant.ru/link/?req=doc&amp;base=LAW&amp;n=500025&amp;date=02.01.2026&amp;dst=100012&amp;field=134&amp;demo=2" TargetMode="External"/><Relationship Id="rId504" Type="http://schemas.openxmlformats.org/officeDocument/2006/relationships/hyperlink" Target="https://login.consultant.ru/link/?req=doc&amp;base=LAW&amp;n=422067&amp;date=02.01.2026&amp;dst=100036&amp;field=134&amp;demo=2" TargetMode="External"/><Relationship Id="rId711" Type="http://schemas.openxmlformats.org/officeDocument/2006/relationships/hyperlink" Target="https://login.consultant.ru/link/?req=doc&amp;base=LAW&amp;n=454112&amp;date=02.01.2026&amp;dst=100112&amp;field=134&amp;demo=2" TargetMode="External"/><Relationship Id="rId78" Type="http://schemas.openxmlformats.org/officeDocument/2006/relationships/hyperlink" Target="https://login.consultant.ru/link/?req=doc&amp;base=LAW&amp;n=482500&amp;date=02.01.2026&amp;dst=100012&amp;field=134&amp;demo=2" TargetMode="External"/><Relationship Id="rId143" Type="http://schemas.openxmlformats.org/officeDocument/2006/relationships/hyperlink" Target="https://login.consultant.ru/link/?req=doc&amp;base=LAW&amp;n=330708&amp;date=02.01.2026&amp;dst=100017&amp;field=134&amp;demo=2" TargetMode="External"/><Relationship Id="rId350" Type="http://schemas.openxmlformats.org/officeDocument/2006/relationships/hyperlink" Target="https://login.consultant.ru/link/?req=doc&amp;base=LAW&amp;n=404144&amp;date=02.01.2026&amp;dst=100012&amp;field=134&amp;demo=2" TargetMode="External"/><Relationship Id="rId588" Type="http://schemas.openxmlformats.org/officeDocument/2006/relationships/hyperlink" Target="https://login.consultant.ru/link/?req=doc&amp;base=LAW&amp;n=388483&amp;date=02.01.2026&amp;dst=100074&amp;field=134&amp;demo=2" TargetMode="External"/><Relationship Id="rId9" Type="http://schemas.openxmlformats.org/officeDocument/2006/relationships/hyperlink" Target="https://login.consultant.ru/link/?req=doc&amp;base=LAW&amp;n=24964&amp;date=02.01.2026&amp;dst=100007&amp;field=134&amp;demo=2" TargetMode="External"/><Relationship Id="rId210" Type="http://schemas.openxmlformats.org/officeDocument/2006/relationships/hyperlink" Target="https://login.consultant.ru/link/?req=doc&amp;base=LAW&amp;n=509326&amp;date=02.01.2026&amp;dst=100019&amp;field=134&amp;demo=2" TargetMode="External"/><Relationship Id="rId448" Type="http://schemas.openxmlformats.org/officeDocument/2006/relationships/hyperlink" Target="https://login.consultant.ru/link/?req=doc&amp;base=LAW&amp;n=219021&amp;date=02.01.2026&amp;dst=100014&amp;field=134&amp;demo=2" TargetMode="External"/><Relationship Id="rId655" Type="http://schemas.openxmlformats.org/officeDocument/2006/relationships/hyperlink" Target="https://login.consultant.ru/link/?req=doc&amp;base=LAW&amp;n=284341&amp;date=02.01.2026&amp;dst=100119&amp;field=134&amp;demo=2" TargetMode="External"/><Relationship Id="rId294" Type="http://schemas.openxmlformats.org/officeDocument/2006/relationships/hyperlink" Target="https://login.consultant.ru/link/?req=doc&amp;base=LAW&amp;n=284341&amp;date=02.01.2026&amp;dst=100088&amp;field=134&amp;demo=2" TargetMode="External"/><Relationship Id="rId308" Type="http://schemas.openxmlformats.org/officeDocument/2006/relationships/hyperlink" Target="https://login.consultant.ru/link/?req=doc&amp;base=LAW&amp;n=500328&amp;date=02.01.2026&amp;dst=101065&amp;field=134&amp;demo=2" TargetMode="External"/><Relationship Id="rId515" Type="http://schemas.openxmlformats.org/officeDocument/2006/relationships/hyperlink" Target="https://login.consultant.ru/link/?req=doc&amp;base=LAW&amp;n=412773&amp;date=02.01.2026&amp;dst=28&amp;field=134&amp;demo=2" TargetMode="External"/><Relationship Id="rId722" Type="http://schemas.openxmlformats.org/officeDocument/2006/relationships/hyperlink" Target="https://login.consultant.ru/link/?req=doc&amp;base=LAW&amp;n=482538&amp;date=02.01.2026&amp;dst=100023&amp;field=134&amp;demo=2" TargetMode="External"/><Relationship Id="rId89" Type="http://schemas.openxmlformats.org/officeDocument/2006/relationships/hyperlink" Target="https://login.consultant.ru/link/?req=doc&amp;base=LAW&amp;n=200782&amp;date=02.01.2026&amp;dst=100012&amp;field=134&amp;demo=2" TargetMode="External"/><Relationship Id="rId154" Type="http://schemas.openxmlformats.org/officeDocument/2006/relationships/hyperlink" Target="https://login.consultant.ru/link/?req=doc&amp;base=LAW&amp;n=200619&amp;date=02.01.2026&amp;dst=100255&amp;field=134&amp;demo=2" TargetMode="External"/><Relationship Id="rId361" Type="http://schemas.openxmlformats.org/officeDocument/2006/relationships/hyperlink" Target="https://login.consultant.ru/link/?req=doc&amp;base=LAW&amp;n=521524&amp;date=02.01.2026&amp;dst=100035&amp;field=134&amp;demo=2" TargetMode="External"/><Relationship Id="rId599" Type="http://schemas.openxmlformats.org/officeDocument/2006/relationships/hyperlink" Target="https://login.consultant.ru/link/?req=doc&amp;base=LAW&amp;n=482500&amp;date=02.01.2026&amp;dst=100017&amp;field=134&amp;demo=2" TargetMode="External"/><Relationship Id="rId459" Type="http://schemas.openxmlformats.org/officeDocument/2006/relationships/hyperlink" Target="https://login.consultant.ru/link/?req=doc&amp;base=LAW&amp;n=200802&amp;date=02.01.2026&amp;dst=100043&amp;field=134&amp;demo=2" TargetMode="External"/><Relationship Id="rId666" Type="http://schemas.openxmlformats.org/officeDocument/2006/relationships/hyperlink" Target="https://login.consultant.ru/link/?req=doc&amp;base=LAW&amp;n=389000&amp;date=02.01.2026&amp;dst=100039&amp;field=134&amp;demo=2" TargetMode="External"/><Relationship Id="rId16" Type="http://schemas.openxmlformats.org/officeDocument/2006/relationships/hyperlink" Target="https://login.consultant.ru/link/?req=doc&amp;base=LAW&amp;n=440506&amp;date=02.01.2026&amp;dst=100241&amp;field=134&amp;demo=2" TargetMode="External"/><Relationship Id="rId221" Type="http://schemas.openxmlformats.org/officeDocument/2006/relationships/hyperlink" Target="https://login.consultant.ru/link/?req=doc&amp;base=LAW&amp;n=149243&amp;date=02.01.2026&amp;dst=100028&amp;field=134&amp;demo=2" TargetMode="External"/><Relationship Id="rId319" Type="http://schemas.openxmlformats.org/officeDocument/2006/relationships/hyperlink" Target="https://login.consultant.ru/link/?req=doc&amp;base=LAW&amp;n=500135&amp;date=02.01.2026&amp;dst=110&amp;field=134&amp;demo=2" TargetMode="External"/><Relationship Id="rId526" Type="http://schemas.openxmlformats.org/officeDocument/2006/relationships/hyperlink" Target="https://login.consultant.ru/link/?req=doc&amp;base=LAW&amp;n=482500&amp;date=02.01.2026&amp;dst=100029&amp;field=134&amp;demo=2" TargetMode="External"/><Relationship Id="rId733" Type="http://schemas.openxmlformats.org/officeDocument/2006/relationships/hyperlink" Target="https://login.consultant.ru/link/?req=doc&amp;base=LAW&amp;n=521808&amp;date=02.01.2026&amp;dst=9617&amp;field=134&amp;demo=2" TargetMode="External"/><Relationship Id="rId165" Type="http://schemas.openxmlformats.org/officeDocument/2006/relationships/hyperlink" Target="https://login.consultant.ru/link/?req=doc&amp;base=LAW&amp;n=219027&amp;date=02.01.2026&amp;dst=100092&amp;field=134&amp;demo=2" TargetMode="External"/><Relationship Id="rId372" Type="http://schemas.openxmlformats.org/officeDocument/2006/relationships/hyperlink" Target="https://login.consultant.ru/link/?req=doc&amp;base=LAW&amp;n=455339&amp;date=02.01.2026&amp;dst=100253&amp;field=134&amp;demo=2" TargetMode="External"/><Relationship Id="rId677" Type="http://schemas.openxmlformats.org/officeDocument/2006/relationships/hyperlink" Target="https://login.consultant.ru/link/?req=doc&amp;base=LAW&amp;n=436390&amp;date=02.01.2026&amp;dst=100058&amp;field=134&amp;demo=2" TargetMode="External"/><Relationship Id="rId232" Type="http://schemas.openxmlformats.org/officeDocument/2006/relationships/hyperlink" Target="https://login.consultant.ru/link/?req=doc&amp;base=LAW&amp;n=521524&amp;date=02.01.2026&amp;dst=100031&amp;field=134&amp;demo=2" TargetMode="External"/><Relationship Id="rId27" Type="http://schemas.openxmlformats.org/officeDocument/2006/relationships/hyperlink" Target="https://login.consultant.ru/link/?req=doc&amp;base=LAW&amp;n=84596&amp;date=02.01.2026&amp;dst=100008&amp;field=134&amp;demo=2" TargetMode="External"/><Relationship Id="rId537" Type="http://schemas.openxmlformats.org/officeDocument/2006/relationships/hyperlink" Target="https://login.consultant.ru/link/?req=doc&amp;base=LAW&amp;n=370054&amp;date=02.01.2026&amp;dst=100031&amp;field=134&amp;demo=2" TargetMode="External"/><Relationship Id="rId744" Type="http://schemas.openxmlformats.org/officeDocument/2006/relationships/footer" Target="footer2.xml"/><Relationship Id="rId80" Type="http://schemas.openxmlformats.org/officeDocument/2006/relationships/hyperlink" Target="https://login.consultant.ru/link/?req=doc&amp;base=LAW&amp;n=509326&amp;date=02.01.2026&amp;dst=100009&amp;field=134&amp;demo=2" TargetMode="External"/><Relationship Id="rId176" Type="http://schemas.openxmlformats.org/officeDocument/2006/relationships/hyperlink" Target="https://login.consultant.ru/link/?req=doc&amp;base=LAW&amp;n=330708&amp;date=02.01.2026&amp;dst=100021&amp;field=134&amp;demo=2" TargetMode="External"/><Relationship Id="rId383" Type="http://schemas.openxmlformats.org/officeDocument/2006/relationships/hyperlink" Target="https://login.consultant.ru/link/?req=doc&amp;base=LAW&amp;n=389000&amp;date=02.01.2026&amp;dst=100029&amp;field=134&amp;demo=2" TargetMode="External"/><Relationship Id="rId590" Type="http://schemas.openxmlformats.org/officeDocument/2006/relationships/hyperlink" Target="https://login.consultant.ru/link/?req=doc&amp;base=LAW&amp;n=452673&amp;date=02.01.2026&amp;demo=2" TargetMode="External"/><Relationship Id="rId604" Type="http://schemas.openxmlformats.org/officeDocument/2006/relationships/hyperlink" Target="https://login.consultant.ru/link/?req=doc&amp;base=LAW&amp;n=511131&amp;date=02.01.2026&amp;dst=100036&amp;field=134&amp;demo=2" TargetMode="External"/><Relationship Id="rId243" Type="http://schemas.openxmlformats.org/officeDocument/2006/relationships/hyperlink" Target="https://login.consultant.ru/link/?req=doc&amp;base=LAW&amp;n=284341&amp;date=02.01.2026&amp;dst=100074&amp;field=134&amp;demo=2" TargetMode="External"/><Relationship Id="rId450" Type="http://schemas.openxmlformats.org/officeDocument/2006/relationships/hyperlink" Target="https://login.consultant.ru/link/?req=doc&amp;base=LAW&amp;n=284341&amp;date=02.01.2026&amp;dst=100104&amp;field=134&amp;demo=2" TargetMode="External"/><Relationship Id="rId688" Type="http://schemas.openxmlformats.org/officeDocument/2006/relationships/hyperlink" Target="https://login.consultant.ru/link/?req=doc&amp;base=LAW&amp;n=521524&amp;date=02.01.2026&amp;dst=100054&amp;field=134&amp;demo=2" TargetMode="External"/><Relationship Id="rId38" Type="http://schemas.openxmlformats.org/officeDocument/2006/relationships/hyperlink" Target="https://login.consultant.ru/link/?req=doc&amp;base=LAW&amp;n=454112&amp;date=02.01.2026&amp;dst=100093&amp;field=134&amp;demo=2" TargetMode="External"/><Relationship Id="rId103" Type="http://schemas.openxmlformats.org/officeDocument/2006/relationships/hyperlink" Target="https://login.consultant.ru/link/?req=doc&amp;base=LAW&amp;n=200805&amp;date=02.01.2026&amp;dst=100013&amp;field=134&amp;demo=2" TargetMode="External"/><Relationship Id="rId310" Type="http://schemas.openxmlformats.org/officeDocument/2006/relationships/hyperlink" Target="https://login.consultant.ru/link/?req=doc&amp;base=LAW&amp;n=436215&amp;date=02.01.2026&amp;dst=100014&amp;field=134&amp;demo=2" TargetMode="External"/><Relationship Id="rId548" Type="http://schemas.openxmlformats.org/officeDocument/2006/relationships/hyperlink" Target="https://login.consultant.ru/link/?req=doc&amp;base=LAW&amp;n=302853&amp;date=02.01.2026&amp;dst=100020&amp;field=134&amp;demo=2" TargetMode="External"/><Relationship Id="rId91" Type="http://schemas.openxmlformats.org/officeDocument/2006/relationships/hyperlink" Target="https://login.consultant.ru/link/?req=doc&amp;base=LAW&amp;n=200782&amp;date=02.01.2026&amp;dst=100013&amp;field=134&amp;demo=2" TargetMode="External"/><Relationship Id="rId187" Type="http://schemas.openxmlformats.org/officeDocument/2006/relationships/hyperlink" Target="https://login.consultant.ru/link/?req=doc&amp;base=LAW&amp;n=521805&amp;date=02.01.2026&amp;dst=647&amp;field=134&amp;demo=2" TargetMode="External"/><Relationship Id="rId394" Type="http://schemas.openxmlformats.org/officeDocument/2006/relationships/hyperlink" Target="https://login.consultant.ru/link/?req=doc&amp;base=LAW&amp;n=200275&amp;date=02.01.2026&amp;dst=100014&amp;field=134&amp;demo=2" TargetMode="External"/><Relationship Id="rId408" Type="http://schemas.openxmlformats.org/officeDocument/2006/relationships/hyperlink" Target="https://login.consultant.ru/link/?req=doc&amp;base=LAW&amp;n=388483&amp;date=02.01.2026&amp;dst=100066&amp;field=134&amp;demo=2" TargetMode="External"/><Relationship Id="rId615" Type="http://schemas.openxmlformats.org/officeDocument/2006/relationships/hyperlink" Target="https://login.consultant.ru/link/?req=doc&amp;base=LAW&amp;n=521524&amp;date=02.01.2026&amp;dst=100048&amp;field=134&amp;demo=2" TargetMode="External"/><Relationship Id="rId254" Type="http://schemas.openxmlformats.org/officeDocument/2006/relationships/hyperlink" Target="https://login.consultant.ru/link/?req=doc&amp;base=LAW&amp;n=440506&amp;date=02.01.2026&amp;dst=100242&amp;field=134&amp;demo=2" TargetMode="External"/><Relationship Id="rId699" Type="http://schemas.openxmlformats.org/officeDocument/2006/relationships/hyperlink" Target="https://login.consultant.ru/link/?req=doc&amp;base=LAW&amp;n=388483&amp;date=02.01.2026&amp;dst=100090&amp;field=134&amp;demo=2" TargetMode="External"/><Relationship Id="rId49" Type="http://schemas.openxmlformats.org/officeDocument/2006/relationships/hyperlink" Target="https://login.consultant.ru/link/?req=doc&amp;base=LAW&amp;n=495254&amp;date=02.01.2026&amp;dst=100094&amp;field=134&amp;demo=2" TargetMode="External"/><Relationship Id="rId114" Type="http://schemas.openxmlformats.org/officeDocument/2006/relationships/hyperlink" Target="https://login.consultant.ru/link/?req=doc&amp;base=LAW&amp;n=388483&amp;date=02.01.2026&amp;dst=100014&amp;field=134&amp;demo=2" TargetMode="External"/><Relationship Id="rId461" Type="http://schemas.openxmlformats.org/officeDocument/2006/relationships/hyperlink" Target="https://login.consultant.ru/link/?req=doc&amp;base=LAW&amp;n=455339&amp;date=02.01.2026&amp;dst=100285&amp;field=134&amp;demo=2" TargetMode="External"/><Relationship Id="rId559" Type="http://schemas.openxmlformats.org/officeDocument/2006/relationships/hyperlink" Target="https://login.consultant.ru/link/?req=doc&amp;base=LAW&amp;n=422067&amp;date=02.01.2026&amp;dst=100045&amp;field=134&amp;demo=2" TargetMode="External"/><Relationship Id="rId198" Type="http://schemas.openxmlformats.org/officeDocument/2006/relationships/hyperlink" Target="https://login.consultant.ru/link/?req=doc&amp;base=LAW&amp;n=200782&amp;date=02.01.2026&amp;dst=100041&amp;field=134&amp;demo=2" TargetMode="External"/><Relationship Id="rId321" Type="http://schemas.openxmlformats.org/officeDocument/2006/relationships/hyperlink" Target="https://login.consultant.ru/link/?req=doc&amp;base=LAW&amp;n=84596&amp;date=02.01.2026&amp;dst=100029&amp;field=134&amp;demo=2" TargetMode="External"/><Relationship Id="rId419" Type="http://schemas.openxmlformats.org/officeDocument/2006/relationships/hyperlink" Target="https://login.consultant.ru/link/?req=doc&amp;base=LAW&amp;n=479787&amp;date=02.01.2026&amp;dst=100021&amp;field=134&amp;demo=2" TargetMode="External"/><Relationship Id="rId626" Type="http://schemas.openxmlformats.org/officeDocument/2006/relationships/hyperlink" Target="https://login.consultant.ru/link/?req=doc&amp;base=LAW&amp;n=436390&amp;date=02.01.2026&amp;dst=100017&amp;field=134&amp;demo=2" TargetMode="External"/><Relationship Id="rId265" Type="http://schemas.openxmlformats.org/officeDocument/2006/relationships/hyperlink" Target="https://login.consultant.ru/link/?req=doc&amp;base=LAW&amp;n=284341&amp;date=02.01.2026&amp;dst=100076&amp;field=134&amp;demo=2" TargetMode="External"/><Relationship Id="rId472" Type="http://schemas.openxmlformats.org/officeDocument/2006/relationships/hyperlink" Target="https://login.consultant.ru/link/?req=doc&amp;base=LAW&amp;n=455339&amp;date=02.01.2026&amp;dst=100290&amp;field=134&amp;demo=2" TargetMode="External"/><Relationship Id="rId125" Type="http://schemas.openxmlformats.org/officeDocument/2006/relationships/hyperlink" Target="https://login.consultant.ru/link/?req=doc&amp;base=LAW&amp;n=497884&amp;date=02.01.2026&amp;dst=100015&amp;field=134&amp;demo=2" TargetMode="External"/><Relationship Id="rId332" Type="http://schemas.openxmlformats.org/officeDocument/2006/relationships/hyperlink" Target="https://login.consultant.ru/link/?req=doc&amp;base=LAW&amp;n=37283&amp;date=02.01.2026&amp;dst=100020&amp;field=134&amp;demo=2" TargetMode="External"/><Relationship Id="rId637" Type="http://schemas.openxmlformats.org/officeDocument/2006/relationships/hyperlink" Target="https://login.consultant.ru/link/?req=doc&amp;base=LAW&amp;n=422067&amp;date=02.01.2026&amp;dst=100056&amp;field=134&amp;demo=2" TargetMode="External"/><Relationship Id="rId276" Type="http://schemas.openxmlformats.org/officeDocument/2006/relationships/hyperlink" Target="https://login.consultant.ru/link/?req=doc&amp;base=LAW&amp;n=388483&amp;date=02.01.2026&amp;dst=100038&amp;field=134&amp;demo=2" TargetMode="External"/><Relationship Id="rId483" Type="http://schemas.openxmlformats.org/officeDocument/2006/relationships/hyperlink" Target="https://login.consultant.ru/link/?req=doc&amp;base=LAW&amp;n=47587&amp;date=02.01.2026&amp;dst=100008&amp;field=134&amp;demo=2" TargetMode="External"/><Relationship Id="rId690" Type="http://schemas.openxmlformats.org/officeDocument/2006/relationships/hyperlink" Target="https://login.consultant.ru/link/?req=doc&amp;base=LAW&amp;n=389000&amp;date=02.01.2026&amp;dst=100046&amp;field=134&amp;demo=2" TargetMode="External"/><Relationship Id="rId704" Type="http://schemas.openxmlformats.org/officeDocument/2006/relationships/hyperlink" Target="https://login.consultant.ru/link/?req=doc&amp;base=LAW&amp;n=455339&amp;date=02.01.2026&amp;dst=100340&amp;field=134&amp;demo=2" TargetMode="External"/><Relationship Id="rId40" Type="http://schemas.openxmlformats.org/officeDocument/2006/relationships/hyperlink" Target="https://login.consultant.ru/link/?req=doc&amp;base=LAW&amp;n=479093&amp;date=02.01.2026&amp;dst=100656&amp;field=134&amp;demo=2" TargetMode="External"/><Relationship Id="rId136" Type="http://schemas.openxmlformats.org/officeDocument/2006/relationships/hyperlink" Target="https://login.consultant.ru/link/?req=doc&amp;base=LAW&amp;n=81756&amp;date=02.01.2026&amp;dst=100018&amp;field=134&amp;demo=2" TargetMode="External"/><Relationship Id="rId343" Type="http://schemas.openxmlformats.org/officeDocument/2006/relationships/hyperlink" Target="https://login.consultant.ru/link/?req=doc&amp;base=LAW&amp;n=511131&amp;date=02.01.2026&amp;dst=100025&amp;field=134&amp;demo=2" TargetMode="External"/><Relationship Id="rId550" Type="http://schemas.openxmlformats.org/officeDocument/2006/relationships/hyperlink" Target="https://login.consultant.ru/link/?req=doc&amp;base=LAW&amp;n=499778&amp;date=02.01.2026&amp;dst=100632&amp;field=134&amp;demo=2" TargetMode="External"/><Relationship Id="rId203" Type="http://schemas.openxmlformats.org/officeDocument/2006/relationships/hyperlink" Target="https://login.consultant.ru/link/?req=doc&amp;base=LAW&amp;n=321579&amp;date=02.01.2026&amp;dst=100011&amp;field=134&amp;demo=2" TargetMode="External"/><Relationship Id="rId648" Type="http://schemas.openxmlformats.org/officeDocument/2006/relationships/hyperlink" Target="https://login.consultant.ru/link/?req=doc&amp;base=LAW&amp;n=200782&amp;date=02.01.2026&amp;dst=100114&amp;field=134&amp;demo=2" TargetMode="External"/><Relationship Id="rId287" Type="http://schemas.openxmlformats.org/officeDocument/2006/relationships/hyperlink" Target="https://login.consultant.ru/link/?req=doc&amp;base=LAW&amp;n=95798&amp;date=02.01.2026&amp;dst=100622&amp;field=134&amp;demo=2" TargetMode="External"/><Relationship Id="rId410" Type="http://schemas.openxmlformats.org/officeDocument/2006/relationships/hyperlink" Target="https://login.consultant.ru/link/?req=doc&amp;base=LAW&amp;n=388483&amp;date=02.01.2026&amp;dst=100067&amp;field=134&amp;demo=2" TargetMode="External"/><Relationship Id="rId494" Type="http://schemas.openxmlformats.org/officeDocument/2006/relationships/hyperlink" Target="https://login.consultant.ru/link/?req=doc&amp;base=LAW&amp;n=221217&amp;date=02.01.2026&amp;dst=100011&amp;field=134&amp;demo=2" TargetMode="External"/><Relationship Id="rId508" Type="http://schemas.openxmlformats.org/officeDocument/2006/relationships/hyperlink" Target="https://login.consultant.ru/link/?req=doc&amp;base=LAW&amp;n=511131&amp;date=02.01.2026&amp;dst=100032&amp;field=134&amp;demo=2" TargetMode="External"/><Relationship Id="rId715" Type="http://schemas.openxmlformats.org/officeDocument/2006/relationships/hyperlink" Target="https://login.consultant.ru/link/?req=doc&amp;base=LAW&amp;n=451636&amp;date=02.01.2026&amp;dst=100022&amp;field=134&amp;demo=2" TargetMode="External"/><Relationship Id="rId147" Type="http://schemas.openxmlformats.org/officeDocument/2006/relationships/hyperlink" Target="https://login.consultant.ru/link/?req=doc&amp;base=LAW&amp;n=521805&amp;date=02.01.2026&amp;dst=644&amp;field=134&amp;demo=2" TargetMode="External"/><Relationship Id="rId354" Type="http://schemas.openxmlformats.org/officeDocument/2006/relationships/hyperlink" Target="https://login.consultant.ru/link/?req=doc&amp;base=LAW&amp;n=301626&amp;date=02.01.2026&amp;dst=100017&amp;field=134&amp;demo=2" TargetMode="External"/><Relationship Id="rId51" Type="http://schemas.openxmlformats.org/officeDocument/2006/relationships/hyperlink" Target="https://login.consultant.ru/link/?req=doc&amp;base=LAW&amp;n=310107&amp;date=02.01.2026&amp;dst=100064&amp;field=134&amp;demo=2" TargetMode="External"/><Relationship Id="rId561" Type="http://schemas.openxmlformats.org/officeDocument/2006/relationships/hyperlink" Target="https://login.consultant.ru/link/?req=doc&amp;base=LAW&amp;n=200782&amp;date=02.01.2026&amp;dst=100106&amp;field=134&amp;demo=2" TargetMode="External"/><Relationship Id="rId659" Type="http://schemas.openxmlformats.org/officeDocument/2006/relationships/hyperlink" Target="https://login.consultant.ru/link/?req=doc&amp;base=LAW&amp;n=436215&amp;date=02.01.2026&amp;dst=100039&amp;field=134&amp;demo=2" TargetMode="External"/><Relationship Id="rId214" Type="http://schemas.openxmlformats.org/officeDocument/2006/relationships/hyperlink" Target="https://login.consultant.ru/link/?req=doc&amp;base=LAW&amp;n=422067&amp;date=02.01.2026&amp;dst=100015&amp;field=134&amp;demo=2" TargetMode="External"/><Relationship Id="rId298" Type="http://schemas.openxmlformats.org/officeDocument/2006/relationships/hyperlink" Target="https://login.consultant.ru/link/?req=doc&amp;base=LAW&amp;n=200619&amp;date=02.01.2026&amp;dst=100259&amp;field=134&amp;demo=2" TargetMode="External"/><Relationship Id="rId421" Type="http://schemas.openxmlformats.org/officeDocument/2006/relationships/hyperlink" Target="https://login.consultant.ru/link/?req=doc&amp;base=LAW&amp;n=436215&amp;date=02.01.2026&amp;dst=100026&amp;field=134&amp;demo=2" TargetMode="External"/><Relationship Id="rId519" Type="http://schemas.openxmlformats.org/officeDocument/2006/relationships/hyperlink" Target="https://login.consultant.ru/link/?req=doc&amp;base=LAW&amp;n=511131&amp;date=02.01.2026&amp;dst=100033&amp;field=134&amp;demo=2" TargetMode="External"/><Relationship Id="rId158" Type="http://schemas.openxmlformats.org/officeDocument/2006/relationships/hyperlink" Target="https://login.consultant.ru/link/?req=doc&amp;base=LAW&amp;n=455339&amp;date=02.01.2026&amp;dst=100219&amp;field=134&amp;demo=2" TargetMode="External"/><Relationship Id="rId726" Type="http://schemas.openxmlformats.org/officeDocument/2006/relationships/hyperlink" Target="https://login.consultant.ru/link/?req=doc&amp;base=LAW&amp;n=505891&amp;date=02.01.2026&amp;dst=418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75013</Words>
  <Characters>427580</Characters>
  <Application>Microsoft Office Word</Application>
  <DocSecurity>0</DocSecurity>
  <Lines>3563</Lines>
  <Paragraphs>1003</Paragraphs>
  <ScaleCrop>false</ScaleCrop>
  <Company>КонсультантПлюс Версия 4025.00.30</Company>
  <LinksUpToDate>false</LinksUpToDate>
  <CharactersWithSpaces>501590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13.12.1996 N 150-ФЗ
(ред. от 15.12.2025)
"Об оружии"
(с изм. и доп., вступ. в силу с 01.03.2026)</dc:title>
  <cp:lastModifiedBy>ZAQW</cp:lastModifiedBy>
  <cp:revision>2</cp:revision>
  <dcterms:created xsi:type="dcterms:W3CDTF">2026-01-02T09:11:00Z</dcterms:created>
  <dcterms:modified xsi:type="dcterms:W3CDTF">2026-01-02T09:13:00Z</dcterms:modified>
</cp:coreProperties>
</file>