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F2FF4" w:rsidTr="003948B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F2FF4" w:rsidRDefault="00B64FCD">
            <w:pPr>
              <w:pStyle w:val="ConsPlusNormal0"/>
            </w:pPr>
            <w:r>
              <w:t>31 мая 1996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3F2FF4" w:rsidRDefault="00B64FCD">
            <w:pPr>
              <w:pStyle w:val="ConsPlusNormal0"/>
              <w:jc w:val="right"/>
            </w:pPr>
            <w:r>
              <w:t>N 61-ФЗ</w:t>
            </w:r>
          </w:p>
        </w:tc>
      </w:tr>
    </w:tbl>
    <w:p w:rsidR="003F2FF4" w:rsidRDefault="003F2F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2FF4" w:rsidRDefault="003F2FF4">
      <w:pPr>
        <w:pStyle w:val="ConsPlusNormal0"/>
      </w:pPr>
    </w:p>
    <w:p w:rsidR="003F2FF4" w:rsidRDefault="00B64FCD">
      <w:pPr>
        <w:pStyle w:val="ConsPlusTitle0"/>
        <w:jc w:val="center"/>
      </w:pPr>
      <w:r>
        <w:t>РОССИЙСКАЯ ФЕДЕРАЦИЯ</w:t>
      </w:r>
    </w:p>
    <w:p w:rsidR="003F2FF4" w:rsidRDefault="003F2FF4">
      <w:pPr>
        <w:pStyle w:val="ConsPlusTitle0"/>
        <w:jc w:val="center"/>
      </w:pPr>
    </w:p>
    <w:p w:rsidR="003F2FF4" w:rsidRDefault="00B64FCD">
      <w:pPr>
        <w:pStyle w:val="ConsPlusTitle0"/>
        <w:jc w:val="center"/>
      </w:pPr>
      <w:r>
        <w:t>ФЕДЕРАЛЬНЫЙ ЗАКОН</w:t>
      </w:r>
    </w:p>
    <w:p w:rsidR="003F2FF4" w:rsidRDefault="003F2FF4">
      <w:pPr>
        <w:pStyle w:val="ConsPlusTitle0"/>
        <w:jc w:val="center"/>
      </w:pPr>
    </w:p>
    <w:p w:rsidR="003F2FF4" w:rsidRDefault="00B64FCD">
      <w:pPr>
        <w:pStyle w:val="ConsPlusTitle0"/>
        <w:jc w:val="center"/>
      </w:pPr>
      <w:r>
        <w:t>ОБ ОБОРОНЕ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jc w:val="right"/>
      </w:pPr>
      <w:proofErr w:type="gramStart"/>
      <w:r>
        <w:t>Принят</w:t>
      </w:r>
      <w:proofErr w:type="gramEnd"/>
    </w:p>
    <w:p w:rsidR="003F2FF4" w:rsidRDefault="00B64FCD">
      <w:pPr>
        <w:pStyle w:val="ConsPlusNormal0"/>
        <w:jc w:val="right"/>
      </w:pPr>
      <w:r>
        <w:t>Государственной Думой</w:t>
      </w:r>
    </w:p>
    <w:p w:rsidR="003F2FF4" w:rsidRDefault="00B64FCD">
      <w:pPr>
        <w:pStyle w:val="ConsPlusNormal0"/>
        <w:jc w:val="right"/>
      </w:pPr>
      <w:r>
        <w:t>24 апреля 1996 года</w:t>
      </w:r>
    </w:p>
    <w:p w:rsidR="003F2FF4" w:rsidRDefault="003F2FF4">
      <w:pPr>
        <w:pStyle w:val="ConsPlusNormal0"/>
        <w:jc w:val="right"/>
      </w:pPr>
    </w:p>
    <w:p w:rsidR="003F2FF4" w:rsidRDefault="00B64FCD">
      <w:pPr>
        <w:pStyle w:val="ConsPlusNormal0"/>
        <w:jc w:val="right"/>
      </w:pPr>
      <w:r>
        <w:t>Одобрен</w:t>
      </w:r>
    </w:p>
    <w:p w:rsidR="003F2FF4" w:rsidRDefault="00B64FCD">
      <w:pPr>
        <w:pStyle w:val="ConsPlusNormal0"/>
        <w:jc w:val="right"/>
      </w:pPr>
      <w:r>
        <w:t>Советом Федерации</w:t>
      </w:r>
    </w:p>
    <w:p w:rsidR="003F2FF4" w:rsidRDefault="00B64FCD">
      <w:pPr>
        <w:pStyle w:val="ConsPlusNormal0"/>
        <w:jc w:val="right"/>
      </w:pPr>
      <w:r>
        <w:t>15 мая 1996 года</w:t>
      </w:r>
    </w:p>
    <w:p w:rsidR="003F2FF4" w:rsidRDefault="003F2F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F2F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FF4" w:rsidRDefault="003F2F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FF4" w:rsidRDefault="003F2F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2FF4" w:rsidRDefault="00B64FC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30.12.1999 </w:t>
            </w:r>
            <w:hyperlink r:id="rId7" w:tooltip="Федеральный закон от 30.12.1999 N 223-ФЗ &quot;О внесении изменений в Федеральный закон &quot;Об обороне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30.06.2003 </w:t>
            </w:r>
            <w:hyperlink r:id="rId8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11.11.2003 </w:t>
            </w:r>
            <w:hyperlink r:id="rId9" w:tooltip="Федеральный закон от 11.11.2003 N 141-ФЗ (ред. от 03.07.2016) &quot;О внесении изменений и дополнений в некоторые законодательные акты Российской Федерации&quot; {КонсультантПлюс}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10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      <w:r>
                <w:rPr>
                  <w:color w:val="0000FF"/>
                </w:rPr>
                <w:t>N 58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1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 от 07.03.2005 </w:t>
            </w:r>
            <w:hyperlink r:id="rId12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04.04.2005 </w:t>
            </w:r>
            <w:hyperlink r:id="rId13" w:tooltip="Федеральный закон от 04.04.2005 N 31-ФЗ &quot;О внесении изменения в статью 10 Федерального закона &quot;Об обороне&quot; {КонсультантПлюс}">
              <w:r>
                <w:rPr>
                  <w:color w:val="0000FF"/>
                </w:rPr>
                <w:t>N 3</w:t>
              </w:r>
              <w:r>
                <w:rPr>
                  <w:color w:val="0000FF"/>
                </w:rPr>
                <w:t>1-ФЗ</w:t>
              </w:r>
            </w:hyperlink>
            <w:r>
              <w:rPr>
                <w:color w:val="392C69"/>
              </w:rPr>
              <w:t xml:space="preserve">, от 26.12.2005 </w:t>
            </w:r>
            <w:hyperlink r:id="rId14" w:tooltip="Федеральный закон от 26.12.2005 N 185-ФЗ (ред. от 23.12.2010) &quot;О внесении изменений в статьи 4 и 6 Федерального закона &quot;Об обороне&quot; {КонсультантПлюс}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03.07.2006 </w:t>
            </w:r>
            <w:hyperlink r:id="rId15" w:tooltip="Федеральный закон от 03.07.2006 N 96-ФЗ &quot;О внесении изменений в отдельные законодательные акты Российской Федерации по вопросам обороны и военной службы&quot; {КонсультантПлюс}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06.07.2006 </w:t>
            </w:r>
            <w:hyperlink r:id="rId16" w:tooltip="Федеральный закон от 06.07.2006 N 105-ФЗ &quot;О внесении изменений в отдельные законодательные акты Российской Федерации по вопросам прикомандирования и перевода военнослужащих, а также приостановления военной службы&quot; {КонсультантПлюс}">
              <w:r>
                <w:rPr>
                  <w:color w:val="0000FF"/>
                </w:rPr>
                <w:t>N 105-ФЗ</w:t>
              </w:r>
            </w:hyperlink>
            <w:r>
              <w:rPr>
                <w:color w:val="392C69"/>
              </w:rPr>
              <w:t>, от 0</w:t>
            </w:r>
            <w:r>
              <w:rPr>
                <w:color w:val="392C69"/>
              </w:rPr>
              <w:t xml:space="preserve">4.12.2006 </w:t>
            </w:r>
            <w:hyperlink r:id="rId17" w:tooltip="Федеральный закон от 04.12.2006 N 201-ФЗ (ред. от 31.07.2025) &quot;О введении в действие Лесного кодекса Российской Федерации&quot; {КонсультантПлюс}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 xml:space="preserve">, от 19.06.2007 </w:t>
            </w:r>
            <w:hyperlink r:id="rId18" w:tooltip="Федеральный закон от 19.06.2007 N 103-ФЗ &quot;О внесении изменений в Федеральный закон &quot;О гражданской обороне&quot; и статью 21 Федерального закона &quot;Об обороне&quot; {КонсультантПлюс}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26.06.2007 </w:t>
            </w:r>
            <w:hyperlink r:id="rId19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20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21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09.04.2009 </w:t>
            </w:r>
            <w:hyperlink r:id="rId22" w:tooltip="Федеральный закон от 09.04.2009 N 57-ФЗ &quot;О внесении изменения в Федеральный закон &quot;Об обороне&quot; {КонсультантПлюс}">
              <w:r>
                <w:rPr>
                  <w:color w:val="0000FF"/>
                </w:rPr>
                <w:t>N 57-ФЗ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23" w:tooltip="Федеральный закон от 09.11.2009 N 252-ФЗ &quot;О внесении изменений в Федеральный закон &quot;Об обороне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05.05.2010 </w:t>
            </w:r>
            <w:hyperlink r:id="rId24" w:tooltip="Федеральный закон от 05.05.2010 N 75-ФЗ &quot;О внесении изменений в статьи 4 и 17 Федерального закона &quot;Об обороне&quot; {КонсультантПлюс}">
              <w:r>
                <w:rPr>
                  <w:color w:val="0000FF"/>
                </w:rPr>
                <w:t>N 75-ФЗ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08.05.2010 </w:t>
            </w:r>
            <w:hyperlink r:id="rId25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26" w:tooltip="Федеральный закон от 27.07.2010 N 2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 xml:space="preserve">, от 23.12.2010 </w:t>
            </w:r>
            <w:hyperlink r:id="rId27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05.04.2011 </w:t>
            </w:r>
            <w:hyperlink r:id="rId28" w:tooltip="Федеральный закон от 05.04.2011 N 46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08.12.2011 </w:t>
            </w:r>
            <w:hyperlink r:id="rId29" w:tooltip="Федеральный закон от 08.12.2011 N 424-ФЗ (ред. от 01.07.2017)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 xml:space="preserve">, от 25.12.2012 </w:t>
            </w:r>
            <w:hyperlink r:id="rId30" w:tooltip="Федеральный закон от 25.12.2012 N 261-ФЗ &quot;О внесении изменения в статью 25 Федерального закона &quot;Об обороне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30.12.2012 </w:t>
            </w:r>
            <w:hyperlink r:id="rId31" w:tooltip="Федеральный закон от 30.12.2012 N 288-ФЗ &quot;О внесении изменений в отдельные законодательные акты Российской Федерации по вопросам создания мобилизационного людского резерва&quot; {КонсультантПлюс}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32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02.07.2013 </w:t>
            </w:r>
            <w:hyperlink r:id="rId33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34" w:tooltip="Федеральный закон от 03.02.2014 N 7-ФЗ &quot;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&quot; {КонсультантПлюс}">
              <w:r>
                <w:rPr>
                  <w:color w:val="0000FF"/>
                </w:rPr>
                <w:t>N 7-ФЗ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3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12.02.2015 </w:t>
            </w:r>
            <w:hyperlink r:id="rId36" w:tooltip="Федеральный закон от 12.02.2015 N 13-ФЗ &quot;О внесении изменений в Федеральный закон &quot;Об обороне&quot; {КонсультантПлюс}">
              <w:r>
                <w:rPr>
                  <w:color w:val="0000FF"/>
                </w:rPr>
                <w:t>N 13-ФЗ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37" w:tooltip="Федеральный закон от 30.12.2015 N 46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460-ФЗ</w:t>
              </w:r>
            </w:hyperlink>
            <w:r>
              <w:rPr>
                <w:color w:val="392C69"/>
              </w:rPr>
              <w:t xml:space="preserve">, от 01.05.2016 </w:t>
            </w:r>
            <w:hyperlink r:id="rId38" w:tooltip="Федеральный закон от 01.05.2016 N 123-ФЗ &quot;О внесении изменения в статью 11.1 Федерального закона &quot;Об обороне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0" w:tooltip="Федеральный закон от 03.07.2016 N 25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41" w:tooltip="Федеральный закон от 26.07.2017 N 195-ФЗ &quot;О внесении изменений в статью 22 Федерального закона &quot;Об обороне&quot; {КонсультантПлюс}">
              <w:r>
                <w:rPr>
                  <w:color w:val="0000FF"/>
                </w:rPr>
                <w:t>N 195-ФЗ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42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3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4" w:tooltip="Федеральный закон от 27.12.2019 N 518-ФЗ &quot;О внесении изменений в Федеральный закон &quot;Об обороне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5" w:tooltip="Федеральный закон от 27.12.2019 N 519-ФЗ &quot;О внесении изменения в статью 22 Федерального закона &quot;Об обороне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46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05.04.2021 </w:t>
            </w:r>
            <w:hyperlink r:id="rId47" w:tooltip="Федеральный закон от 05.04.2021 N 73-ФЗ &quot;О внесении изменения в статью 4 Федерального закона &quot;Об обороне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48" w:tooltip="Федеральный закон от 11.06.2021 N 172-ФЗ &quot;О внесении изменений в Федеральный закон &quot;Об обороне&quot; {КонсультантПлюс}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11.06.2022 </w:t>
            </w:r>
            <w:hyperlink r:id="rId49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11.06.2022 </w:t>
            </w:r>
            <w:hyperlink r:id="rId50" w:tooltip="Федеральный закон от 11.06.2022 N 173-ФЗ &quot;О внесении изменений в статью 4 Федерального закона &quot;Об оборо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173-ФЗ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51" w:tooltip="Федеральный закон от 14.07.2022 N 27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52" w:tooltip="Федеральный закон от 14.07.2022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04.11.2022 </w:t>
            </w:r>
            <w:hyperlink r:id="rId53" w:tooltip="Федеральный закон от 04.11.2022 N 41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54" w:tooltip="Федеральный закон от 28.04.2023 N 163-ФЗ &quot;О внесении изменений в статьи 6 и 26 Федерального закона &quot;Об обороне&quot; {КонсультантПлюс}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55" w:tooltip="Федеральный закон от 13.06.2023 N 22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229-ФЗ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56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 xml:space="preserve">, от 26.02.2024 </w:t>
            </w:r>
            <w:hyperlink r:id="rId57" w:tooltip="Федеральный закон от 26.02.2024 N 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>,</w:t>
            </w:r>
          </w:p>
          <w:p w:rsidR="003F2FF4" w:rsidRDefault="00B64FCD">
            <w:pPr>
              <w:pStyle w:val="ConsPlusNormal0"/>
              <w:jc w:val="center"/>
            </w:pPr>
            <w:r>
              <w:rPr>
                <w:color w:val="392C69"/>
              </w:rPr>
              <w:t>от 26.</w:t>
            </w:r>
            <w:r>
              <w:rPr>
                <w:color w:val="392C69"/>
              </w:rPr>
              <w:t xml:space="preserve">12.2024 </w:t>
            </w:r>
            <w:hyperlink r:id="rId58" w:tooltip="Федеральный закон от 26.12.2024 N 489-ФЗ &quot;О внесении изменения в статью 6 Федерального закона &quot;Об обороне&quot; {КонсультантПлюс}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>, от 07.07.</w:t>
            </w:r>
            <w:bookmarkStart w:id="0" w:name="_GoBack"/>
            <w:r>
              <w:rPr>
                <w:color w:val="392C69"/>
              </w:rPr>
              <w:t>2025</w:t>
            </w:r>
            <w:bookmarkEnd w:id="0"/>
            <w:r>
              <w:rPr>
                <w:color w:val="392C69"/>
              </w:rPr>
              <w:t xml:space="preserve"> </w:t>
            </w:r>
            <w:hyperlink r:id="rId59" w:tooltip="Федеральный закон от 07.07.2025 N 21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212-ФЗ</w:t>
              </w:r>
            </w:hyperlink>
            <w:r>
              <w:rPr>
                <w:color w:val="392C69"/>
              </w:rPr>
              <w:t xml:space="preserve">, от 04.11.2025 </w:t>
            </w:r>
            <w:hyperlink r:id="rId60" w:tooltip="Федеральный закон от 04.11.2025 N 411-ФЗ &quot;О внесении изменений в статью 4 Федерального закона &quot;Об обороне&quot; и статьи 37 и 57.1 Федерального закона &quot;О воинской обязанности и военной службе&quot; {КонсультантПлюс}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FF4" w:rsidRDefault="003F2FF4">
            <w:pPr>
              <w:pStyle w:val="ConsPlusNormal0"/>
            </w:pPr>
          </w:p>
        </w:tc>
      </w:tr>
    </w:tbl>
    <w:p w:rsidR="003F2FF4" w:rsidRDefault="003F2FF4">
      <w:pPr>
        <w:pStyle w:val="ConsPlusNormal0"/>
        <w:jc w:val="center"/>
      </w:pPr>
    </w:p>
    <w:p w:rsidR="003F2FF4" w:rsidRDefault="00B64FCD">
      <w:pPr>
        <w:pStyle w:val="ConsPlusNormal0"/>
        <w:ind w:firstLine="540"/>
        <w:jc w:val="both"/>
      </w:pPr>
      <w:proofErr w:type="gramStart"/>
      <w:r>
        <w:t>Настоящий Федеральный закон определяет основы и организацию обороны Российской Федерации, полномочия органов государственной власти Российской Федерации, функции органов государственной власти субъектов Российской Федерации, органов местного самоуправления</w:t>
      </w:r>
      <w:r>
        <w:t>, организаций и их должностных лиц, права и обязанности граждан Российской Федерации в области обороны, силы и средства, привлекаемые для обороны, ответственность за нарушение законодательства Российской Федерации в области обороны, а также другие нормы, к</w:t>
      </w:r>
      <w:r>
        <w:t>асающиеся</w:t>
      </w:r>
      <w:proofErr w:type="gramEnd"/>
      <w:r>
        <w:t xml:space="preserve"> обороны.</w:t>
      </w:r>
    </w:p>
    <w:p w:rsidR="003F2FF4" w:rsidRDefault="00B64FCD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jc w:val="center"/>
        <w:outlineLvl w:val="0"/>
      </w:pPr>
      <w:r>
        <w:t>Раздел I. ОСНОВЫ И ОРГАНИЗАЦИЯ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lastRenderedPageBreak/>
        <w:t>Статья 1. Основы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В настоящем Федеральном законе под обороной понимается система политических, экономических, военных, социальных, правовых и иных мер по подготовке к вооруженной защите и вооруженная защита Российской Федерации, целостности и неприкосновенности ее террит</w:t>
      </w:r>
      <w:r>
        <w:t>ории.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2. Оборона организуется и осуществляется в соответствии с </w:t>
      </w:r>
      <w:hyperlink r:id="rId6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настоящим Федеральным законом, законами Российской Федерации и иными но</w:t>
      </w:r>
      <w:r>
        <w:t>рмативными правовыми актами.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3. В целях обороны устанавливаются воинская обязанность граждан Российской Федерации и </w:t>
      </w:r>
      <w:hyperlink r:id="rId63" w:tooltip="Указ Президента РФ от 02.10.1998 N 1175 (ред. от 22.10.2015) &quot;Об утверждении Положения о военно-транспортной обязанности&quot; {КонсультантПлюс}">
        <w:r>
          <w:rPr>
            <w:color w:val="0000FF"/>
          </w:rPr>
          <w:t>военно-транспортная</w:t>
        </w:r>
      </w:hyperlink>
      <w:r>
        <w:t xml:space="preserve"> обязанность федеральных органов исполнительной власти, органов исполнительной власти субъектов Российской </w:t>
      </w:r>
      <w:r>
        <w:t>Федерации, органов местного самоуправления и организаций независимо от форм собственности, а также собственников транспортных средств.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4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4. В целях обороны создаются Вооруженные</w:t>
      </w:r>
      <w:r>
        <w:t xml:space="preserve"> Силы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5. К обороне привлекаются войска национальной гвардии Российской Федерации (далее также - другие войска).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03.07.2016 </w:t>
      </w:r>
      <w:hyperlink r:id="rId6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25.12.2023 </w:t>
      </w:r>
      <w:hyperlink r:id="rId66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639-ФЗ</w:t>
        </w:r>
      </w:hyperlink>
      <w: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Для выполнения отдельных задач в области обороны привлекаются спасательные воинские формирования федерального органа исполнительной власти, уполномоченного</w:t>
      </w:r>
      <w:r>
        <w:t xml:space="preserve"> на решение задач в области гражданской обороны (далее - воинские формирования), Служба внешней разведки Российской Федерации, органы федеральной службы безопасности, органы государственной охраны, органы военной прокуратуры, военные следственные органы Сл</w:t>
      </w:r>
      <w:r>
        <w:t>едственного комитета Российской Федерации, федеральный орган обеспечения мобилизационной подготовки органов государственной власти Российской Федерации (далее - органы</w:t>
      </w:r>
      <w:proofErr w:type="gramEnd"/>
      <w:r>
        <w:t>), а также создаваемые на военное время специальные формирования.</w:t>
      </w:r>
    </w:p>
    <w:p w:rsidR="003F2FF4" w:rsidRDefault="00B64FCD">
      <w:pPr>
        <w:pStyle w:val="ConsPlusNormal0"/>
        <w:jc w:val="both"/>
      </w:pPr>
      <w:r>
        <w:t>(в ред. Федеральных зак</w:t>
      </w:r>
      <w:r>
        <w:t xml:space="preserve">онов от 27.07.2010 </w:t>
      </w:r>
      <w:hyperlink r:id="rId67" w:tooltip="Федеральный закон от 27.07.2010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223-ФЗ</w:t>
        </w:r>
      </w:hyperlink>
      <w:r>
        <w:t xml:space="preserve">, от 08.12.2011 </w:t>
      </w:r>
      <w:hyperlink r:id="rId68" w:tooltip="Федеральный закон от 08.12.2011 N 424-ФЗ (ред. от 01.07.2017)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N 424-ФЗ</w:t>
        </w:r>
      </w:hyperlink>
      <w:r>
        <w:t xml:space="preserve">, от 04.06.2014 </w:t>
      </w:r>
      <w:hyperlink r:id="rId69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29.12.2017 </w:t>
      </w:r>
      <w:hyperlink r:id="rId70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<w:r>
          <w:rPr>
            <w:color w:val="0000FF"/>
          </w:rPr>
          <w:t>N 473-ФЗ</w:t>
        </w:r>
      </w:hyperlink>
      <w: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7. Вооруженные Силы Российской Федерации, другие войска, воинские формирования и ор</w:t>
      </w:r>
      <w:r>
        <w:t>ганы выполняют задачи в области обороны в соответствии с Планом применения Вооруженных Сил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8. Другие войска, воинские формирования и органы привлекаются к совместной с Вооруженными Силами Российской Федерации оперативной и мобилизацио</w:t>
      </w:r>
      <w:r>
        <w:t>нной подготовке в целях подготовки к выполнению задач в области обороны.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1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8.1. </w:t>
      </w:r>
      <w:proofErr w:type="gramStart"/>
      <w:r>
        <w:t>Для выполнения отдельных задач в области обороны привлекаются добровольческие формирования, содей</w:t>
      </w:r>
      <w:r>
        <w:t>ствующие выполнению задач, возложенных на Вооруженные Силы Российской Федерации (войска национальной гвардии Российской Федерации), в период мобилизации, в период действия военного положения, в военное время, при возникновении вооруженных конфликтов, при п</w:t>
      </w:r>
      <w:r>
        <w:t>роведении контртеррористических операций, а также при использовании Вооруженных Сил Российской Федерации (войск национальной гвардии Российской Федерации) за пределами территории Российской</w:t>
      </w:r>
      <w:proofErr w:type="gramEnd"/>
      <w:r>
        <w:t xml:space="preserve"> Федерации (далее - добровольческие формирования).</w:t>
      </w:r>
    </w:p>
    <w:p w:rsidR="003F2FF4" w:rsidRDefault="00B64FCD">
      <w:pPr>
        <w:pStyle w:val="ConsPlusNormal0"/>
        <w:jc w:val="both"/>
      </w:pPr>
      <w:r>
        <w:lastRenderedPageBreak/>
        <w:t>(п. 8.1 в ред. Ф</w:t>
      </w:r>
      <w:r>
        <w:t xml:space="preserve">едерального </w:t>
      </w:r>
      <w:hyperlink r:id="rId72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9. Создание и существование формирований, имеющих военную организацию или вооружение и военную технику либо в которых предусматривается прохождение военной службы, не предусмотренных федеральными законами, запрещаются и преследуются по </w:t>
      </w:r>
      <w:hyperlink r:id="rId73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закону</w:t>
        </w:r>
      </w:hyperlink>
      <w:r>
        <w:t>.</w:t>
      </w:r>
    </w:p>
    <w:p w:rsidR="003F2FF4" w:rsidRDefault="00B64FCD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30.12.1999 N 223-ФЗ &quot;О внесении изменений в Федеральный закон &quot;Об обороне&quot; {КонсультантПлюс}">
        <w:r>
          <w:rPr>
            <w:color w:val="0000FF"/>
          </w:rPr>
          <w:t>закона</w:t>
        </w:r>
      </w:hyperlink>
      <w:r>
        <w:t xml:space="preserve"> от 30.12.1999 N 223-Ф</w:t>
      </w:r>
      <w:r>
        <w:t>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10. Земли и другие природные ресурсы, предоставленные для нужд Вооруженных Сил Российской Федерации, других войск, воинских формирований и органов, находятся в федеральной собственности.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26.06.2007 </w:t>
      </w:r>
      <w:hyperlink r:id="rId75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14.07.2008 </w:t>
      </w:r>
      <w:hyperlink r:id="rId76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11. Земли и другие природные ресурсы, находящиеся в собственности субъектов Ро</w:t>
      </w:r>
      <w:r>
        <w:t xml:space="preserve">ссийской Федерации, муниципальных образований, в частной собственности, могут быть изъяты для нужд Вооруженных Сил Российской Федерации, других войск, воинских формирований и органов только в соответствии с </w:t>
      </w:r>
      <w:hyperlink r:id="rId77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</w:t>
      </w:r>
      <w:r>
        <w:t>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04.12.2006 </w:t>
      </w:r>
      <w:hyperlink r:id="rId78" w:tooltip="Федеральный закон от 04.12.2006 N 201-ФЗ (ред. от 31.07.2025) &quot;О введении в действие Лесного кодекса Российской Федерации&quot; {КонсультантПлюс}">
        <w:r>
          <w:rPr>
            <w:color w:val="0000FF"/>
          </w:rPr>
          <w:t>N 201-ФЗ</w:t>
        </w:r>
      </w:hyperlink>
      <w:r>
        <w:t xml:space="preserve">, от 26.06.2007 </w:t>
      </w:r>
      <w:hyperlink r:id="rId79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<w:r>
          <w:rPr>
            <w:color w:val="0000FF"/>
          </w:rPr>
          <w:t>N 118-ФЗ</w:t>
        </w:r>
      </w:hyperlink>
      <w: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12. Имущество Вооруженных Сил Российской Федерации, друг</w:t>
      </w:r>
      <w:r>
        <w:t xml:space="preserve">их войск, воинских формирований и органов является федеральной собственностью и находится у них на правах хозяйственного ведения или оперативного управления. Имущество Вооруженных Сил Российской Федерации, в отношении которого в соответствии с Федеральным </w:t>
      </w:r>
      <w:hyperlink r:id="rId80" w:tooltip="Федеральный закон от 21.07.2005 N 115-ФЗ (ред. от 23.07.2025) &quot;О концессионных соглашениях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 допускается заключение концессионного соглашения, может быть передано концессионеру в соответствии с указанным Федеральным законом.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1" w:tooltip="Федеральный закон от 30.12.2015 N 46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30.12.2015 N 460-ФЗ)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bookmarkStart w:id="1" w:name="P68"/>
      <w:bookmarkEnd w:id="1"/>
      <w:r>
        <w:t>Статья 2. Организация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Организация обороны включает: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1) прогнозирование и оценку военной опасности и военной угрозы;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2) разработку основных направлений военной политики и положений </w:t>
      </w:r>
      <w:hyperlink r:id="rId82" w:tooltip="&quot;Военная доктрина Российской Федерации&quot; (утв. Президентом РФ 25.12.2014 N Пр-2976) {КонсультантПлюс}">
        <w:r>
          <w:rPr>
            <w:color w:val="0000FF"/>
          </w:rPr>
          <w:t>военной доктрины</w:t>
        </w:r>
      </w:hyperlink>
      <w:r>
        <w:t xml:space="preserve"> Российской Федерации;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3) правов</w:t>
      </w:r>
      <w:r>
        <w:t>ое регулирование в области обороны;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4) строительство, подготовку и поддержание в необходимой готовности Вооруженных Сил Российской Федерации, других войск, воинских формирований и органов, а также планирование их применения;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5) разработку, производство и с</w:t>
      </w:r>
      <w:r>
        <w:t>овершенствование систем управления Вооруженными Силами Российской Федерации, другими войсками, воинскими формированиями и органами, вооружения и военной техники, создание их запасов, а также планирование использования радиочастотного спектра;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6) планирован</w:t>
      </w:r>
      <w:r>
        <w:t>ие непосредственной подготовки к переводу и перевода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экономики страны на работу в условиях военного времен</w:t>
      </w:r>
      <w:r>
        <w:t>и;</w:t>
      </w:r>
    </w:p>
    <w:p w:rsidR="003F2FF4" w:rsidRDefault="00B64FCD">
      <w:pPr>
        <w:pStyle w:val="ConsPlusNormal0"/>
        <w:jc w:val="both"/>
      </w:pPr>
      <w:r>
        <w:t xml:space="preserve">(в ред. Федерального </w:t>
      </w:r>
      <w:hyperlink r:id="rId83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lastRenderedPageBreak/>
        <w:t>7) мобилизационную подготовку органов государственной власти Российской Федерации, органов государственной власти субъектов Российской Федерации, органов местного самоуправ</w:t>
      </w:r>
      <w:r>
        <w:t>ления и организаций независимо от форм собственности, транспорта, коммуникаций и населения страны;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8) создание в составе государственного материального резерва запасов материальных ценностей (в том числе запаса мобилизационного резерва и неснижаемого запас</w:t>
      </w:r>
      <w:r>
        <w:t>а государственного материального резерва), предназначенных для мобилизационных нужд Российской Федерации;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Федерального </w:t>
      </w:r>
      <w:hyperlink r:id="rId84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9) планирование и осуществление мероприятий по гражданской и территориальной обороне;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10) оперативное оборудование территории Российской Федерации в целях обороны;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11) обеспечение защиты сведений, с</w:t>
      </w:r>
      <w:r>
        <w:t>оставляющих государственную тайну в области обороны и служебную тайну в области обороны;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Федерального </w:t>
      </w:r>
      <w:hyperlink r:id="rId85" w:tooltip="Федеральный закон от 11.06.2021 N 172-ФЗ &quot;О внесении изменений в Федеральный закон &quot;Об обороне&quot; {КонсультантПлюс}">
        <w:r>
          <w:rPr>
            <w:color w:val="0000FF"/>
          </w:rPr>
          <w:t>закона</w:t>
        </w:r>
      </w:hyperlink>
      <w:r>
        <w:t xml:space="preserve"> от 11.06.2021 N 172-ФЗ)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12) развитие науки в интересах обороны;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13) координацию деятельности органов государственной власти Российской Федераци</w:t>
      </w:r>
      <w:r>
        <w:t>и, органов государственной власти субъектов Российской Федерации и органов местного самоуправления в области обороны;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14) финансирование расходов на оборону, а также </w:t>
      </w:r>
      <w:proofErr w:type="gramStart"/>
      <w:r>
        <w:t>контроль за</w:t>
      </w:r>
      <w:proofErr w:type="gramEnd"/>
      <w:r>
        <w:t xml:space="preserve"> расходованием средств, выделенных на оборону, и деятельностью Вооруженных Сил </w:t>
      </w:r>
      <w:r>
        <w:t>Российской Федерации, других войск, воинских формирований и органов, осуществляемый в соответствии с законодательством Российской Федерации;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15) международное сотрудничество в целях коллективной безопасности и совместной обороны;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16) другие мероприятия в о</w:t>
      </w:r>
      <w:r>
        <w:t>бласти обороны.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2.1. План обороны Российской Федерации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86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05.04.2013 N 55-ФЗ)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1. В целях планирования и осуществления мероприятий в области обороны разрабатывается План обороны Российской Федерации, который включает в себя комплекс взаимоувязанных документов военного планирования.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Разработка документов военного планирования, вклю</w:t>
      </w:r>
      <w:r>
        <w:t>чаемых в План обороны Российской Федерации, осуществляется в соответствии с Положением о военном планировании в Российской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3. Законодательство Российской Федерации в области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Законодательство Российской Федерации в области обо</w:t>
      </w:r>
      <w:r>
        <w:t xml:space="preserve">роны основывается на </w:t>
      </w:r>
      <w:hyperlink r:id="rId8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международных договорах Российской Федерации и </w:t>
      </w:r>
      <w:r>
        <w:lastRenderedPageBreak/>
        <w:t>включает в себя федеральные конституционные законы, федеральные законы, настоящий Федеральный закон и законы Российской Федерации в</w:t>
      </w:r>
      <w:r>
        <w:t xml:space="preserve"> области обороны.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1.1.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8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</w:t>
      </w:r>
      <w:r>
        <w:t xml:space="preserve">ийской Федерации. Такое противоречие может быть установлено в </w:t>
      </w:r>
      <w:hyperlink r:id="rId8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Федеральным </w:t>
      </w:r>
      <w:hyperlink r:id="rId9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Законы действуют независимо</w:t>
      </w:r>
      <w:r>
        <w:t xml:space="preserve"> от их объявления приказами и иными правовыми актами органов управления Вооруженными Силами Российской Федерации, другими войсками, воинскими формированиями и органами.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3.1. Служебная тайна в области обороны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1" w:tooltip="Федеральный закон от 11.06.2021 N 172-ФЗ &quot;О внесении изменений в Федеральный закон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11.06.2021 N 172-Ф</w:t>
      </w:r>
      <w:r>
        <w:t>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1. Служебную тайну в области обороны составляют сведения, которые образуются при осуществлении полномочий органами государственной власти Российской Федерации, функций органами государственной власти субъектов Российской Федерации, органами местного са</w:t>
      </w:r>
      <w:r>
        <w:t>моуправления и организациями по организации и выполнению мероприятий в области обороны, распространение которых может нанести вред при выполнении указанных мероприятий.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Перечень сведений, отнесенных к служебной тайне в области обороны, содержит не отнес</w:t>
      </w:r>
      <w:r>
        <w:t xml:space="preserve">енные в установленном порядке к государственной тайне и не являющиеся общедоступными сведения о мероприятиях в области обороны, определенных </w:t>
      </w:r>
      <w:hyperlink w:anchor="P68" w:tooltip="Статья 2. Организация обороны">
        <w:r>
          <w:rPr>
            <w:color w:val="0000FF"/>
          </w:rPr>
          <w:t>статьей 2</w:t>
        </w:r>
      </w:hyperlink>
      <w:r>
        <w:t xml:space="preserve"> настоящего Федерального закона.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Право на </w:t>
      </w:r>
      <w:r>
        <w:t>отнесение информации к сведениям, составляющим служебную тайну в области обороны, и определение перечней сведений, подлежащих отнесению к служебной тайне в области обороны (далее - перечень), а также их утверждение принадлежит руководителям федеральных орг</w:t>
      </w:r>
      <w:r>
        <w:t>анов исполнительной власти и федеральных государственных органов, в которых федеральным законом предусмотрена военная служба (при наличии такой информации).</w:t>
      </w:r>
      <w:proofErr w:type="gramEnd"/>
      <w:r>
        <w:t xml:space="preserve"> Указанные перечни подлежат опубликованию в открытом доступе.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4. Основанием для отнесения сведений к</w:t>
      </w:r>
      <w:r>
        <w:t xml:space="preserve"> служебной тайне в области обороны является их соответствие перечням сведений, подлежащих отнесению к служебной тайне в области обороны, утвержденным руководителями федеральных органов исполнительной власти или федеральных государственных органов, в которы</w:t>
      </w:r>
      <w:r>
        <w:t>х федеральным законом предусмотрена военная служба.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5. </w:t>
      </w:r>
      <w:hyperlink r:id="rId92" w:tooltip="Постановление Правительства РФ от 26.11.2021 N 2052 &quot;Об утверждении Правил обращения со сведениями, составляющими служебную тайну в области обороны&quot; {КонсультантПлюс}">
        <w:r>
          <w:rPr>
            <w:color w:val="0000FF"/>
          </w:rPr>
          <w:t>Порядок</w:t>
        </w:r>
      </w:hyperlink>
      <w:r>
        <w:t xml:space="preserve"> обращения со сведениями, составляющими служебную тайну в области обороны, определяется Правительством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6. Сведения, составляющие служебную тайну в области обороны, являются информацией огр</w:t>
      </w:r>
      <w:r>
        <w:t>аниченного доступа и не подлежат разглашению.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Лица, получившие доступ к информации, содержащей сведения, составляющие служебную тайну в области обороны, в связи с исполнением служебных или профессиональных обязанностей, обязаны соблюдать конфиденциально</w:t>
      </w:r>
      <w:r>
        <w:t xml:space="preserve">сть такой информации и не разглашать указанные сведения без согласия соответствующих органов государственной власти Российской Федерации, органов </w:t>
      </w:r>
      <w:r>
        <w:lastRenderedPageBreak/>
        <w:t>государственной власти субъектов Российской Федерации, органов местного самоуправления и организаций, предоста</w:t>
      </w:r>
      <w:r>
        <w:t>вивших данные сведения.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r>
        <w:t>8. Лица, допустившие разглашение сведений, составляющих служебную тайну в области обороны, получившие доступ к такой информации в связи с исполнением служебных или профессиональных обязанностей, несут предусмотренную законодательств</w:t>
      </w:r>
      <w:r>
        <w:t>ом Российской Федерации ответственность.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jc w:val="center"/>
        <w:outlineLvl w:val="0"/>
      </w:pPr>
      <w:r>
        <w:t>Раздел II. ПОЛНОМОЧИЯ ОРГАНОВ ГОСУДАРСТВЕННОЙ ВЛАСТИ</w:t>
      </w:r>
    </w:p>
    <w:p w:rsidR="003F2FF4" w:rsidRDefault="00B64FCD">
      <w:pPr>
        <w:pStyle w:val="ConsPlusTitle0"/>
        <w:jc w:val="center"/>
      </w:pPr>
      <w:r>
        <w:t>РОССИЙСКОЙ ФЕДЕРАЦИИ В ОБЛАСТИ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4. Полномочия Президента Российской Федерации в области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Президент Российской Федерации является Верховным Главнокомандующим Вооруженными Силами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Президент Российской Федерации: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1) определяет основные направления военной политики Российской Федерации;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2) утверждает </w:t>
      </w:r>
      <w:hyperlink r:id="rId93" w:tooltip="&quot;Военная доктрина Российской Федерации&quot; (утв. Президентом РФ 25.12.2014 N Пр-2976) {КонсультантПлюс}">
        <w:r>
          <w:rPr>
            <w:color w:val="0000FF"/>
          </w:rPr>
          <w:t>военную доктрину</w:t>
        </w:r>
      </w:hyperlink>
      <w:r>
        <w:t xml:space="preserve"> Российской Федерации, План обороны Российской Фед</w:t>
      </w:r>
      <w:r>
        <w:t>ерации и Положение о военном планировании в Российской Федерации;</w:t>
      </w:r>
    </w:p>
    <w:p w:rsidR="003F2FF4" w:rsidRDefault="00B64FCD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3) осуществляет руководство Вооруженными Силами Российской Федерации, другими войсками, воинскими формировани</w:t>
      </w:r>
      <w:r>
        <w:t>ями и органами;</w:t>
      </w:r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t xml:space="preserve">4) в случаях агрессии или непосредственной угрозы агрессии против Российской Федерации, возникновения вооруженных конфликтов, направленных против Российской Федерации, объявляет общую или </w:t>
      </w:r>
      <w:hyperlink r:id="rId95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частичную мобилизацию</w:t>
        </w:r>
      </w:hyperlink>
      <w:r>
        <w:t xml:space="preserve">, вводит на территории Российской Федерации или в отдельных </w:t>
      </w:r>
      <w:r>
        <w:t xml:space="preserve">ее местностях </w:t>
      </w:r>
      <w:hyperlink r:id="rId96" w:tooltip="Федеральный конституционный закон от 30.01.2002 N 1-ФКЗ (ред. от 13.12.2024) &quot;О военном положении&quot; {КонсультантПлюс}">
        <w:r>
          <w:rPr>
            <w:color w:val="0000FF"/>
          </w:rPr>
          <w:t>военное положени</w:t>
        </w:r>
        <w:r>
          <w:rPr>
            <w:color w:val="0000FF"/>
          </w:rPr>
          <w:t>е</w:t>
        </w:r>
      </w:hyperlink>
      <w:r>
        <w:t xml:space="preserve"> с незамедлительным сообщением об этом Совету Федерации и Государственной Думе, отдает приказ Верховного Главнокомандующего Вооруженными Силами Российской Федерации о ведении военных действий;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5) исполняет полномочия в области обеспечения режима военного </w:t>
      </w:r>
      <w:r>
        <w:t xml:space="preserve">положения в соответствии с </w:t>
      </w:r>
      <w:hyperlink r:id="rId9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конституционным </w:t>
      </w:r>
      <w:hyperlink r:id="rId98" w:tooltip="Федеральный конституционный закон от 30.01.2002 N 1-ФКЗ (ред. от 13.12.2024) &quot;О военном положении&quot; {КонсультантПлюс}">
        <w:r>
          <w:rPr>
            <w:color w:val="0000FF"/>
          </w:rPr>
          <w:t>законом</w:t>
        </w:r>
      </w:hyperlink>
      <w:r>
        <w:t>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Федерального </w:t>
      </w:r>
      <w:hyperlink r:id="rId99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6) принимает в соответствии с федеральными законами решение о привлечении Вооруженных Сил Российской Федерации, других войск, воинских формирований и органов к выполнению задач с использованием вооружения не </w:t>
      </w:r>
      <w:r>
        <w:t>по их предназначению;</w:t>
      </w:r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t>7) утверждает концепции и планы строительства и развития Вооруженных Сил Российской Федерации, других войск, воинских формирований и органов, План применения Вооруженных Сил Российской Федерации, Мобилизационный план Вооруженных Сил Р</w:t>
      </w:r>
      <w:r>
        <w:t>оссийской Федерации, План мероприятий, выполняемых в Российской Федерации при нарастании угрозы агрессии против Российской Федерации до объявления мобилизации в Российской Федерации, План перевода Российской Федерации на условия военного времени, План опер</w:t>
      </w:r>
      <w:r>
        <w:t>ативного оборудования</w:t>
      </w:r>
      <w:proofErr w:type="gramEnd"/>
      <w:r>
        <w:t xml:space="preserve"> территории Российской Федерации в целях обороны, а также основные показатели Мобилизационного плана экономики Российской Федерации;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Федерального </w:t>
      </w:r>
      <w:hyperlink r:id="rId100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lastRenderedPageBreak/>
        <w:t>8) утверждает г</w:t>
      </w:r>
      <w:r>
        <w:t>осударственную программу вооружения;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Федерального </w:t>
      </w:r>
      <w:hyperlink r:id="rId101" w:tooltip="Федеральный закон от 12.02.2015 N 13-ФЗ &quot;О внесении изменений в Федеральный закон &quot;Об обороне&quot; {КонсультантПлюс}">
        <w:r>
          <w:rPr>
            <w:color w:val="0000FF"/>
          </w:rPr>
          <w:t>закона</w:t>
        </w:r>
      </w:hyperlink>
      <w:r>
        <w:t xml:space="preserve"> от 12.02.2015 N 13-ФЗ)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9) утверждает программы ядерных и других специальных испытаний и санкционирует проведение указанных испытаний;</w:t>
      </w:r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t>10) утверждает единый перечень воинских должностей, подлежащих замещению высшими офицерами в Вооруженных Силах Российской Федерации, других войсках, воинских формированиях и органах, и общее количество воинских должностей, подлежащих замещению полковниками</w:t>
      </w:r>
      <w:r>
        <w:t xml:space="preserve"> (капитанами 1 ранга) в Вооруженных Силах Российской Федерации, других войсках, воинских формированиях и органах, присваивает высшие воинские звания, назначает военнослужащих на воинские должности, для которых штатом предусмотрены воинские звания высших оф</w:t>
      </w:r>
      <w:r>
        <w:t>ицеров</w:t>
      </w:r>
      <w:proofErr w:type="gramEnd"/>
      <w:r>
        <w:t xml:space="preserve">, освобождает их от воинских должностей и увольняет их с военной службы в порядке, предусмотренном федеральным </w:t>
      </w:r>
      <w:hyperlink r:id="rId102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10.1) назначает граждан Российской Федерации, не являющихся военнослужащими, на воинские до</w:t>
      </w:r>
      <w:r>
        <w:t>лжности, для которых штатом предусмотрены воинские звания высших офицеров в Вооруженных Силах Российской Федерации, других войсках, воинских формированиях и органах, и освобождает их от указанных должностей;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10.1 </w:t>
      </w:r>
      <w:proofErr w:type="gramStart"/>
      <w:r>
        <w:t>введен</w:t>
      </w:r>
      <w:proofErr w:type="gramEnd"/>
      <w:r>
        <w:t xml:space="preserve"> Федеральным </w:t>
      </w:r>
      <w:hyperlink r:id="rId103" w:tooltip="Федеральный закон от 05.04.2021 N 73-ФЗ &quot;О внесении изменения в статью 4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05.04.202</w:t>
      </w:r>
      <w:r>
        <w:t>1 N 73-ФЗ)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11) утверждает структуру, состав Вооруженных Сил Российской Федерации, других войск, воинских формирований до объединения включительно и органов, </w:t>
      </w:r>
      <w:hyperlink r:id="rId104" w:tooltip="Указ Президента РФ от 16.09.2024 N 792 &quot;Об установлении штатной численности Вооруженных Сил Российской Федерации&quot; {КонсультантПлюс}">
        <w:r>
          <w:rPr>
            <w:color w:val="0000FF"/>
          </w:rPr>
          <w:t>штатную численность</w:t>
        </w:r>
      </w:hyperlink>
      <w:r>
        <w:t xml:space="preserve"> военнослужащих и гражданского персонала Вооруженных Сил Российской Федера</w:t>
      </w:r>
      <w:r>
        <w:t>ции, других войск, воинских формирований и органов;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Федерального </w:t>
      </w:r>
      <w:hyperlink r:id="rId105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23.12.2010 N 377-ФЗ)</w:t>
      </w:r>
    </w:p>
    <w:p w:rsidR="003F2FF4" w:rsidRPr="003948B4" w:rsidRDefault="00B64FCD">
      <w:pPr>
        <w:pStyle w:val="ConsPlusNormal0"/>
        <w:spacing w:before="240"/>
        <w:ind w:firstLine="540"/>
        <w:jc w:val="both"/>
        <w:rPr>
          <w:color w:val="0000CC"/>
        </w:rPr>
      </w:pPr>
      <w:proofErr w:type="gramStart"/>
      <w:r w:rsidRPr="003948B4">
        <w:rPr>
          <w:color w:val="0000CC"/>
        </w:rPr>
        <w:t xml:space="preserve">11.1) принимает </w:t>
      </w:r>
      <w:hyperlink r:id="rId106" w:tooltip="Указ Президента РФ от 17.07.2015 N 370 &quot;О создании мобилизационного людского резерва Вооруженных Сил Российской Федерации&quot; {КонсультантПлюс}">
        <w:r w:rsidRPr="003948B4">
          <w:rPr>
            <w:color w:val="0000CC"/>
          </w:rPr>
          <w:t>решение</w:t>
        </w:r>
      </w:hyperlink>
      <w:r w:rsidRPr="003948B4">
        <w:rPr>
          <w:color w:val="0000CC"/>
        </w:rPr>
        <w:t xml:space="preserve"> о создании </w:t>
      </w:r>
      <w:hyperlink r:id="rId107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 w:rsidRPr="003948B4">
          <w:rPr>
            <w:color w:val="0000CC"/>
          </w:rPr>
          <w:t>мобилизационных людских резервов</w:t>
        </w:r>
      </w:hyperlink>
      <w:r w:rsidRPr="003948B4">
        <w:rPr>
          <w:color w:val="0000CC"/>
        </w:rPr>
        <w:t xml:space="preserve"> Вооруженных Сил Российской Федерации, других войск, воинских формирований и органов и устанавливает численность резервистов с указанием их распределения</w:t>
      </w:r>
      <w:r w:rsidRPr="003948B4">
        <w:rPr>
          <w:color w:val="0000CC"/>
        </w:rPr>
        <w:t xml:space="preserve"> между Вооруженными Силами Российской Федерации, другими войсками, воинскими формированиями и органами по представлению соответствующих федеральных органов исполнительной власти, федеральных государственных органов, принимает решение о направлении лиц, зак</w:t>
      </w:r>
      <w:r w:rsidRPr="003948B4">
        <w:rPr>
          <w:color w:val="0000CC"/>
        </w:rPr>
        <w:t>лючивших контракт о пребывании в мобилизационном людском резерве</w:t>
      </w:r>
      <w:proofErr w:type="gramEnd"/>
      <w:r w:rsidRPr="003948B4">
        <w:rPr>
          <w:color w:val="0000CC"/>
        </w:rPr>
        <w:t xml:space="preserve"> Вооруженных Сил Российской Федерации, на специальные сборы для обеспечения защиты критически важных объектов и иных объектов жизнеобеспечения, а также устанавливает особенности формирования м</w:t>
      </w:r>
      <w:r w:rsidRPr="003948B4">
        <w:rPr>
          <w:color w:val="0000CC"/>
        </w:rPr>
        <w:t>обилизационных людских резервов в органах федеральной службы безопасности;</w:t>
      </w:r>
    </w:p>
    <w:p w:rsidR="003F2FF4" w:rsidRPr="003948B4" w:rsidRDefault="00B64FCD">
      <w:pPr>
        <w:pStyle w:val="ConsPlusNormal0"/>
        <w:jc w:val="both"/>
        <w:rPr>
          <w:color w:val="0000CC"/>
        </w:rPr>
      </w:pPr>
      <w:r w:rsidRPr="003948B4">
        <w:rPr>
          <w:color w:val="0000CC"/>
        </w:rPr>
        <w:t>(</w:t>
      </w:r>
      <w:proofErr w:type="spellStart"/>
      <w:r w:rsidRPr="003948B4">
        <w:rPr>
          <w:color w:val="0000CC"/>
        </w:rPr>
        <w:t>пп</w:t>
      </w:r>
      <w:proofErr w:type="spellEnd"/>
      <w:r w:rsidRPr="003948B4">
        <w:rPr>
          <w:color w:val="0000CC"/>
        </w:rPr>
        <w:t xml:space="preserve">. 11.1 </w:t>
      </w:r>
      <w:proofErr w:type="gramStart"/>
      <w:r w:rsidRPr="003948B4">
        <w:rPr>
          <w:color w:val="0000CC"/>
        </w:rPr>
        <w:t>введен</w:t>
      </w:r>
      <w:proofErr w:type="gramEnd"/>
      <w:r w:rsidRPr="003948B4">
        <w:rPr>
          <w:color w:val="0000CC"/>
        </w:rPr>
        <w:t xml:space="preserve"> Федеральным </w:t>
      </w:r>
      <w:hyperlink r:id="rId108" w:tooltip="Федеральный закон от 30.12.2012 N 288-ФЗ &quot;О внесении изменений в отдельные законодательные акты Российской Федерации по вопросам создания мобилизационного людского резерва&quot; {КонсультантПлюс}">
        <w:r w:rsidRPr="003948B4">
          <w:rPr>
            <w:color w:val="0000CC"/>
          </w:rPr>
          <w:t>законом</w:t>
        </w:r>
      </w:hyperlink>
      <w:r w:rsidRPr="003948B4">
        <w:rPr>
          <w:color w:val="0000CC"/>
        </w:rPr>
        <w:t xml:space="preserve"> от 30.12.2012 N 288-ФЗ; в ред. Федеральных законов от 04.06.2014 </w:t>
      </w:r>
      <w:hyperlink r:id="rId109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 w:rsidRPr="003948B4">
          <w:rPr>
            <w:color w:val="0000CC"/>
          </w:rPr>
          <w:t>N 145-ФЗ</w:t>
        </w:r>
      </w:hyperlink>
      <w:r w:rsidRPr="003948B4">
        <w:rPr>
          <w:color w:val="0000CC"/>
        </w:rPr>
        <w:t xml:space="preserve">, от 04.11.2025 </w:t>
      </w:r>
      <w:hyperlink r:id="rId110" w:tooltip="Федеральный закон от 04.11.2025 N 411-ФЗ &quot;О внесении изменений в статью 4 Федерального закона &quot;Об обороне&quot; и статьи 37 и 57.1 Федерального закона &quot;О воинской обязанности и военной службе&quot; {КонсультантПлюс}">
        <w:r w:rsidRPr="003948B4">
          <w:rPr>
            <w:color w:val="0000CC"/>
          </w:rPr>
          <w:t>N 411-ФЗ</w:t>
        </w:r>
      </w:hyperlink>
      <w:r w:rsidRPr="003948B4">
        <w:rPr>
          <w:color w:val="0000CC"/>
        </w:rP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11.2) принимает реш</w:t>
      </w:r>
      <w:r>
        <w:t>ение о создании добровольческих формирований;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11.2 </w:t>
      </w:r>
      <w:proofErr w:type="gramStart"/>
      <w:r>
        <w:t>введен</w:t>
      </w:r>
      <w:proofErr w:type="gramEnd"/>
      <w:r>
        <w:t xml:space="preserve"> Федеральным </w:t>
      </w:r>
      <w:hyperlink r:id="rId111" w:tooltip="Федеральный закон от 04.11.2022 N 4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419-ФЗ)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12) принимает решение о дислокации и передислокации Вооруженных Сил Российской Федерации, других войск, воинских формирований от соединения</w:t>
      </w:r>
      <w:r>
        <w:t xml:space="preserve"> и выше;</w:t>
      </w:r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t xml:space="preserve">13) утверждает </w:t>
      </w:r>
      <w:hyperlink r:id="rId112" w:tooltip="Указ Президента РФ от 10.11.2007 N 1495 (ред. от 24.06.2025) &quot;Об утверждении общевоинских уставов Вооруженных Сил Российской Федерации&quot; (вместе с &quot;Уставом внутренней службы Вооруженных Сил Российской Федерации&quot;, &quot;Дисциплинарным уставом Вооруженных Сил Российск">
        <w:r>
          <w:rPr>
            <w:color w:val="0000FF"/>
          </w:rPr>
          <w:t>общевоинские уставы</w:t>
        </w:r>
      </w:hyperlink>
      <w:r>
        <w:t xml:space="preserve">, Корабельный </w:t>
      </w:r>
      <w:hyperlink r:id="rId113" w:tooltip="Указ Президента РФ от 31.07.2022 N 511 &quot;Об утверждении Корабельного устава Военно-Морского Флота&quot; {КонсультантПлюс}">
        <w:r>
          <w:rPr>
            <w:color w:val="0000FF"/>
          </w:rPr>
          <w:t>устав</w:t>
        </w:r>
      </w:hyperlink>
      <w:r>
        <w:t xml:space="preserve"> Военно-Морского Флота, </w:t>
      </w:r>
      <w:hyperlink r:id="rId114" w:tooltip="Указ Президента РФ от 25.03.2015 N 161 (ред. от 24.06.2025) &quot;Об утверждении Устава военной полиции Вооруженных Сил Российской Федерации и внесении изменений в некоторые акты Президента Российской Федерации&quot; {КонсультантПлюс}">
        <w:r>
          <w:rPr>
            <w:color w:val="0000FF"/>
          </w:rPr>
          <w:t>Устав</w:t>
        </w:r>
      </w:hyperlink>
      <w:r>
        <w:t xml:space="preserve"> военной полиции Вооруженных Сил Российской Федерации, </w:t>
      </w:r>
      <w:hyperlink r:id="rId115" w:tooltip="Указ Президента РФ от 18.12.2006 N 1422 (ред. от 03.07.2018) &quot;О Боевом знамени воинской части&quot; {КонсультантПлюс}">
        <w:r>
          <w:rPr>
            <w:color w:val="0000FF"/>
          </w:rPr>
          <w:t>положения</w:t>
        </w:r>
      </w:hyperlink>
      <w:r>
        <w:t xml:space="preserve"> о Боевом знамени воинской части, Военно-морском </w:t>
      </w:r>
      <w:hyperlink r:id="rId116" w:tooltip="Указ Президента РФ от 23.07.2021 N 428 &quot;О Военно-морском флаге Российской Федерации&quot; {КонсультантПлюс}">
        <w:r>
          <w:rPr>
            <w:color w:val="0000FF"/>
          </w:rPr>
          <w:t>флаге</w:t>
        </w:r>
      </w:hyperlink>
      <w:r>
        <w:t xml:space="preserve"> Российской Федерации,</w:t>
      </w:r>
      <w:proofErr w:type="gramEnd"/>
      <w:r>
        <w:t xml:space="preserve"> </w:t>
      </w:r>
      <w:hyperlink r:id="rId117" w:tooltip="Указ Президента РФ от 16.09.1999 N 1237 (ред. от 07.07.2025) &quot;Вопросы прохождения военной службы&quot; (вместе с &quot;Положением о порядке прохождения военной службы&quot;) {КонсультантПлюс}">
        <w:r>
          <w:rPr>
            <w:color w:val="0000FF"/>
          </w:rPr>
          <w:t>порядке</w:t>
        </w:r>
      </w:hyperlink>
      <w:r>
        <w:t xml:space="preserve"> прохождения военной службы, </w:t>
      </w:r>
      <w:hyperlink r:id="rId118" w:tooltip="Указ Президента РФ от 30.06.2012 N 919 (ред. от 26.02.2024) &quot;Вопросы деятельности военных советов&quot; (вместе с &quot;Положением о военных советах в Вооруженных Силах Российской Федерации, войсках национальной гвардии Российской Федерации, спасательных воинских формир">
        <w:r>
          <w:rPr>
            <w:color w:val="0000FF"/>
          </w:rPr>
          <w:t>военных советах</w:t>
        </w:r>
      </w:hyperlink>
      <w:r>
        <w:t xml:space="preserve">, военных </w:t>
      </w:r>
      <w:hyperlink r:id="rId119" w:tooltip="Указ Президента РФ от 07.12.2012 N 1609 (ред. от 26.02.2024) &quot;Об утверждении Положения о военных комиссариатах&quot; {КонсультантПлюс}">
        <w:r>
          <w:rPr>
            <w:color w:val="0000FF"/>
          </w:rPr>
          <w:t>коми</w:t>
        </w:r>
        <w:r>
          <w:rPr>
            <w:color w:val="0000FF"/>
          </w:rPr>
          <w:t>ссариатах</w:t>
        </w:r>
      </w:hyperlink>
      <w:r>
        <w:t xml:space="preserve">, </w:t>
      </w:r>
      <w:hyperlink r:id="rId120" w:tooltip="Указ Президента РФ от 02.10.1998 N 1175 (ред. от 22.10.2015) &quot;Об утверждении Положения о военно-транспортной обязанности&quot; {КонсультантПлюс}">
        <w:r>
          <w:rPr>
            <w:color w:val="0000FF"/>
          </w:rPr>
          <w:t>военно-транспортной обязанности;</w:t>
        </w:r>
      </w:hyperlink>
    </w:p>
    <w:p w:rsidR="003F2FF4" w:rsidRDefault="00B64FCD">
      <w:pPr>
        <w:pStyle w:val="ConsPlusNormal0"/>
        <w:jc w:val="both"/>
      </w:pPr>
      <w:r>
        <w:t xml:space="preserve">(в ред. Федеральных законов от 03.02.2014 </w:t>
      </w:r>
      <w:hyperlink r:id="rId121" w:tooltip="Федеральный закон от 03.02.2014 N 7-ФЗ &quot;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&quot; {КонсультантПлюс}">
        <w:r>
          <w:rPr>
            <w:color w:val="0000FF"/>
          </w:rPr>
          <w:t>N 7-ФЗ</w:t>
        </w:r>
      </w:hyperlink>
      <w:r>
        <w:t xml:space="preserve">, от 11.06.2022 </w:t>
      </w:r>
      <w:hyperlink r:id="rId122" w:tooltip="Федеральный закон от 11.06.2022 N 173-ФЗ &quot;О внесении изменений в статью 4 Федерального закона &quot;Об обороне&quot; и отдельные законодательные акты Российской Федерации&quot; {КонсультантПлюс}">
        <w:r>
          <w:rPr>
            <w:color w:val="0000FF"/>
          </w:rPr>
          <w:t>N 173-ФЗ</w:t>
        </w:r>
      </w:hyperlink>
      <w: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lastRenderedPageBreak/>
        <w:t>14) утверждает положения о Министерстве обороны Российской Федерации, Генеральном штабе Вооруженных Сил Российской Федерации и федеральных органах исполнительной власти (органах), уполномоченных в области управления другими войсками, воин</w:t>
      </w:r>
      <w:r>
        <w:t>скими формированиями и органами, определяет вопросы координации деятельности федеральных органов исполнительной власти, федеральных государственных органов и органов исполнительной власти субъектов Российской Федерации в области обороны;</w:t>
      </w:r>
      <w:proofErr w:type="gramEnd"/>
    </w:p>
    <w:p w:rsidR="003F2FF4" w:rsidRDefault="00B64FCD">
      <w:pPr>
        <w:pStyle w:val="ConsPlusNormal0"/>
        <w:jc w:val="both"/>
      </w:pPr>
      <w:r>
        <w:t>(в ред. Федеральны</w:t>
      </w:r>
      <w:r>
        <w:t xml:space="preserve">х законов от 29.06.2004 </w:t>
      </w:r>
      <w:hyperlink r:id="rId123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 xml:space="preserve">, от 05.04.2013 </w:t>
      </w:r>
      <w:hyperlink r:id="rId124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55-ФЗ</w:t>
        </w:r>
      </w:hyperlink>
      <w:r>
        <w:t xml:space="preserve">, от 04.06.2014 </w:t>
      </w:r>
      <w:hyperlink r:id="rId12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15) утверждает Положение о территориальной обороне Российской Федерации, План территориальной обороны Российской Федерации и План гражд</w:t>
      </w:r>
      <w:r>
        <w:t>анской обороны и защиты населения Российской Федерации;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15 в ред. Федерального </w:t>
      </w:r>
      <w:hyperlink r:id="rId126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16) утверждает планы размещения на территории Российской Федерации объектов с ядерными зарядами, а также объекто</w:t>
      </w:r>
      <w:r>
        <w:t>в по ликвидации оружия массового уничтожения и ядерных отходов;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17) ведет переговоры и подписывает международные договоры Российской Федерации в области обороны, включая договоры о совместной обороне, коллективной безопасности, сокращении и ограничении воо</w:t>
      </w:r>
      <w:r>
        <w:t>руженных сил и вооружений, об участии Вооруженных Сил Российской Федерации в операциях по поддержанию мира и международной безопасности;</w:t>
      </w:r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t>18) издает указы о призыве граждан Российской Федерации на военную службу, военные сборы (с указанием численности призы</w:t>
      </w:r>
      <w:r>
        <w:t>ваемых граждан Российской Федерации и их распределения между Вооруженными Силами Российской Федерации, другими войсками, воинскими формированиями и органами), а также об увольнении с военной службы граждан Российской Федерации, проходящих военную службу по</w:t>
      </w:r>
      <w:r>
        <w:t xml:space="preserve"> призыву в порядке, предусмотренном федеральным законом;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r>
        <w:t>19) устанавливает перечень организаций, осуществляющих деятельность в интересах обороны страны и безопасности государства, и федеральных государственных образовательных организаций высшего образовани</w:t>
      </w:r>
      <w:r>
        <w:t>я, в которые военнослужащие, проходящие военную службу по контракту, могут направляться не на воинские должности, а также общее количество военнослужащих, направляемых не на воинские должности в каждые из указанных организаций;</w:t>
      </w:r>
    </w:p>
    <w:p w:rsidR="003F2FF4" w:rsidRDefault="00B64FCD">
      <w:pPr>
        <w:pStyle w:val="ConsPlusNormal0"/>
        <w:jc w:val="both"/>
      </w:pPr>
      <w:r>
        <w:t xml:space="preserve">(в ред. Федеральных законов </w:t>
      </w:r>
      <w:r>
        <w:t xml:space="preserve">от 06.07.2006 </w:t>
      </w:r>
      <w:hyperlink r:id="rId127" w:tooltip="Федеральный закон от 06.07.2006 N 105-ФЗ &quot;О внесении изменений в отдельные законодательные акты Российской Федерации по вопросам прикомандирования и перевода военнослужащих, а также приостановления военной службы&quot; {КонсультантПлюс}">
        <w:r>
          <w:rPr>
            <w:color w:val="0000FF"/>
          </w:rPr>
          <w:t>N 105-ФЗ</w:t>
        </w:r>
      </w:hyperlink>
      <w:r>
        <w:t xml:space="preserve">, от 02.07.2013 </w:t>
      </w:r>
      <w:hyperlink r:id="rId12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20) осуществляет иные полномочия в области обороны, возложенные на него </w:t>
      </w:r>
      <w:hyperlink r:id="rId12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 и законами Р</w:t>
      </w:r>
      <w:r>
        <w:t>оссийской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5. Полномочия Федерального Собрания в области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Совет Федерации: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1) рассматривает расходы на оборону, установленные принятыми Государственной Думой федеральными законами о федеральном бюджете;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2) рассматривает принятые Государственной Думой федеральные законы в области обороны;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3) утверждает указы Президента Российской Федерации о введении военного положения и </w:t>
      </w:r>
      <w:r>
        <w:lastRenderedPageBreak/>
        <w:t>чрезвычайного положения на территории Российской Федерации или в отдельных ее местност</w:t>
      </w:r>
      <w:r>
        <w:t>ях, а также о привлечении Вооруженных Сил Российской Федерации, других войск, воинских формирований и органов с использованием вооружения к выполнению задач не по их предназначению;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4) решает вопрос о возможности использования Вооруженных Сил Российской Фе</w:t>
      </w:r>
      <w:r>
        <w:t>дерации за пределами территории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Государственная Дума: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1) рассматривает расходы на оборону, устанавливаемые федеральными законами о федеральном бюджете;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2) принимает федеральные законы в области обороны.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6. Полномочия Правительства Российской Федерации в области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Правительство Российской Федерации: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1) осуществляет меры по обеспечению обороны и несет в пределах своих полномочий ответственность за состояние и обеспечение Вооруженных Сил Россий</w:t>
      </w:r>
      <w:r>
        <w:t>ской Федерации, других войск, воинских формирований и органов;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2) руководит деятельностью по вопросам обороны подведомственных ему федеральных органов исполнительной власти;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3) разрабатывает и представляет в Государственную Думу предложения по расходам на </w:t>
      </w:r>
      <w:r>
        <w:t>оборону в федеральном бюджете;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4) организует оснащение Вооруженных Сил Российской Федерации, других войск, воинских формирований и органов вооружением и военной техникой по их заказам;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5) организует обеспечение Вооруженных Сил Российской Федерации, других </w:t>
      </w:r>
      <w:r>
        <w:t>войск, воинских формирований и органов материальными средствами, энергетическими и другими ресурсами и услугами по их заказам;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6) организует разработку и выполнение государственной программы вооружения;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 в ред. Федерального </w:t>
      </w:r>
      <w:hyperlink r:id="rId130" w:tooltip="Федеральный закон от 12.02.2015 N 13-ФЗ &quot;О внесении изменений в Федеральный закон &quot;Об обороне&quot; {КонсультантПлюс}">
        <w:r>
          <w:rPr>
            <w:color w:val="0000FF"/>
          </w:rPr>
          <w:t>закона</w:t>
        </w:r>
      </w:hyperlink>
      <w:r>
        <w:t xml:space="preserve"> от 12.02.2015 N 13-ФЗ)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6.1) утв</w:t>
      </w:r>
      <w:r>
        <w:t>ерждает государственную программу развития оборонно-промышленного комплекса и организует ее выполнение;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6.1 </w:t>
      </w:r>
      <w:proofErr w:type="gramStart"/>
      <w:r>
        <w:t>введен</w:t>
      </w:r>
      <w:proofErr w:type="gramEnd"/>
      <w:r>
        <w:t xml:space="preserve"> Федеральным </w:t>
      </w:r>
      <w:hyperlink r:id="rId131" w:tooltip="Федеральный закон от 12.02.2015 N 13-ФЗ &quot;О внесении изменений в Федеральный закон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12.02.2015 N 13-ФЗ)</w:t>
      </w:r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t xml:space="preserve">7) организует разработку мобилизационных планов для удовлетворения потребностей государства, Вооруженных </w:t>
      </w:r>
      <w:r>
        <w:t>Сил Российской Федерации, других войск, воинских формирований, органов и специальных формирований и нужд населения в военное время, утверждает Мобилизационный план экономики Российской Федерации, номенклатуру материальных ценностей государственного материа</w:t>
      </w:r>
      <w:r>
        <w:t>льного резерва, нормы (объем) их накопления, номенклатуру и объем материальных ценностей, подлежащих хранению в неснижаемом запасе государственного материального резерва, а также вводит в</w:t>
      </w:r>
      <w:proofErr w:type="gramEnd"/>
      <w:r>
        <w:t xml:space="preserve"> действие мобилизационные планы экономики Российской Федерации, эконо</w:t>
      </w:r>
      <w:r>
        <w:t xml:space="preserve">мики субъектов Российской Федерации и экономики </w:t>
      </w:r>
      <w:r>
        <w:lastRenderedPageBreak/>
        <w:t>муниципальных образований;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Федерального </w:t>
      </w:r>
      <w:hyperlink r:id="rId132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8) осуществляет руководство мобилизационной подготовкой федеральных органов исполнительной вла</w:t>
      </w:r>
      <w:r>
        <w:t>сти, органов исполнительной власти субъектов Российской Федерации, органов местного самоуправления и организаций независимо от форм собственности, транспорта, коммуникаций и населения страны;</w:t>
      </w:r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t>9) осуществляет контроль за подготовкой организаций к выполнению</w:t>
      </w:r>
      <w:r>
        <w:t xml:space="preserve"> государственного оборонного заказа по выпуску продукции в военное время, за выполнением государственного оборонного заказа организациями, за созданием, развитием и сохранением мобилизационных мощностей, а также за созданием воинских формирований при федер</w:t>
      </w:r>
      <w:r>
        <w:t>альных органах исполнительной власти и подготовкой транспортных средств, подлежащих передаче Вооруженным Силам Российской Федерации в соответствии с законодательством Российской Федерации;</w:t>
      </w:r>
      <w:proofErr w:type="gramEnd"/>
    </w:p>
    <w:p w:rsidR="003F2FF4" w:rsidRDefault="00B64FCD">
      <w:pPr>
        <w:pStyle w:val="ConsPlusNormal0"/>
        <w:jc w:val="both"/>
      </w:pPr>
      <w:r>
        <w:t xml:space="preserve">(в ред. Федерального </w:t>
      </w:r>
      <w:hyperlink r:id="rId13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 (ред. 29.12.2004))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10) устанавливает мобилизационные задания федеральным органам исполнительной власти;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11) принимает решения о создании,</w:t>
      </w:r>
      <w:r>
        <w:t xml:space="preserve"> реорганизации и ликвидации государственных организаций оборонного промышленного комплекса, научно-исследовательских и опытно-конструкторских организаций и определяет порядок их реорганизации и ликвидации;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12) определяет условия финансово-хозяйственной дея</w:t>
      </w:r>
      <w:r>
        <w:t>тельности организаций Вооруженных Сил Российской Федерации, других войск, воинских формирований и органов;</w:t>
      </w:r>
    </w:p>
    <w:p w:rsidR="003F2FF4" w:rsidRDefault="00B64FCD">
      <w:pPr>
        <w:pStyle w:val="ConsPlusNormal0"/>
        <w:spacing w:before="240"/>
        <w:ind w:firstLine="540"/>
        <w:jc w:val="both"/>
      </w:pPr>
      <w:bookmarkStart w:id="2" w:name="P192"/>
      <w:bookmarkEnd w:id="2"/>
      <w:proofErr w:type="gramStart"/>
      <w:r>
        <w:t>12.1) определяет отдельным решением кредитные организации, осуществляющие перечисление денежного довольствия (денежного содержания), заработной платы</w:t>
      </w:r>
      <w:r>
        <w:t xml:space="preserve"> и иных выплат личному составу Вооруженных Сил Российской Федерации, из числа банков, созданных в соответствии с законодательством Российской Федерации и обладающих лицензией на проведение работ, связанных с использованием сведений, составляющих государств</w:t>
      </w:r>
      <w:r>
        <w:t>енную тайну;</w:t>
      </w:r>
      <w:proofErr w:type="gramEnd"/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12.1 в ред. Федерального </w:t>
      </w:r>
      <w:hyperlink r:id="rId134" w:tooltip="Федеральный закон от 26.12.2024 N 489-ФЗ &quot;О внесении изменения в статью 6 Федерального закона &quot;Об обороне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26.12.2024 N 489-ФЗ)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13) принимает решение о создании военных профессиональных образовательных организаций, военных образовательных организаций высшего образования, военных учебных центров при федеральных государственных образовательных организация</w:t>
      </w:r>
      <w:r>
        <w:t>х высшего образования;</w:t>
      </w:r>
    </w:p>
    <w:p w:rsidR="003F2FF4" w:rsidRDefault="00B64FCD">
      <w:pPr>
        <w:pStyle w:val="ConsPlusNormal0"/>
        <w:jc w:val="both"/>
      </w:pPr>
      <w:r>
        <w:t xml:space="preserve">(в ред. Федеральных законов от 03.07.2006 </w:t>
      </w:r>
      <w:hyperlink r:id="rId135" w:tooltip="Федеральный закон от 03.07.2006 N 96-ФЗ &quot;О внесении изменений в отдельные законодательные акты Российской Федерации по вопросам обороны и военной службы&quot; {КонсультантПлюс}">
        <w:r>
          <w:rPr>
            <w:color w:val="0000FF"/>
          </w:rPr>
          <w:t>N 96-ФЗ</w:t>
        </w:r>
      </w:hyperlink>
      <w:r>
        <w:t xml:space="preserve">, от 08.05.2010 </w:t>
      </w:r>
      <w:hyperlink r:id="rId136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83-ФЗ</w:t>
        </w:r>
      </w:hyperlink>
      <w:r>
        <w:t xml:space="preserve">, от 02.07.2013 </w:t>
      </w:r>
      <w:hyperlink r:id="rId137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03.08.2018 </w:t>
      </w:r>
      <w:hyperlink r:id="rId138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N 309-ФЗ</w:t>
        </w:r>
      </w:hyperlink>
      <w: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14) утверждает </w:t>
      </w:r>
      <w:hyperlink r:id="rId139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положение</w:t>
        </w:r>
      </w:hyperlink>
      <w:r>
        <w:t xml:space="preserve"> о военных учебных центрах при федеральных государств</w:t>
      </w:r>
      <w:r>
        <w:t>енных образовательных организациях высшего образования;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14 в ред. Федерального </w:t>
      </w:r>
      <w:hyperlink r:id="rId140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15) ут</w:t>
      </w:r>
      <w:r>
        <w:t xml:space="preserve">ратил силу. - </w:t>
      </w:r>
      <w:proofErr w:type="gramStart"/>
      <w:r>
        <w:t xml:space="preserve">Федеральный </w:t>
      </w:r>
      <w:hyperlink r:id="rId14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r>
        <w:t>16) организует разработку планов размещения на территории Российс</w:t>
      </w:r>
      <w:r>
        <w:t>кой Федерации объектов с ядерными зарядами, а также объектов по ликвидации оружия массового уничтожения и ядерных отходов;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17) определяет </w:t>
      </w:r>
      <w:hyperlink r:id="rId142" w:tooltip="Указ Президента РФ от 02.10.1998 N 1175 (ред. от 22.10.2015) &quot;Об утверждении Положения о военно-транспортной обязанности&quot; {КонсультантПлюс}">
        <w:r>
          <w:rPr>
            <w:color w:val="0000FF"/>
          </w:rPr>
          <w:t>порядок</w:t>
        </w:r>
      </w:hyperlink>
      <w:r>
        <w:t xml:space="preserve"> выполнения федеральными органами исполнительной власти, органами исполнительной власти субъектов</w:t>
      </w:r>
      <w:r>
        <w:t xml:space="preserve"> Российской Федерации, органами местного самоуправления, организациями независимо от форм собственности, а также собственниками </w:t>
      </w:r>
      <w:r>
        <w:lastRenderedPageBreak/>
        <w:t>транспортных средств военно-транспортной обязанности, подготовки граждан Российской Федерации к военной службе, воинского учета,</w:t>
      </w:r>
      <w:r>
        <w:t xml:space="preserve"> призыва на военную службу и альтернативную гражданскую службу, </w:t>
      </w:r>
      <w:hyperlink r:id="rId143" w:tooltip="Постановление Правительства РФ от 29.05.2006 N 333 (ред. от 28.10.2013) &quot;О военных сборах и некоторых вопросах обеспечения исполнения воинской обязанности&quot; (вместе с &quot;Положением о проведении военных сборов&quot;) {КонсультантПлюс}">
        <w:r>
          <w:rPr>
            <w:color w:val="0000FF"/>
          </w:rPr>
          <w:t>проведения</w:t>
        </w:r>
      </w:hyperlink>
      <w:r>
        <w:t xml:space="preserve"> военных сборов;</w:t>
      </w:r>
    </w:p>
    <w:p w:rsidR="003F2FF4" w:rsidRDefault="00B64FCD">
      <w:pPr>
        <w:pStyle w:val="ConsPlusNormal0"/>
        <w:jc w:val="both"/>
      </w:pPr>
      <w:r>
        <w:t xml:space="preserve">(в ред. Федерального </w:t>
      </w:r>
      <w:hyperlink r:id="rId144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18) утверждает положения о </w:t>
      </w:r>
      <w:hyperlink r:id="rId145" w:tooltip="Постановление Правительства РФ от 27.11.2006 N 719 (ред. от 26.08.2025) &quot;Об утверждении Положения о воинском учете&quot; {КонсультантПлюс}">
        <w:r>
          <w:rPr>
            <w:color w:val="0000FF"/>
          </w:rPr>
          <w:t>воинском учете,</w:t>
        </w:r>
      </w:hyperlink>
      <w:r>
        <w:t xml:space="preserve"> </w:t>
      </w:r>
      <w:hyperlink r:id="rId146" w:tooltip="Постановление Правительства РФ от 11.11.2006 N 663 (ред. от 26.08.2025) &quot;Об утверждении Положения о призыве на военную службу граждан Российской Федерации&quot; {КонсультантПлюс}">
        <w:r>
          <w:rPr>
            <w:color w:val="0000FF"/>
          </w:rPr>
          <w:t>призыве</w:t>
        </w:r>
      </w:hyperlink>
      <w:r>
        <w:t xml:space="preserve"> на военную службу, </w:t>
      </w:r>
      <w:hyperlink r:id="rId147" w:tooltip="Постановление Правительства РФ от 31.12.1999 N 1441 (ред. от 30.03.2019) &quot;Об утверждении Положения о подготовке граждан Российской Федерации к военной службе&quot; {КонсультантПлюс}">
        <w:r>
          <w:rPr>
            <w:color w:val="0000FF"/>
          </w:rPr>
          <w:t>подготовке</w:t>
        </w:r>
      </w:hyperlink>
      <w:r>
        <w:t xml:space="preserve"> граждан Российской Федерации к военной службе, порядке пребывания граждан Российской Федерации в мобилизационном людском резерве, проведении </w:t>
      </w:r>
      <w:hyperlink r:id="rId148" w:tooltip="Постановление Правительства РФ от 29.05.2006 N 333 (ред. от 28.10.2013) &quot;О военных сборах и некоторых вопросах обеспечения исполнения воинской обязанности&quot; (вместе с &quot;Положением о проведении военных сборов&quot;) {КонсультантПлюс}">
        <w:r>
          <w:rPr>
            <w:color w:val="0000FF"/>
          </w:rPr>
          <w:t>военных сборов,</w:t>
        </w:r>
      </w:hyperlink>
      <w:r>
        <w:t xml:space="preserve"> а также перечень военно-учетных специальностей;</w:t>
      </w:r>
    </w:p>
    <w:p w:rsidR="003F2FF4" w:rsidRDefault="00B64FCD">
      <w:pPr>
        <w:pStyle w:val="ConsPlusNormal0"/>
        <w:jc w:val="both"/>
      </w:pPr>
      <w:r>
        <w:t xml:space="preserve">(в ред. Федеральных законов от 23.07.2008 </w:t>
      </w:r>
      <w:hyperlink r:id="rId149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160-ФЗ</w:t>
        </w:r>
      </w:hyperlink>
      <w:r>
        <w:t xml:space="preserve">, от 30.12.2012 </w:t>
      </w:r>
      <w:hyperlink r:id="rId150" w:tooltip="Федеральный закон от 30.12.2012 N 288-ФЗ &quot;О внесении изменений в отдельные законодательные акты Российской Федерации по вопросам создания мобилизационного людского резерва&quot; {КонсультантПлюс}">
        <w:r>
          <w:rPr>
            <w:color w:val="0000FF"/>
          </w:rPr>
          <w:t>N 288-ФЗ</w:t>
        </w:r>
      </w:hyperlink>
      <w: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19) утратил силу с 1 февраля 2011 года. - </w:t>
      </w:r>
      <w:proofErr w:type="gramStart"/>
      <w:r>
        <w:t xml:space="preserve">Федеральный </w:t>
      </w:r>
      <w:hyperlink r:id="rId151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23.12.2010 N 377-ФЗ;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r>
        <w:t>20) определяет организацию, задачи и осуществляет общее планирование гражданской обороны;</w:t>
      </w:r>
    </w:p>
    <w:p w:rsidR="003F2FF4" w:rsidRDefault="00B64FCD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21) определяет порядок предоставления и использования для нужд Вооруженных Сил Россий</w:t>
      </w:r>
      <w:r>
        <w:t>ской Федерации, других войск, воинских формирований и органов земель и других природных ресурсов;</w:t>
      </w:r>
    </w:p>
    <w:p w:rsidR="003F2FF4" w:rsidRDefault="00B64FCD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04.12.2006 N 201-ФЗ (ред. от 31.07.2025) &quot;О введении в действие Лес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04.12.2006 N 201-ФЗ)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22) устанавливает порядок передачи, предоставления в аренду, продажи и </w:t>
      </w:r>
      <w:hyperlink r:id="rId154" w:tooltip="Постановление Правительства РФ от 20.06.2016 N 561 (ред. от 17.07.2025) &quot;О порядке ликвидации вооружения и военной техники&quot; (вместе с &quot;Положением о порядке ликвидации вооружения и военной техники&quot;) {КонсультантПлюс}">
        <w:r>
          <w:rPr>
            <w:color w:val="0000FF"/>
          </w:rPr>
          <w:t>ликвидации</w:t>
        </w:r>
      </w:hyperlink>
      <w:r>
        <w:t xml:space="preserve"> вооружения и военной техники, оборонных объектов и другого военного имущества;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23) организует </w:t>
      </w:r>
      <w:hyperlink r:id="rId155" w:tooltip="Постановление Правительства РФ от 02.10.1999 N 1109 (ред. от 17.01.2025) &quot;Об утверждении Положения об осуществлении федеральными органами исполнительной власти военно-технического сопровождения и контроля разработки, производства и поставок продукции военного "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экспортом вооружения и военной техники, стратегических материалов, технологий и продукции двойного назначения;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24) определяет порядок расходования средств, выделяемых на оборону из федераль</w:t>
      </w:r>
      <w:r>
        <w:t>ного бюджета, а также источники финансирования Вооруженных Сил Российской Федерации, других войск, воинских формирований и органов, привлекаемых к выполнению задач, не связанных с их предназначением;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25) ведет международные переговоры по вопросам военного </w:t>
      </w:r>
      <w:r>
        <w:t>сотрудничества и заключает соответствующие межправительственные соглашения;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26) устанавливает порядок компенсации расходов, понесенных организациями и гражданами Российской Федерации, в связи с использованием их имущества для нужд обороны;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27) осуществляет</w:t>
      </w:r>
      <w:r>
        <w:t xml:space="preserve"> иные полномочия в области обороны, возложенные на него </w:t>
      </w:r>
      <w:hyperlink r:id="rId15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 и указами Президента Российской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jc w:val="center"/>
        <w:outlineLvl w:val="0"/>
      </w:pPr>
      <w:r>
        <w:t>Раздел III. ФУНКЦИИ ОРГАНОВ ИСПОЛНИТЕЛ</w:t>
      </w:r>
      <w:r>
        <w:t>ЬНОЙ</w:t>
      </w:r>
    </w:p>
    <w:p w:rsidR="003F2FF4" w:rsidRDefault="00B64FCD">
      <w:pPr>
        <w:pStyle w:val="ConsPlusTitle0"/>
        <w:jc w:val="center"/>
      </w:pPr>
      <w:r>
        <w:t>ВЛАСТИ СУБЪЕКТОВ РОССИЙСКОЙ ФЕДЕРАЦИИ, ОРГАНОВ МЕСТНОГО</w:t>
      </w:r>
    </w:p>
    <w:p w:rsidR="003F2FF4" w:rsidRDefault="00B64FCD">
      <w:pPr>
        <w:pStyle w:val="ConsPlusTitle0"/>
        <w:jc w:val="center"/>
      </w:pPr>
      <w:r>
        <w:t>САМОУПРАВЛЕНИЯ И ОРГАНИЗАЦИЙ, ОБЯЗАННОСТИ ДОЛЖНОСТНЫХ</w:t>
      </w:r>
    </w:p>
    <w:p w:rsidR="003F2FF4" w:rsidRDefault="00B64FCD">
      <w:pPr>
        <w:pStyle w:val="ConsPlusTitle0"/>
        <w:jc w:val="center"/>
      </w:pPr>
      <w:r>
        <w:t>ЛИЦ, ПРАВА И ОБЯЗАННОСТИ ГРАЖДАН РОССИЙСКОЙ</w:t>
      </w:r>
    </w:p>
    <w:p w:rsidR="003F2FF4" w:rsidRDefault="00B64FCD">
      <w:pPr>
        <w:pStyle w:val="ConsPlusTitle0"/>
        <w:jc w:val="center"/>
      </w:pPr>
      <w:r>
        <w:t>ФЕДЕРАЦИИ В ОБЛАСТИ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7. Функции органов исполнительной власти субъектов Российской Федерации и органов местного самоуправления в области обороны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(в ред. Федерального </w:t>
      </w:r>
      <w:hyperlink r:id="rId15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F2FF4" w:rsidRDefault="003F2FF4">
      <w:pPr>
        <w:pStyle w:val="ConsPlusNormal0"/>
        <w:jc w:val="both"/>
      </w:pPr>
    </w:p>
    <w:p w:rsidR="003F2FF4" w:rsidRDefault="00B64FCD">
      <w:pPr>
        <w:pStyle w:val="ConsPlusNormal0"/>
        <w:ind w:firstLine="540"/>
        <w:jc w:val="both"/>
      </w:pPr>
      <w:r>
        <w:t>Органы исполнительной власти субъектов Российской Федерации и органы местного самоуправления во взаимодействии с органами военного управления в пределах своей компетенции обеспечивают исполнен</w:t>
      </w:r>
      <w:r>
        <w:t>ие законодательства в области обороны.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8. Функции организаций и обязанности их должностных лиц в области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Организации независимо от форм собственности в соответствии с законодательством Российской Федерации:</w:t>
      </w:r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t>1) выполняют договорные обяза</w:t>
      </w:r>
      <w:r>
        <w:t>тельства, предусмотренные государственным контрактом, заключенным на выполнение государственного оборонного заказа на создание объектов военной инфраструктуры, обеспечение энергетическими и другими ресурсами, производство, поставки и ремонт вооружения и во</w:t>
      </w:r>
      <w:r>
        <w:t>енной техники, другого военного имущества, а также договорные обязательства по подрядным работам и предоставлению услуг для нужд Вооруженных Сил Российской Федерации, других войск, воинских формирований и органов;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r>
        <w:t>2) выполняют мобилизационные задания по по</w:t>
      </w:r>
      <w:r>
        <w:t>дготовке и созданию на военное время специальных формирований;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3) обеспечивают и принимают участие в выполнении мероприятий по гражданской и территориальной обороне;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4) осуществляют мероприятия, предусмотренные мобилизационными планами экономики Российской</w:t>
      </w:r>
      <w:r>
        <w:t xml:space="preserve"> Федерации, экономики субъектов Российской Федерации и экономики муниципальных образований, на основе договоров (контрактов), заключаемых в соответствии с законодательными и иными нормативными правовыми актами Российской Федерации;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4 в ред. Федерально</w:t>
      </w:r>
      <w:r>
        <w:t xml:space="preserve">го </w:t>
      </w:r>
      <w:hyperlink r:id="rId158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5) исполняют военно-транспортную обязанность в </w:t>
      </w:r>
      <w:hyperlink r:id="rId159" w:tooltip="Указ Президента РФ от 02.10.1998 N 1175 (ред. от 22.10.2015) &quot;Об утверждении Положения о военно-транспортной обязанности&quot; {КонсультантПлюс}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6) осуществляют воинский учет работников и в соответствии с </w:t>
      </w:r>
      <w:r>
        <w:t>законодательством Российской Федерации предоставляют для нужд обороны здания, сооружения, транспортные средства и другое имущество, находящиеся в их собственности, с последующей компенсацией понесенных расходов в порядке, устанавливаемом Правительством Рос</w:t>
      </w:r>
      <w:r>
        <w:t>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Должностные лица организаций независимо от форм собственности: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1) должны исполнять свои обязанности в области обороны, предусмотренные для них законодательством Российской Федерации;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2) создают работникам необходимые условия для испол</w:t>
      </w:r>
      <w:r>
        <w:t>нения ими воинской обязанности в соответствии с законодательством Российской Федерации;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3) оказывают содействие в создании организаций, деятельность которых направлена на укрепление обороны.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lastRenderedPageBreak/>
        <w:t>Статья 9. Права и обязанности граждан Российской Федерации в области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Граждане Российской Федерации: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1) исполняют воинскую обязанность в соответствии с федеральным </w:t>
      </w:r>
      <w:hyperlink r:id="rId160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2) принимают участие в мероприятиях по гражданской и терр</w:t>
      </w:r>
      <w:r>
        <w:t>иториальной обороне;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3) могут создавать организации и общественные объединения, содействующие укреплению обороны;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3.1) могут поступать в добровольческие формирования;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3.1 </w:t>
      </w:r>
      <w:proofErr w:type="gramStart"/>
      <w:r>
        <w:t>введен</w:t>
      </w:r>
      <w:proofErr w:type="gramEnd"/>
      <w:r>
        <w:t xml:space="preserve"> Федеральным </w:t>
      </w:r>
      <w:hyperlink r:id="rId161" w:tooltip="Федеральный закон от 04.11.2022 N 4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419-ФЗ)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4) предоставляют в </w:t>
      </w:r>
      <w:r>
        <w:t>военное время для нужд обороны по требованию федеральных органов исполнительной власти здания, сооружения, транспортные средства и другое имущество, находящиеся в их собственности, с последующей компенсацией понесенных расходов в порядке, устанавливаемом П</w:t>
      </w:r>
      <w:r>
        <w:t>равительством Российской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jc w:val="center"/>
        <w:outlineLvl w:val="0"/>
      </w:pPr>
      <w:r>
        <w:t>Раздел IV. ВООРУЖЕННЫЕ СИЛЫ РОССИЙСКОЙ ФЕДЕРАЦИИ, ДРУГИЕ</w:t>
      </w:r>
    </w:p>
    <w:p w:rsidR="003F2FF4" w:rsidRDefault="00B64FCD">
      <w:pPr>
        <w:pStyle w:val="ConsPlusTitle0"/>
        <w:jc w:val="center"/>
      </w:pPr>
      <w:r>
        <w:t>ВОЙСКА, ВОИНСКИЕ ФОРМИРОВАНИЯ И ОРГАНЫ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10. Вооруженные Силы Российской Федерации и их предназначение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Вооруженные Силы Российской Федерации - государст</w:t>
      </w:r>
      <w:r>
        <w:t>венная военная организация, составляющая основу обороны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Вооруженные Силы Российской Федерации предназначены для отражения агрессии, направленной против Российской Федерации, для вооруженной защиты целостности и неприкосновенности т</w:t>
      </w:r>
      <w:r>
        <w:t>ерритории Российской Федерации, а также для выполнения задач в соответствии с федеральными конституционными законами, федеральными законами и международными договорами Российской Федерации.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62" w:tooltip="Федеральный закон от 04.04.2005 N 31-ФЗ &quot;О внесении изменения в статью 10 Федерального закона &quot;Об обороне&quot; {КонсультантПлюс}">
        <w:r>
          <w:rPr>
            <w:color w:val="0000FF"/>
          </w:rPr>
          <w:t>закона</w:t>
        </w:r>
      </w:hyperlink>
      <w:r>
        <w:t xml:space="preserve"> от 04.04.2005 N 31-ФЗ)</w:t>
      </w:r>
    </w:p>
    <w:p w:rsidR="003F2FF4" w:rsidRDefault="00B64FCD">
      <w:pPr>
        <w:pStyle w:val="ConsPlusNormal0"/>
        <w:spacing w:before="240"/>
        <w:ind w:firstLine="540"/>
        <w:jc w:val="both"/>
      </w:pPr>
      <w:bookmarkStart w:id="3" w:name="P261"/>
      <w:bookmarkEnd w:id="3"/>
      <w:r>
        <w:t>2.1. В целях защ</w:t>
      </w:r>
      <w:r>
        <w:t>иты интересов Российской Федерац</w:t>
      </w:r>
      <w:proofErr w:type="gramStart"/>
      <w:r>
        <w:t>ии и ее</w:t>
      </w:r>
      <w:proofErr w:type="gramEnd"/>
      <w:r>
        <w:t xml:space="preserve"> граждан, поддержания международного мира и безопасности формирования Вооруженных Сил Российской Федерации могут оперативно использоваться за пределами территории Российской Федерации в соответствии с общепризнанными </w:t>
      </w:r>
      <w:r>
        <w:t>принципами и нормами международного права, международными договорами Российской Федерации и настоящим Федеральным законом для решения следующих задач: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1) отражение вооруженного нападения на формирования Вооруженных Сил Российской Федерации, другие войска и</w:t>
      </w:r>
      <w:r>
        <w:t>ли органы, дислоцированные за пределами территории Российской Федерации;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2) отражение или предотвращение вооруженного нападения на другое государство, обратившееся к Российской Федерации с соответствующей просьбой;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3) защита граждан Российской Федерации за</w:t>
      </w:r>
      <w:r>
        <w:t xml:space="preserve"> пределами территории Российской Федерации от вооруженного нападения на них;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lastRenderedPageBreak/>
        <w:t>4) борьба с пиратством и обеспечение безопасности судоходства.</w:t>
      </w:r>
    </w:p>
    <w:p w:rsidR="003F2FF4" w:rsidRDefault="00B64FCD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163" w:tooltip="Федеральный закон от 09.11.2009 N 252-ФЗ &quot;О внесении изменений в Федеральный закон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09.11.2009 N 252-ФЗ)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3. Привлечение Вооруженных Сил Российской Федерации к выполнению задач с использованием вооружения не по их предназначению производится Президентом Российской Федерации в соответствии с федеральными законами.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4. Применение Вооруженных Сил Российской Федера</w:t>
      </w:r>
      <w:r>
        <w:t>ции для выполнения задач в соответствии с международными договорами Российской Федерации осуществляется на условиях и в порядке, оговоренных в этих договорах и установленных законодательством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5. Деятельность Вооруженных Сил Российской</w:t>
      </w:r>
      <w:r>
        <w:t xml:space="preserve"> Федерации осуществляется в соответствии с </w:t>
      </w:r>
      <w:hyperlink r:id="rId16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иными нормативными правовыми</w:t>
      </w:r>
      <w:r>
        <w:t xml:space="preserve"> актами Российской Федерации.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 в ред. Федерального </w:t>
      </w:r>
      <w:hyperlink r:id="rId165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6. Часть состава Вооруженных Сил Росс</w:t>
      </w:r>
      <w:r>
        <w:t>ийской Федерации может входить в объединенные вооруженные силы или находиться под объединенным командованием в соответствии с международными договорами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Вооруженные Силы Российской Федерации организуют и проводят работы по поиску, о</w:t>
      </w:r>
      <w:r>
        <w:t xml:space="preserve">безвреживанию и (или) уничтожению взрывоопасных предметов совместно с другими федеральными органами исполнительной власти, уполномоченными на организацию проведения указанных работ, оказывают помощь в реализации международных программ, проектов и операций </w:t>
      </w:r>
      <w:r>
        <w:t>по гуманитарному разминированию, а также выполняют взрывные работы в порядке, определяемом Министерством обороны Российской Федерации.</w:t>
      </w:r>
      <w:proofErr w:type="gramEnd"/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7 введен Федеральным </w:t>
      </w:r>
      <w:hyperlink r:id="rId166" w:tooltip="Федеральный закон от 14.07.2022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351-ФЗ)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10.1. Оперативное использование формирований Вооруженных Сил Российской Федерации за пределами территории Российской Федерации</w:t>
      </w:r>
    </w:p>
    <w:p w:rsidR="003F2FF4" w:rsidRDefault="003F2FF4">
      <w:pPr>
        <w:pStyle w:val="ConsPlusNormal0"/>
        <w:ind w:left="540"/>
        <w:jc w:val="both"/>
      </w:pPr>
    </w:p>
    <w:p w:rsidR="003F2FF4" w:rsidRDefault="00B64FCD">
      <w:pPr>
        <w:pStyle w:val="ConsPlusNormal0"/>
        <w:ind w:left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67" w:tooltip="Федеральный закон от 09.11.2009 N 252-ФЗ &quot;О внесении изменений в Федеральный закон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09.11.2009 N 252-ФЗ)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1. Решение об оперативном использовани</w:t>
      </w:r>
      <w:r>
        <w:t xml:space="preserve">и за пределами территории Российской Федерации в соответствии с </w:t>
      </w:r>
      <w:hyperlink w:anchor="P261" w:tooltip="2.1. В целях защиты интересов Российской Федерации и ее граждан, поддержания международного мира и безопасности формирования Вооруженных Сил Российской Федерации могут оперативно использоваться за пределами территории Российской Федерации в соответствии с обще">
        <w:r>
          <w:rPr>
            <w:color w:val="0000FF"/>
          </w:rPr>
          <w:t>пунктом 2.1 статьи 10</w:t>
        </w:r>
      </w:hyperlink>
      <w:r>
        <w:t xml:space="preserve"> настоящего Федерального закона формирований Вооруженных Сил Российской Федерации принимается Президентом Российской Федерации на осно</w:t>
      </w:r>
      <w:r>
        <w:t xml:space="preserve">вании соответствующего </w:t>
      </w:r>
      <w:hyperlink r:id="rId168" w:tooltip="Постановление СФ ФС РФ от 16.12.2009 N 456-СФ &quot;Об оперативном использовании формирований Вооруженных Сил Российской Федерации за пределами территории Российской Федерации&quot; {КонсультантПлюс}">
        <w:proofErr w:type="gramStart"/>
        <w:r>
          <w:rPr>
            <w:color w:val="0000FF"/>
          </w:rPr>
          <w:t>постановления</w:t>
        </w:r>
      </w:hyperlink>
      <w:r>
        <w:t xml:space="preserve"> Совета Федерации Федерального Собрания Российской Федерации</w:t>
      </w:r>
      <w:proofErr w:type="gramEnd"/>
      <w:r>
        <w:t>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Общая численность формирований Вооруженных Сил Российской Федерации, районы их действий, стоящие перед ними зада</w:t>
      </w:r>
      <w:r>
        <w:t>чи и срок использования этих формирований определяются Президентом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3. Комплектование формирований Вооруженных Сил Российской Федерации военнослужащими, гражданским персоналом, обеспечение материально-техническими средствами и предоста</w:t>
      </w:r>
      <w:r>
        <w:t>вление входящим в их состав военнослужащим и гражданскому персоналу медицинского и иных видов обеспечения осуществляет Министерство обороны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lastRenderedPageBreak/>
        <w:t>4. Решение о досрочном отзыве формирований Вооруженных Сил Российской Федерации принимается Пр</w:t>
      </w:r>
      <w:r>
        <w:t>езидентом Российской Федерации либо по его поручению Министерством обороны Российской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10.2. Обеспечение полетов воздушных судов Вооруженных Сил Российской Федерации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(в ред. Федерального </w:t>
      </w:r>
      <w:hyperlink r:id="rId169" w:tooltip="Федеральный закон от 26.02.2024 N 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26.02.2024 N 27-ФЗ)</w:t>
      </w:r>
    </w:p>
    <w:p w:rsidR="003F2FF4" w:rsidRDefault="003F2FF4">
      <w:pPr>
        <w:pStyle w:val="ConsPlusNormal0"/>
        <w:jc w:val="both"/>
      </w:pPr>
    </w:p>
    <w:p w:rsidR="003F2FF4" w:rsidRDefault="00B64FCD">
      <w:pPr>
        <w:pStyle w:val="ConsPlusNormal0"/>
        <w:ind w:firstLine="540"/>
        <w:jc w:val="both"/>
      </w:pPr>
      <w:r>
        <w:t>Аэронавига</w:t>
      </w:r>
      <w:r>
        <w:t>ционное обслуживание полетов воздушных судов Вооруженных Сил Российской Федерации (организация воздушного движения, радиотехническое обеспечение полетов, обеспечение авиационной электросвязи, предоставление аэронавигационной и метеорологической информации,</w:t>
      </w:r>
      <w:r>
        <w:t xml:space="preserve"> поиск и спасание) и светотехническое, инженерно-авиационное, аэродромное, аварийно-спасательное и другое обеспечение полетов таких воздушных судов осуществляются без взимания платы (за исключением полетов, связанных с коммерческими воздушными перевозками)</w:t>
      </w:r>
      <w:r>
        <w:t>.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11. Общий состав Вооруженных Сил Российской Федерации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 xml:space="preserve">Вооруженные Силы Российской Федерации состоят из центральных органов военного управления, объединений, соединений, воинских частей и организаций, которые входят в виды и рода войск Вооруженных Сил Российской Федерации и в войска, не входящие в виды и рода </w:t>
      </w:r>
      <w:r>
        <w:t>войск Вооруженных Сил Российской Федерации.</w:t>
      </w:r>
    </w:p>
    <w:p w:rsidR="003F2FF4" w:rsidRDefault="00B64FCD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11.1. Управления объединений, управления соединений и воинские части Вооруженных Сил Российской Федерации в качестве юридич</w:t>
      </w:r>
      <w:r>
        <w:t>еских лиц</w:t>
      </w:r>
    </w:p>
    <w:p w:rsidR="003F2FF4" w:rsidRDefault="003F2FF4">
      <w:pPr>
        <w:pStyle w:val="ConsPlusNormal0"/>
        <w:ind w:left="540"/>
        <w:jc w:val="both"/>
      </w:pPr>
    </w:p>
    <w:p w:rsidR="003F2FF4" w:rsidRDefault="00B64FCD">
      <w:pPr>
        <w:pStyle w:val="ConsPlusNormal0"/>
        <w:ind w:left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71" w:tooltip="Федеральный закон от 09.04.2009 N 57-ФЗ &quot;О внесении изменения в Федеральный закон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09.04.2009 N 57-ФЗ)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1. Управление объединения,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2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Решение о создании в качестве юридического лица управления сформированного объединения, управления сформир</w:t>
      </w:r>
      <w:r>
        <w:t>ованного соединения или сформированной воинской части Вооруженных Сил Российской Федерации, а также о реорганизации или ликвидации указанного юридического лица принимается министром обороны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3. В случае переформирования (расформировани</w:t>
      </w:r>
      <w:r>
        <w:t>я) объединения, соединения или воинской части Вооруженных Сил Российской Федерации осуществляется реорганизация (ликвидация) соответствующего юридического лица.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4. Управления объединений, управления соединений и воинские части Вооруженных Сил Российской Фе</w:t>
      </w:r>
      <w:r>
        <w:t xml:space="preserve">дерации в качестве юридических лиц действуют на основании единого </w:t>
      </w:r>
      <w:hyperlink r:id="rId173" w:tooltip="Приказ Министра обороны РФ от 13.09.2016 N 560 (ред. от 08.09.2022) &quot;Об утверждении Единого типового устава управлений объединений, управлений соединений, воинских частей Вооруженных Сил Российской Федерации, созданных в качестве юридических лиц&quot; (Зарегистриро">
        <w:r>
          <w:rPr>
            <w:color w:val="0000FF"/>
          </w:rPr>
          <w:t>типового устава</w:t>
        </w:r>
      </w:hyperlink>
      <w:r>
        <w:t>, утверждаемого министром обороны Россий</w:t>
      </w:r>
      <w:r>
        <w:t>ской Федерации.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4" w:tooltip="Федеральный закон от 01.05.2016 N 123-ФЗ &quot;О внесении изменения в статью 11.1 Федерального закона &quot;Об обороне&quot; {КонсультантПлюс}">
        <w:r>
          <w:rPr>
            <w:color w:val="0000FF"/>
          </w:rPr>
          <w:t>закона</w:t>
        </w:r>
      </w:hyperlink>
      <w:r>
        <w:t xml:space="preserve"> от 01.05.2016 N 123-ФЗ)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 xml:space="preserve">Статья 12. Комплектование Вооруженных Сил Российской Федерации личным </w:t>
      </w:r>
      <w:r>
        <w:lastRenderedPageBreak/>
        <w:t>составом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Личный состав Вооруженных Сил Российской Федерации включает военнослужащих и лиц гражданского персона</w:t>
      </w:r>
      <w:r>
        <w:t>ла (федеральных государственных гражданских служащих и работников) Вооруженных Сил Российской Федерации.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5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23.12.2010 N 377-ФЗ)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Комплектование Вооруженных Сил Российской Федерации осуществляется в соответствии с законодательством Российской Федерации:</w:t>
      </w:r>
    </w:p>
    <w:p w:rsidR="003F2FF4" w:rsidRPr="003948B4" w:rsidRDefault="00B64FCD">
      <w:pPr>
        <w:pStyle w:val="ConsPlusNormal0"/>
        <w:spacing w:before="240"/>
        <w:ind w:firstLine="540"/>
        <w:jc w:val="both"/>
        <w:rPr>
          <w:color w:val="0000CC"/>
        </w:rPr>
      </w:pPr>
      <w:r w:rsidRPr="003948B4">
        <w:rPr>
          <w:color w:val="0000CC"/>
        </w:rPr>
        <w:t>1) военнослужащими - путем призыва граждан Российской Федерации на во</w:t>
      </w:r>
      <w:r w:rsidRPr="003948B4">
        <w:rPr>
          <w:color w:val="0000CC"/>
        </w:rPr>
        <w:t>енную службу по экстерриториальному принципу и путем добровольного поступления граждан Российской Федерации (иностранных граждан, лиц без гражданства) на военную службу;</w:t>
      </w:r>
    </w:p>
    <w:p w:rsidR="003F2FF4" w:rsidRPr="003948B4" w:rsidRDefault="00B64FCD">
      <w:pPr>
        <w:pStyle w:val="ConsPlusNormal0"/>
        <w:jc w:val="both"/>
        <w:rPr>
          <w:color w:val="0000CC"/>
        </w:rPr>
      </w:pPr>
      <w:r w:rsidRPr="003948B4">
        <w:rPr>
          <w:color w:val="0000CC"/>
        </w:rPr>
        <w:t xml:space="preserve">(в ред. Федеральных законов от 11.11.2003 </w:t>
      </w:r>
      <w:hyperlink r:id="rId176" w:tooltip="Федеральный закон от 11.11.2003 N 141-ФЗ (ред. от 03.07.2016) &quot;О внесении изменений и дополнений в некоторые законодательные акты Российской Федерации&quot; {КонсультантПлюс}">
        <w:r w:rsidRPr="003948B4">
          <w:rPr>
            <w:color w:val="0000CC"/>
          </w:rPr>
          <w:t>N 141-ФЗ</w:t>
        </w:r>
      </w:hyperlink>
      <w:r w:rsidRPr="003948B4">
        <w:rPr>
          <w:color w:val="0000CC"/>
        </w:rPr>
        <w:t xml:space="preserve">, от 07.07.2025 </w:t>
      </w:r>
      <w:hyperlink r:id="rId177" w:tooltip="Федеральный закон от 07.07.2025 N 212-ФЗ &quot;О внесении изменений в отдельные законодательные акты Российской Федерации&quot; {КонсультантПлюс}">
        <w:r w:rsidRPr="003948B4">
          <w:rPr>
            <w:color w:val="0000CC"/>
          </w:rPr>
          <w:t>N 212-ФЗ</w:t>
        </w:r>
      </w:hyperlink>
      <w:r w:rsidRPr="003948B4">
        <w:rPr>
          <w:color w:val="0000CC"/>
        </w:rP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2) федеральными государственными гражданскими служащими;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Федерального </w:t>
      </w:r>
      <w:hyperlink r:id="rId178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23.12.2010 N 377-ФЗ)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3) работниками.</w:t>
      </w:r>
    </w:p>
    <w:p w:rsidR="003F2FF4" w:rsidRDefault="00B64FC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Федеральным </w:t>
      </w:r>
      <w:hyperlink r:id="rId179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23.12.2010 N 377-ФЗ)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3. </w:t>
      </w:r>
      <w:hyperlink r:id="rId180" w:tooltip="Приказ Министра обороны РФ от 13.10.2008 N 520 &quot;Об утверждении Перечня должностей (профессий), замещаемых лицами гражданского персонала, в Вооруженных Силах Российской Федерации&quot; {КонсультантПлюс}">
        <w:proofErr w:type="gramStart"/>
        <w:r>
          <w:rPr>
            <w:color w:val="0000FF"/>
          </w:rPr>
          <w:t>Перечень</w:t>
        </w:r>
      </w:hyperlink>
      <w:r>
        <w:t xml:space="preserve"> воинских должностей, которые могут замещаться гражданским персоналом Вооруженных Сил Российской Федерации (за ис</w:t>
      </w:r>
      <w:r>
        <w:t>ключением воинских должностей, для которых штатом предусмотрены воинские звания высших офицеров, воинских должностей, которые могут замещаться федеральными государственными гражданскими служащими), устанавливается министром обороны Российской Федерации.</w:t>
      </w:r>
      <w:proofErr w:type="gramEnd"/>
    </w:p>
    <w:p w:rsidR="003F2FF4" w:rsidRDefault="00B64FCD">
      <w:pPr>
        <w:pStyle w:val="ConsPlusNormal0"/>
        <w:jc w:val="both"/>
      </w:pPr>
      <w:r>
        <w:t>(п</w:t>
      </w:r>
      <w:r>
        <w:t xml:space="preserve">. 3 в ред. Федерального </w:t>
      </w:r>
      <w:hyperlink r:id="rId181" w:tooltip="Федеральный закон от 23.12.2010 N 377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23.12.2010 N 377-ФЗ)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4. Утратил силу с 1 января 2013 года. - Федеральный </w:t>
      </w:r>
      <w:hyperlink r:id="rId182" w:tooltip="Федеральный закон от 30.12.2012 N 288-ФЗ &quot;О внесении изменений в отдельные законодательные акты Российской Федерации по вопросам создания мобилизационного людского резерва&quot; {КонсультантПлюс}">
        <w:r>
          <w:rPr>
            <w:color w:val="0000FF"/>
          </w:rPr>
          <w:t>закон</w:t>
        </w:r>
      </w:hyperlink>
      <w:r>
        <w:t xml:space="preserve"> от 30.12.2012 N 288-ФЗ.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13. Руководство</w:t>
      </w:r>
      <w:r>
        <w:t xml:space="preserve"> и управление Вооруженными Силами Российской Федерации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Руководство Вооруженными Силами Российской Федерации осуществляет Президент Российской Федерации - Верховный Главнокомандующий Вооруженными Силами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Верховный Главнокомандующий </w:t>
      </w:r>
      <w:r>
        <w:t xml:space="preserve">Вооруженными Силами Российской Федерации в пределах своих полномочий издает приказы и директивы Верховного Главнокомандующего Вооруженными Силами Российской Федерации, обязательные для исполнения Вооруженными Силами Российской Федерации, другими войсками, </w:t>
      </w:r>
      <w:r>
        <w:t>воинскими формированиями и органами.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Управление Вооруженными Силами Российской Федерации осуществляет министр обороны Российской Федерации через Министерство обороны Российской Федерации.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 в ред. Федерального </w:t>
      </w:r>
      <w:hyperlink r:id="rId183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3. Руководство и управление Вооруженными Силами Российской Федерации, обучение личного состава Вооруженных Сил Российской Федерации </w:t>
      </w:r>
      <w:r>
        <w:t>осуществляются на государственном языке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4. Руководство и управление Вооруженными Силами Российской Федерации в военное время </w:t>
      </w:r>
      <w:r>
        <w:lastRenderedPageBreak/>
        <w:t>осуществляются в соответствии с федеральными конституционными законами, федеральными законами, нормативными п</w:t>
      </w:r>
      <w:r>
        <w:t>равовыми актами Президента Российской Федерации и иными нормативными правовыми актами Российской Федерации.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 ред. Федерального </w:t>
      </w:r>
      <w:hyperlink r:id="rId184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 xml:space="preserve">Статья 14. Утратила силу. - Федеральный </w:t>
      </w:r>
      <w:hyperlink r:id="rId185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</w:t>
        </w:r>
      </w:hyperlink>
      <w:r>
        <w:t xml:space="preserve"> от 29.06.2004 N 58-ФЗ.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 xml:space="preserve">Статья 15. Утратила силу. - Федеральный </w:t>
      </w:r>
      <w:hyperlink r:id="rId186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</w:t>
        </w:r>
      </w:hyperlink>
      <w:r>
        <w:t xml:space="preserve"> от 29.06.2004 N 58-ФЗ.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16. Дислокация Вооруженных Сил Российской Феде</w:t>
      </w:r>
      <w:r>
        <w:t>рации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Дислокация объединений, соединений и воинских частей Вооруженных Сил Российской Федерации осуществляется в соответствии с задачами обороны и социально-экономическими условиями мест дислокации.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Передислокация воинских частей и подразделений в п</w:t>
      </w:r>
      <w:r>
        <w:t>ределах территорий, переданных в пользование Министерству обороны Российской Федерации, осуществляется по решению министра обороны Российской Федерации, а от соединения и выше - по решению Президента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3. Дислокация объединений, соедине</w:t>
      </w:r>
      <w:r>
        <w:t>ний и воинских частей Вооруженных Сил Российской Федерации за пределами территории Российской Федерации допускается на основе международных договоров Российской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17. Другие войска, воинские формирования и органы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(в ред. Федерального </w:t>
      </w:r>
      <w:hyperlink r:id="rId187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1. Создание (упразднение), деятельность и комплектование других войск, воинских формирований и</w:t>
      </w:r>
      <w:r>
        <w:t xml:space="preserve"> органов, а также управление ими осуществляется в соответствии с </w:t>
      </w:r>
      <w:hyperlink r:id="rId18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иными </w:t>
      </w:r>
      <w:r>
        <w:t>нормативными правовыми актами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Другие войска, воинские формирования и органы: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1) участвуют в разработке Плана применения Вооруженных Сил Российской Федерации, Плана оперативного оборудования территории Российской Федерации в целях о</w:t>
      </w:r>
      <w:r>
        <w:t>бороны, государственных программ вооружения и развития оборонно-промышленного комплекса;</w:t>
      </w:r>
    </w:p>
    <w:p w:rsidR="003F2FF4" w:rsidRDefault="00B64FCD">
      <w:pPr>
        <w:pStyle w:val="ConsPlusNormal0"/>
        <w:jc w:val="both"/>
      </w:pPr>
      <w:r>
        <w:t xml:space="preserve">(в ред. Федеральных законов от 05.05.2010 </w:t>
      </w:r>
      <w:hyperlink r:id="rId189" w:tooltip="Федеральный закон от 05.05.2010 N 75-ФЗ &quot;О внесении изменений в статьи 4 и 17 Федерального закона &quot;Об обороне&quot; {КонсультантПлюс}">
        <w:r>
          <w:rPr>
            <w:color w:val="0000FF"/>
          </w:rPr>
          <w:t>N 75-ФЗ</w:t>
        </w:r>
      </w:hyperlink>
      <w:r>
        <w:t xml:space="preserve">, от 12.02.2015 </w:t>
      </w:r>
      <w:hyperlink r:id="rId190" w:tooltip="Федеральный закон от 12.02.2015 N 13-ФЗ &quot;О внесении изменений в Федеральный закон &quot;Об обороне&quot; {КонсультантПлюс}">
        <w:r>
          <w:rPr>
            <w:color w:val="0000FF"/>
          </w:rPr>
          <w:t>N 13-ФЗ</w:t>
        </w:r>
      </w:hyperlink>
      <w: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2) участвуют совместно с Вооруженными Силами Российской Федерации в отражении агрессии против Российс</w:t>
      </w:r>
      <w:r>
        <w:t>кой Федерации в соответствии с Планом применения Вооруженных Сил Российской Федерации;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3) организуют подготовку к совместным с Вооруженными Силами Российской Федерации действиям в целях обороны;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4) участвуют в подготовке граждан Российской Федерации к воен</w:t>
      </w:r>
      <w:r>
        <w:t>ной службе;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5) обеспечивают осуществление мероприятий по оперативному оборудованию территории </w:t>
      </w:r>
      <w:r>
        <w:lastRenderedPageBreak/>
        <w:t>Российской Федерации и по подготовке коммуникаций в целях обороны;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6) привлекаются к совместной с Вооруженными Силами Российской Федерации оперативной и мобилизац</w:t>
      </w:r>
      <w:r>
        <w:t>ионной подготовке;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7) выполняют иные задачи в области обороны в соответствии с федеральными конституционными законами, федеральными законами и нормативными правовыми актами Президента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3. Вопросы координации деятельности других войск, </w:t>
      </w:r>
      <w:r>
        <w:t>воинских формирований и органов по выполнению задач в области обороны, а также координации строительства и развития других войск и воинских формирований определяются Президентом Российской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17.1. Медицинское обеспечение Вооруженных Сил Ро</w:t>
      </w:r>
      <w:r>
        <w:t>ссийской Федерации, других войск, воинских формирований и органов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91" w:tooltip="Федеральный закон от 27.12.2019 N 518-ФЗ &quot;О внесении изменений в Федеральный закон &quot;Об обороне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518-ФЗ)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1. Медицинское обеспечение Вооруженных Сил Российско</w:t>
      </w:r>
      <w:r>
        <w:t>й Федерации, других войск, воинских формирований и органов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bookmarkStart w:id="4" w:name="P362"/>
      <w:bookmarkEnd w:id="4"/>
      <w:r>
        <w:t xml:space="preserve">2. </w:t>
      </w:r>
      <w:proofErr w:type="gramStart"/>
      <w:r>
        <w:t>Министерством обороны Российской Федераци</w:t>
      </w:r>
      <w:r>
        <w:t>и формируются общероссийские базовые (отраслевые) перечни (классификаторы) государственных услуг, федеральные перечни (классификаторы) государственных услуг, не включенных в общероссийские базовые (отраслевые) перечни (классификаторы) государственных и мун</w:t>
      </w:r>
      <w:r>
        <w:t>иципальных услуг, и работ, оказание и выполнение которых предусмотрено нормативными правовыми актами Российской Федерации в целях медицинского обеспечения Вооруженных Сил Российской Федерации, других войск, воинских формирований и органов в условиях военно</w:t>
      </w:r>
      <w:r>
        <w:t>го времени, ведения</w:t>
      </w:r>
      <w:proofErr w:type="gramEnd"/>
      <w:r>
        <w:t xml:space="preserve"> </w:t>
      </w:r>
      <w:proofErr w:type="gramStart"/>
      <w:r>
        <w:t>военных (боевых) действий, выполнения боевых (учебно-боевых), служебно-боевых (оперативно-служебных) задач в области обороны.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Медицинские (военно-медицинские) подразделения Вооруженных Сил Российской Федерации, других войск, воинских</w:t>
      </w:r>
      <w:r>
        <w:t xml:space="preserve"> формирований и органов (медицинские пункты, корабельные медицинские службы, медицинские взводы, медицинские роты, медицинские отряды, медицинские отряды специального назначения, госпитальные суда, мобильные медицинские группы) осуществляют свою деятельнос</w:t>
      </w:r>
      <w:r>
        <w:t>ть без лицензирования.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Медицинская помощь военнослужащим в медицинских (военно-медицинских) подразделениях Вооруженных Сил Российской Федерации, других войск, воинских формирований и органов в местах их постоянной дислокации оказывается в соответствии с</w:t>
      </w:r>
      <w:r>
        <w:t xml:space="preserve"> </w:t>
      </w:r>
      <w:hyperlink r:id="rId192" w:tooltip="Постановление Правительства РФ от 01.12.2020 N 1980 (ред. от 16.02.2023) &quot;Об утверждении Правил организации медицинской помощи военнослужащим Вооруженных Сил Российской Федерации, воинских формирований и органов, гражданам, призванным на военные сборы, и гражд">
        <w:r>
          <w:rPr>
            <w:color w:val="0000FF"/>
          </w:rPr>
          <w:t>порядком</w:t>
        </w:r>
      </w:hyperlink>
      <w:r>
        <w:t xml:space="preserve"> организации медицинской помощи военнослужащим, устанавливаемым Правительством Российской Федерации, в соответств</w:t>
      </w:r>
      <w:r>
        <w:t>ии с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порядками оказания медицинской</w:t>
      </w:r>
      <w:proofErr w:type="gramEnd"/>
      <w:r>
        <w:t xml:space="preserve"> помощи, с учетом стандартов</w:t>
      </w:r>
      <w:r>
        <w:t xml:space="preserve"> медицинской помощи, утверждаемых указанным федеральным органом исполнительной власти.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5. Особенности</w:t>
      </w:r>
      <w:r>
        <w:t xml:space="preserve"> организации оказания медицинской помощи в медицинских (военно-медицинских) подразделениях Вооруженных Сил Российской Федерации, других войск, воинских </w:t>
      </w:r>
      <w:r>
        <w:lastRenderedPageBreak/>
        <w:t>формирований и органов устанавливаются Министерством обороны Российской Федерации, федеральными органами</w:t>
      </w:r>
      <w:r>
        <w:t xml:space="preserve"> исполнительной власти (органами), уполномоченными в области управления другими войсками, воинскими формированиями и органами.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6. Министерством обороны Российской Федерации устанавливаются случаи и порядок оказания медицинской помощи личным составом медици</w:t>
      </w:r>
      <w:r>
        <w:t>нских (военно-медицинских) организаций, частей и медицинских (военно-медицинских) подразделений Вооруженных Сил Российской Федерации, других войск, воинских формирований и органов: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1) вне мест постоянной дислокации этих организаций, частей и подразделений </w:t>
      </w:r>
      <w:r>
        <w:t xml:space="preserve">при выполнении военнослужащими задач в условиях, указанных в </w:t>
      </w:r>
      <w:hyperlink w:anchor="P362" w:tooltip="2. Министерством обороны Российской Федерации формируются общероссийские базовые (отраслевые) перечни (классификаторы) государственных услуг, федеральные перечни (классификаторы) государственных услуг, не включенных в общероссийские базовые (отраслевые) перечн">
        <w:r>
          <w:rPr>
            <w:color w:val="0000FF"/>
          </w:rPr>
          <w:t>пункте 2</w:t>
        </w:r>
      </w:hyperlink>
      <w:r>
        <w:t xml:space="preserve"> настоящей статьи;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2) при дислокации этих организаций, частей и подразделений за пределами территории Российской Федерации (включая порядок применения не зарегистрированных в Российской Федерации лекарственных препаратов и медицинских изделий).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7. Особенности обращения лекар</w:t>
      </w:r>
      <w:r>
        <w:t xml:space="preserve">ственных препаратов и медицинских изделий, </w:t>
      </w:r>
      <w:proofErr w:type="gramStart"/>
      <w:r>
        <w:t>разработанных</w:t>
      </w:r>
      <w:proofErr w:type="gramEnd"/>
      <w:r>
        <w:t xml:space="preserve"> в том числе по заданию Министерства обороны Российской Федерации, федеральных органов исполнительной власти (органов), уполномоченных в области управления другими войсками, воинскими формированиями и</w:t>
      </w:r>
      <w:r>
        <w:t xml:space="preserve"> органами, и (или) поставляемых в интересах Министерства обороны Российской Федерации, федеральных органов исполнительной власти (органов), уполномоченных в области управления другими войсками, воинскими формированиями и органами, предназначенных для приме</w:t>
      </w:r>
      <w:r>
        <w:t xml:space="preserve">нения в </w:t>
      </w:r>
      <w:proofErr w:type="gramStart"/>
      <w:r>
        <w:t>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 Вооруженными Силами Российской Федерации, другими войсками, воинскими формированиями и о</w:t>
      </w:r>
      <w:r>
        <w:t>рганами и используемых для диагностики, профилактики и лечения заболеваний и поражений, полученных в результате воздействия оружия, вооружения и военной техники, неблагоприятных химических, биологических и радиационных факторов, устанавливаются Правительст</w:t>
      </w:r>
      <w:r>
        <w:t>вом Российской Федерации.</w:t>
      </w:r>
      <w:proofErr w:type="gramEnd"/>
    </w:p>
    <w:p w:rsidR="003F2FF4" w:rsidRDefault="00B64FCD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229-ФЗ)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Первая помощь военнослужащим Вооруженных Сил Российской Федерации, других войск, воинских формирований и органов в условиях военного времени, ведения военных (боевых</w:t>
      </w:r>
      <w:r>
        <w:t>) действий, выполнения боевых (учебно-боевых), служебно-боевых (оперативно-служебных) задач в области обороны до оказания им медицинской помощи оказывается медицинскими специалистами медицинских (военно-медицинских) организаций, частей и медицинских (военн</w:t>
      </w:r>
      <w:r>
        <w:t>о-медицинских) подразделений, а также самим пострадавшим (самопомощь) или находящимися вблизи лицами (взаимопомощь).</w:t>
      </w:r>
      <w:proofErr w:type="gramEnd"/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8 введен Федеральным </w:t>
      </w:r>
      <w:hyperlink r:id="rId194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</w:t>
      </w:r>
      <w:r>
        <w:t>2022 N 166-ФЗ)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9. </w:t>
      </w:r>
      <w:hyperlink r:id="rId195" w:tooltip="Приказ Министра обороны РФ от 09.12.2022 N 760 &quot;Об утверждении Перечня состояний, при которых оказывается первая помощь военнослужащим Вооруженных Сил Российской Федерации, войск национальной гвардии Российской Федерации, спасательных воинских формирований Мин">
        <w:r>
          <w:rPr>
            <w:color w:val="0000FF"/>
          </w:rPr>
          <w:t>Перечень</w:t>
        </w:r>
      </w:hyperlink>
      <w:r>
        <w:t xml:space="preserve"> состояний, при которых оказывается первая помощь, </w:t>
      </w:r>
      <w:hyperlink r:id="rId196" w:tooltip="Приказ Министра обороны РФ от 09.12.2022 N 760 &quot;Об утверждении Перечня состояний, при которых оказывается первая помощь военнослужащим Вооруженных Сил Российской Федерации, войск национальной гвардии Российской Федерации, спасательных воинских формирований Мин">
        <w:r>
          <w:rPr>
            <w:color w:val="0000FF"/>
          </w:rPr>
          <w:t>правила</w:t>
        </w:r>
      </w:hyperlink>
      <w:r>
        <w:t xml:space="preserve"> ее оказания, стандарт оснащения аптечек, сумок и комплектов медицинского имущества разрабатываются и утверждаются Министерством обороны Российской Федерации. Ф</w:t>
      </w:r>
      <w:r>
        <w:t xml:space="preserve">едеральными органами исполнительной власти (органами), уполномоченными в области управления другими войсками, воинскими формированиями и органами, могут устанавливаться </w:t>
      </w:r>
      <w:hyperlink r:id="rId197" w:tooltip="Приказ Росгвардии от 26.05.2023 N 175 &quot;Об установлении особенностей оснащения аптечек, сумок и комплектов медицинского имущества в войсках национальной гвардии Российской Федерации&quot; (Зарегистрировано в Минюсте России 30.06.2023 N 74085) {КонсультантПлюс}">
        <w:r>
          <w:rPr>
            <w:color w:val="0000FF"/>
          </w:rPr>
          <w:t>особенности</w:t>
        </w:r>
      </w:hyperlink>
      <w:r>
        <w:t xml:space="preserve"> оснащения аптечек, сумок и комплектов медицинского имущества.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9 введен Федеральным </w:t>
      </w:r>
      <w:hyperlink r:id="rId198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</w:t>
      </w:r>
      <w:r>
        <w:t>022 N 166-ФЗ)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10. Порядок организации подготовки военнослужащих и медицинских специалистов медицинских (военно-медицинских) организаций, частей и медицинских (военно-медицинских) подразделений по проведению мероприятий по оказанию первой помощи, в том числ</w:t>
      </w:r>
      <w:r>
        <w:t xml:space="preserve">е программы </w:t>
      </w:r>
      <w:r>
        <w:lastRenderedPageBreak/>
        <w:t>подготовки, разрабатывается и утверждается Министерством обороны Российской Федерации, федеральными органами исполнительной власти (органами), уполномоченными в области управления другими войсками, воинскими формированиями и органами.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10 вв</w:t>
      </w:r>
      <w:r>
        <w:t xml:space="preserve">еден Федеральным </w:t>
      </w:r>
      <w:hyperlink r:id="rId199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166-ФЗ)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17.2. Участие Вооруженных Сил Российской Федерации, других войск, воинских формирований и органов в во</w:t>
      </w:r>
      <w:r>
        <w:t>енных учениях, соревнованиях (состязаниях, конкурсах, играх) и парадах, проводимых совместно с вооруженными силами иностранных государств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00" w:tooltip="Федеральный закон от 04.11.2022 N 4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419-ФЗ)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1. </w:t>
      </w:r>
      <w:proofErr w:type="gramStart"/>
      <w:r>
        <w:t>Президент Российской Федерации принимает решение о</w:t>
      </w:r>
      <w:r>
        <w:t>б участии Вооруженных Сил Российской Федерации, других войск, воинских формирований и органов с использованием вооружения, военной техники, боеприпасов и другого военного имущества в военных учениях, соревнованиях (состязаниях, конкурсах, играх) и парадах,</w:t>
      </w:r>
      <w:r>
        <w:t xml:space="preserve"> проводимых совместно с вооруженными силами иностранных государств, в том числе определяет условия участия в таких мероприятиях, проводимых за пределами территории Российской Федерации.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r>
        <w:t>2. Президент Российской Федерации определяет условия участия вооруженн</w:t>
      </w:r>
      <w:r>
        <w:t>ых сил иностранных государств с использованием вооружения, военной техники, боеприпасов и другого военного имущества в военных учениях, соревнованиях (состязаниях, конкурсах, играх) и парадах, проводимых на территории Российской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jc w:val="center"/>
        <w:outlineLvl w:val="0"/>
      </w:pPr>
      <w:r>
        <w:t>Раздел V. СОСТО</w:t>
      </w:r>
      <w:r>
        <w:t>ЯНИЕ ВОЙНЫ. ВОЕННОЕ ПОЛОЖЕНИЕ. МОБИЛИЗАЦИЯ.</w:t>
      </w:r>
    </w:p>
    <w:p w:rsidR="003F2FF4" w:rsidRDefault="00B64FCD">
      <w:pPr>
        <w:pStyle w:val="ConsPlusTitle0"/>
        <w:jc w:val="center"/>
      </w:pPr>
      <w:r>
        <w:t>ГРАЖДАНСКАЯ ОБОРОНА. ТЕРРИТОРИАЛЬНАЯ ОБОРОНА.</w:t>
      </w:r>
    </w:p>
    <w:p w:rsidR="003F2FF4" w:rsidRDefault="00B64FCD">
      <w:pPr>
        <w:pStyle w:val="ConsPlusTitle0"/>
        <w:jc w:val="center"/>
      </w:pPr>
      <w:r>
        <w:t>ДОБРОВОЛЬЧЕСКИЕ ФОРМИРОВАНИЯ</w:t>
      </w:r>
    </w:p>
    <w:p w:rsidR="003F2FF4" w:rsidRDefault="00B64FCD">
      <w:pPr>
        <w:pStyle w:val="ConsPlusNormal0"/>
        <w:jc w:val="center"/>
      </w:pPr>
      <w:r>
        <w:t xml:space="preserve">(в ред. Федерального </w:t>
      </w:r>
      <w:hyperlink r:id="rId201" w:tooltip="Федеральный закон от 04.11.2022 N 4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419-ФЗ)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18. Состояние войны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Состояние войны объявляется федеральным законом в случае вооруженного нападения на Российскую Федерацию другого государства или группы государств, а также в случае необходимости выполне</w:t>
      </w:r>
      <w:r>
        <w:t>ния международных договоров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С момента объявления состояния войны или фактического начала военных действий наступает военное время, которое истекает с момента объявления о прекращении военных действий, но не ранее их фактического пр</w:t>
      </w:r>
      <w:r>
        <w:t>екращения.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19. Военное положение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(в ред. Федерального </w:t>
      </w:r>
      <w:hyperlink r:id="rId202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1. Основания и порядок введения и отмены военного положения, а также режим военного положения определяется </w:t>
      </w:r>
      <w:hyperlink r:id="rId20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конституционным </w:t>
      </w:r>
      <w:hyperlink r:id="rId204" w:tooltip="Федеральный конституционный закон от 30.01.2002 N 1-ФКЗ (ред. от 13.12.2024) &quot;О воен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Вооруженные Силы Российской Федерации, другие войска, воинс</w:t>
      </w:r>
      <w:r>
        <w:t xml:space="preserve">кие формирования и органы применяются в период действия военного положения в соответствии с общепризнанными принципами и нормами международного права и международными договорами Российской </w:t>
      </w:r>
      <w:r>
        <w:lastRenderedPageBreak/>
        <w:t>Федерации, федеральными конституционными законами, федеральными зак</w:t>
      </w:r>
      <w:r>
        <w:t>онами, нормативными правовыми актами Президента Российской Федерации и иными нормативными правовыми актами Российской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20. Мобилизация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(в ред. Федерального </w:t>
      </w:r>
      <w:hyperlink r:id="rId205" w:tooltip="Федеральный закон от 29.06.2004 N 58-ФЗ (ред. от 30.12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hyperlink r:id="rId206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Порядок</w:t>
        </w:r>
      </w:hyperlink>
      <w:r>
        <w:t xml:space="preserve"> мобилизационной подготовки и проведения мобилизации определяется федеральными законами, нормативными правовыми актами Президента Российской Федерации и иными нормати</w:t>
      </w:r>
      <w:r>
        <w:t>вными правовыми актами Российской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21. Гражданская оборона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(в ред. Федерального </w:t>
      </w:r>
      <w:hyperlink r:id="rId207" w:tooltip="Федеральный закон от 19.06.2007 N 103-ФЗ &quot;О внесении изменений в Федеральный закон &quot;О гражданской обороне&quot; и статью 21 Федерального закона &quot;Об обороне&quot; {КонсультантПлюс}">
        <w:r>
          <w:rPr>
            <w:color w:val="0000FF"/>
          </w:rPr>
          <w:t>закона</w:t>
        </w:r>
      </w:hyperlink>
      <w:r>
        <w:t xml:space="preserve"> от 19.06.2007 N 103-ФЗ)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Задачи, организация и ведение гражданской обороны определяются в соответствии с</w:t>
      </w:r>
      <w:r>
        <w:t xml:space="preserve"> федеральным </w:t>
      </w:r>
      <w:hyperlink r:id="rId208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22. Территориальная оборона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(в ред. Федерального </w:t>
      </w:r>
      <w:hyperlink r:id="rId209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1. </w:t>
      </w:r>
      <w:proofErr w:type="gramStart"/>
      <w:r>
        <w:t>Территориальная оборона - система осуществляемых в период действия военного положения мероприятий по охране и обороне военных, важных г</w:t>
      </w:r>
      <w:r>
        <w:t>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энергетики, объектов, представляющих повышенную опасность для жизни и здоровья людей и для окружающей п</w:t>
      </w:r>
      <w:r>
        <w:t>риродной среды, по борьбе с диверсионно-разведывательными формированиями иностранных государств и незаконными вооруженными формированиями, по выявлению, предупреждению, пресечению</w:t>
      </w:r>
      <w:proofErr w:type="gramEnd"/>
      <w:r>
        <w:t>, минимизации и (или) ликвидации последствий их диверсионной, разведывательно</w:t>
      </w:r>
      <w:r>
        <w:t>й и террористической деятельности в целях создания благоприятных условий для функционирования указанных объектов и применения Вооруженных Сил Российской Федерации, других войск, воинских формирований, органов и создаваемых на военное время специальных форм</w:t>
      </w:r>
      <w:r>
        <w:t>ирований.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Территориальная оборона ведется на территории Российской Федерации или в отдельных ее местностях, где введено военное положение, с учетом мер, применяемых в период действия военного положения.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Порядок организации, развертывания и ведения те</w:t>
      </w:r>
      <w:r>
        <w:t>рриториальной обороны, функции органов военного управления, органов, уполномоченных в области управления другими войсками, воинскими формированиями, органами и создаваемыми на военное время специальными формированиями, федеральных органов исполнительной вл</w:t>
      </w:r>
      <w:r>
        <w:t>асти и их территориальных органов, органов исполнительной власти субъектов Российской Федерации,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Федерации.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r>
        <w:t>4. В су</w:t>
      </w:r>
      <w:r>
        <w:t xml:space="preserve">бъектах Российской Федерации, на территориях (части территории) которых введено военное положение, в муниципальных образованиях, на территориях которых введено военное положение, </w:t>
      </w:r>
      <w:proofErr w:type="gramStart"/>
      <w:r>
        <w:t>с даты начала</w:t>
      </w:r>
      <w:proofErr w:type="gramEnd"/>
      <w:r>
        <w:t xml:space="preserve"> действия военного положения в порядке, определенном Президентом</w:t>
      </w:r>
      <w:r>
        <w:t xml:space="preserve"> </w:t>
      </w:r>
      <w:r>
        <w:lastRenderedPageBreak/>
        <w:t>Российской Федерации, создаются межведомственные координирующие органы (далее - штабы территориальной обороны).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Федеральным </w:t>
      </w:r>
      <w:hyperlink r:id="rId210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5. Деятельность штабов территориальной обороны регулируется федеральными законами, ин</w:t>
      </w:r>
      <w:r>
        <w:t>ыми нормативными правовыми актами Российской Федерации, а также нормативными правовыми актами субъектов Российской Федерации и муниципальными правовыми актами, принятыми в целях исполнения федерального законодательства в области обороны.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5 введен Федер</w:t>
      </w:r>
      <w:r>
        <w:t xml:space="preserve">альным </w:t>
      </w:r>
      <w:hyperlink r:id="rId211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Руководителями штабов территориальной обороны являются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</w:t>
      </w:r>
      <w:r>
        <w:t>жностные лица местного самоуправления, возглавляющие местную администрацию (исполнительно-распорядительный орган муниципального образования), которые несут персональную ответственность за исполнение возложенных на них федеральными законами и иными норматив</w:t>
      </w:r>
      <w:r>
        <w:t>ными правовыми актами Российской Федерации обязанностей в области территориальной обороны.</w:t>
      </w:r>
      <w:proofErr w:type="gramEnd"/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Федеральным </w:t>
      </w:r>
      <w:hyperlink r:id="rId212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195-ФЗ; в ред. Федерального </w:t>
      </w:r>
      <w:hyperlink r:id="rId213" w:tooltip="Федеральный закон от 27.12.2019 N 519-ФЗ &quot;О внесении изменения в статью 22 Федерального закона &quot;Об обороне&quot; {КонсультантПлюс}">
        <w:r>
          <w:rPr>
            <w:color w:val="0000FF"/>
          </w:rPr>
          <w:t>закона</w:t>
        </w:r>
      </w:hyperlink>
      <w:r>
        <w:t xml:space="preserve"> от 27.12.2019 N 519-ФЗ)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7. Задачами штабов территориальной обороны являются:</w:t>
      </w:r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t>1) обеспечение согласованности совместных действий органов, формирований и организаций, выполняющих мероприятия по территориальной обороне на территории соответствующего субъекта Российской Федерации, муниципального образования;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r>
        <w:t>2) обеспечение согласованно</w:t>
      </w:r>
      <w:r>
        <w:t>сти мероприятий по территориальной обороне с мероприятиями по обеспечению режима военного положения, мобилизационными мероприятиями, мероприятиями по гражданской обороне и мероприятиями по противодействию терроризму, проводимыми на территории соответствующ</w:t>
      </w:r>
      <w:r>
        <w:t>его субъекта Российской Федерации, муниципального образования.</w:t>
      </w:r>
    </w:p>
    <w:p w:rsidR="003F2FF4" w:rsidRDefault="00B64FCD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214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8. Штабы территориальной обороны осуществляют следующие основные полномочия: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1) разрабатывают проекты нормативных правовых актов соотве</w:t>
      </w:r>
      <w:r>
        <w:t>тствующего субъекта Российской Федерации, проекты муниципальных правовых актов соответствующего муниципального образования по вопросам выполнения мероприятий по территориальной обороне;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2) обеспечивают выполнение мероприятий по территориальной обороне на т</w:t>
      </w:r>
      <w:r>
        <w:t>ерритории соответствующего субъекта Российской Федерации, муниципального образования;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3) контролируют состояние сил и средств, создаваемых для выполнения мероприятий по территориальной обороне органами исполнительной власти соответствующего субъекта Россий</w:t>
      </w:r>
      <w:r>
        <w:t>ской Федерации, соответствующим муниципальным образованием.</w:t>
      </w:r>
    </w:p>
    <w:p w:rsidR="003F2FF4" w:rsidRDefault="00B64FCD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Федеральным </w:t>
      </w:r>
      <w:hyperlink r:id="rId215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9. Штабы территориальной обороны также осуществляют другие полномочия в области территориальной обороны, предусмотренные нормативными прав</w:t>
      </w:r>
      <w:r>
        <w:t>овыми актами Российской Федерации.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9 введен Федеральным </w:t>
      </w:r>
      <w:hyperlink r:id="rId216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lastRenderedPageBreak/>
        <w:t xml:space="preserve">10. Штабы территориальной обороны в пределах своих полномочий несут ответственность за состояние сил и средств, создаваемых для выполнения мероприятий по территориальной обороне органами исполнительной власти субъектов Российской Федерации, муниципальными </w:t>
      </w:r>
      <w:r>
        <w:t>образованиями, и осуществляют руководство указанными силами и средствами.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10 введен Федеральным </w:t>
      </w:r>
      <w:hyperlink r:id="rId217" w:tooltip="Федеральный закон от 26.07.2017 N 195-ФЗ &quot;О внесении изменений в статью 22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26.07.2017 N 195-ФЗ)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22.1. Добровольческие формирования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18" w:tooltip="Федеральный закон от 04.11.2022 N 4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419-ФЗ)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1. Добровольчес</w:t>
      </w:r>
      <w:r>
        <w:t>кие формирования могут создаваться Министерством обороны Российской Федерации (Федеральной службой войск национальной гвардии Российской Федерации) по решению Президента Российской Федерации.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9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proofErr w:type="gramStart"/>
      <w:r>
        <w:t>Численность добровольческих формирований, их организация, районы их действий, стоящие перед ними задачи, порядок управления ими, срок использования добровольческих формирований, а также порядок прекращения и иные вопросы их деятельности определяются Минис</w:t>
      </w:r>
      <w:r>
        <w:t>терством обороны Российской Федерации (Федеральной службой войск национальной гвардии Российской Федерации) исходя из задач, стоящих перед Вооруженными Силами Российской Федерации (войсками национальной гвардии Российской Федерации).</w:t>
      </w:r>
      <w:proofErr w:type="gramEnd"/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 в ред. Федеральн</w:t>
      </w:r>
      <w:r>
        <w:t xml:space="preserve">ого </w:t>
      </w:r>
      <w:hyperlink r:id="rId220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3. В состав добровольческих формирований входят граждане Российской Федерации, добровольно поступившие в добровольческие формирования, а также могут входить военнослужащие, направленные в них Министерством оборо</w:t>
      </w:r>
      <w:r>
        <w:t>ны Российской Федерации (военнослужащие и сотрудники, направленные Федеральной службой войск национальной гвардии Российской Федерации).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 в ред. Федерального </w:t>
      </w:r>
      <w:hyperlink r:id="rId221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4. Гражданин Российской Федерации может поступить в </w:t>
      </w:r>
      <w:r>
        <w:t>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Федерации). Т</w:t>
      </w:r>
      <w:r>
        <w:t>ермин "контракт о пребывании в добровольческом формировании" и термин "контракт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Федерации" в федеральных законах и</w:t>
      </w:r>
      <w:r>
        <w:t>спользуются в одном значении.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13.06.2023 </w:t>
      </w:r>
      <w:hyperlink r:id="rId222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229-ФЗ</w:t>
        </w:r>
      </w:hyperlink>
      <w:r>
        <w:t xml:space="preserve">, от 25.12.2023 </w:t>
      </w:r>
      <w:hyperlink r:id="rId223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639-ФЗ</w:t>
        </w:r>
      </w:hyperlink>
      <w:r>
        <w:t>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4.1. Лица, пребывающие в добровольческих формированиях, приводятся к присяге в соответствии с нормативными правовыми актами Российской Федерации.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4.1 введен Федеральным </w:t>
      </w:r>
      <w:hyperlink r:id="rId224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639-ФЗ)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 xml:space="preserve">Порядок поступления </w:t>
      </w:r>
      <w:r>
        <w:t>граждан Российской Федерации в добровольческие формирования и пребывания в них, требования, предъявляемые к гражданам Российской Федерации, поступающим в добровольческие формирования и пребывающим в них, а также порядок исключения граждан Российской Федера</w:t>
      </w:r>
      <w:r>
        <w:t>ции из добровольческих формирований определяется Министерством обороны Российской Федерации (Федеральной службой войск национальной гвардии Российской Федерации).</w:t>
      </w:r>
      <w:proofErr w:type="gramEnd"/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25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lastRenderedPageBreak/>
        <w:t>6. Контракт о пребывании в добр</w:t>
      </w:r>
      <w:r>
        <w:t>овольческом формировании заключается между гражданином Российской Федерации и Министерством обороны Российской Федерации (Федеральной службой войск национальной гвардии Российской Федерации) письменно по типовой форме и в порядке, которые определяются Мини</w:t>
      </w:r>
      <w:r>
        <w:t>стерством обороны Российской Федерации (Федеральной службой войск национальной гвардии Российской Федерации). В указанном контракте закрепляются добровольность поступления гражданина Российской Федерации в добровольческое формирование, срок, в течение кото</w:t>
      </w:r>
      <w:r>
        <w:t>рого гражданин Российской Федерации обязуется пребывать в нем, и условия пребывания в добровольческом формировании, определяемые Министерством обороны Российской Федерации (Федеральной службой войск национальной гвардии Российской Федерации). Указанный кон</w:t>
      </w:r>
      <w:r>
        <w:t>тра</w:t>
      </w:r>
      <w:proofErr w:type="gramStart"/>
      <w:r>
        <w:t>кт вст</w:t>
      </w:r>
      <w:proofErr w:type="gramEnd"/>
      <w:r>
        <w:t xml:space="preserve">упает в силу со дня его подписания уполномоченным должностным лицом и прекращает свое действие со дня исключения гражданина Российской Федерации из добровольческого формирования по одному из оснований, предусмотренных </w:t>
      </w:r>
      <w:hyperlink w:anchor="P459" w:tooltip="7. Гражданин Российской Федерации подлежит исключению из добровольческого формирования:">
        <w:r>
          <w:rPr>
            <w:color w:val="0000FF"/>
          </w:rPr>
          <w:t>пунктами 7</w:t>
        </w:r>
      </w:hyperlink>
      <w:r>
        <w:t xml:space="preserve"> - </w:t>
      </w:r>
      <w:hyperlink w:anchor="P467" w:tooltip="9. Гражданин Российской Федерации имеет право на досрочное исключение из добровольческого формирования по собственному желанию в порядке и на условиях, которые предусмотрены контрактом о пребывании в добровольческом формировании.">
        <w:r>
          <w:rPr>
            <w:color w:val="0000FF"/>
          </w:rPr>
          <w:t>9</w:t>
        </w:r>
      </w:hyperlink>
      <w:r>
        <w:t xml:space="preserve"> настоящей статьи.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26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3F2FF4" w:rsidRDefault="00B64FCD">
      <w:pPr>
        <w:pStyle w:val="ConsPlusNormal0"/>
        <w:spacing w:before="240"/>
        <w:ind w:firstLine="540"/>
        <w:jc w:val="both"/>
      </w:pPr>
      <w:bookmarkStart w:id="5" w:name="P459"/>
      <w:bookmarkEnd w:id="5"/>
      <w:r>
        <w:t>7. Гражданин Российской Федерации подлежит исключению из доброво</w:t>
      </w:r>
      <w:r>
        <w:t>льческого формирования:</w:t>
      </w:r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t>1) в связи с истечением срока контракта о пребывании в добровольческом формировании;</w:t>
      </w:r>
      <w:proofErr w:type="gramEnd"/>
    </w:p>
    <w:p w:rsidR="003F2FF4" w:rsidRDefault="00B64FCD">
      <w:pPr>
        <w:pStyle w:val="ConsPlusNormal0"/>
        <w:spacing w:before="240"/>
        <w:ind w:firstLine="540"/>
        <w:jc w:val="both"/>
      </w:pPr>
      <w:proofErr w:type="gramStart"/>
      <w:r>
        <w:t xml:space="preserve">2) в связи с несоответствием требованиям к состоянию здоровья, установленным Министерством обороны Российской Федерации (Федеральной службой войск </w:t>
      </w:r>
      <w:r>
        <w:t>национальной гвардии Российской Федерации) для граждан Российской Федерации, пребывающих в добровольческих формированиях;</w:t>
      </w:r>
      <w:proofErr w:type="gramEnd"/>
    </w:p>
    <w:p w:rsidR="003F2FF4" w:rsidRDefault="00B64FCD">
      <w:pPr>
        <w:pStyle w:val="ConsPlusNormal0"/>
        <w:jc w:val="both"/>
      </w:pPr>
      <w:r>
        <w:t xml:space="preserve">(в ред. Федерального </w:t>
      </w:r>
      <w:hyperlink r:id="rId227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3) в связи с вступлением в законную силу приговора суда о назначении наказания в виде лишения свободы;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4) в связи с поступлением на военную службу;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5) в связи с прекращением деятельности добровольческого формирования.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8. Гражданин Российской Федерации може</w:t>
      </w:r>
      <w:r>
        <w:t xml:space="preserve">т быть исключен </w:t>
      </w:r>
      <w:proofErr w:type="gramStart"/>
      <w:r>
        <w:t>из добровольческого формирования в связи с невыполнением им условий контракта о пребывании в добровольческом формировании</w:t>
      </w:r>
      <w:proofErr w:type="gramEnd"/>
      <w:r>
        <w:t>.</w:t>
      </w:r>
    </w:p>
    <w:p w:rsidR="003F2FF4" w:rsidRDefault="00B64FCD">
      <w:pPr>
        <w:pStyle w:val="ConsPlusNormal0"/>
        <w:spacing w:before="240"/>
        <w:ind w:firstLine="540"/>
        <w:jc w:val="both"/>
      </w:pPr>
      <w:bookmarkStart w:id="6" w:name="P467"/>
      <w:bookmarkEnd w:id="6"/>
      <w:r>
        <w:t>9. Гражданин Российской Федерации имеет право на досрочное исключение из добровольческого формирования по собственном</w:t>
      </w:r>
      <w:r>
        <w:t>у желанию в порядке и на условиях, которые предусмотрены контрактом о пребывании в добровольческом формировании.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10. Граждане Российской Федерации, пребывающие в добровольческих формированиях, имеют статус (совокупность прав, обязанностей и ответственности</w:t>
      </w:r>
      <w:r>
        <w:t>), устанавливаемый федеральными законами и иными нормативными правовыми актами Российской Федерации. На таких граждан в случаях и порядке, которые предусмотрены федеральными законами и иными нормативными правовыми актами Российской Федерации, распространяе</w:t>
      </w:r>
      <w:r>
        <w:t>тся статус военнослужащих.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>Порядок обеспечения добровольческих формирований вооружением, военной техникой, материально-техническими средствами, порядок выплаты пребывающим в них гражданам Российской Федерации денежного содержания и других денежных выпл</w:t>
      </w:r>
      <w:r>
        <w:t xml:space="preserve">ат, продовольственного, </w:t>
      </w:r>
      <w:r>
        <w:lastRenderedPageBreak/>
        <w:t>вещевого и иных видов обеспечения, оказания медицинской помощи определяются Министерством обороны Российской Федерации (Федеральной службой войск национальной гвардии Российской Федерации).</w:t>
      </w:r>
      <w:proofErr w:type="gramEnd"/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28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5.12.2023 N 639-ФЗ)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jc w:val="center"/>
        <w:outlineLvl w:val="0"/>
      </w:pPr>
      <w:r>
        <w:t>Раздел VI. ЗАКЛЮЧИТЕЛЬНЫЕ ПОЛОЖЕНИЯ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 xml:space="preserve">Статья 23. Исключена. - Федеральный </w:t>
      </w:r>
      <w:hyperlink r:id="rId229" w:tooltip="Федеральный закон от 30.12.1999 N 223-ФЗ &quot;О внесении изменений в Федеральный закон &quot;Об обороне&quot; {КонсультантПлюс}">
        <w:r>
          <w:rPr>
            <w:color w:val="0000FF"/>
          </w:rPr>
          <w:t>закон</w:t>
        </w:r>
      </w:hyperlink>
      <w:r>
        <w:t xml:space="preserve"> от 30.12.1999 N 223-ФЗ.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24. Ограничение деятельности политических партий и общественных объединений в Вооруженных Силах Российской Федерации, других войсках, во</w:t>
      </w:r>
      <w:r>
        <w:t>инских формированиях и органах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Деятельность политических партий, а также других общественных объединений, преследующих политические цели, а также образование их структур в Вооруженных Силах Российской Федерации, других войсках, воинских формированиях и</w:t>
      </w:r>
      <w:r>
        <w:t xml:space="preserve"> органах не допускаются.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В Вооруженных Силах Российской Федерации, других войсках, воинских формированиях и органах запрещается ведение любой политической пропаганды и агитации, в том числе предвыборной.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3. Запрещается использование штатных должностей и</w:t>
      </w:r>
      <w:r>
        <w:t xml:space="preserve"> финансовых средств Вооруженных Сил Российской Федерации, других войск, воинских формирований и органов для создания структур и осуществления деятельности политических партий, а также других общественных объединений, преследующих политические цели.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25. Обеспечение законности в Вооруженных Силах Российской Федерации, других войсках, воинских формированиях и органах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(в ред. Федерального </w:t>
      </w:r>
      <w:hyperlink r:id="rId230" w:tooltip="Федеральный закон от 25.12.2012 N 261-ФЗ &quot;О внесении изменения в статью 25 Федерального закона &quot;Об обороне&quot; {КонсультантПлюс}">
        <w:r>
          <w:rPr>
            <w:color w:val="0000FF"/>
          </w:rPr>
          <w:t>закона</w:t>
        </w:r>
      </w:hyperlink>
      <w:r>
        <w:t xml:space="preserve"> от 25.12.2012 N 261-ФЗ)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1. Надзор за законностью в Вооруженных Силах Российской Федерации, других во</w:t>
      </w:r>
      <w:r>
        <w:t>йсках, воинских формированиях и органах осуществляется Генеральным прокурором Российской Федерации и подчиненными ему прокурорами.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2. Расследование преступлений в Вооруженных Силах Российской Федерации, других войсках, воинских формированиях и органах осуществляется следователями в соответствии с </w:t>
      </w:r>
      <w:proofErr w:type="spellStart"/>
      <w:r>
        <w:t>подследственностью</w:t>
      </w:r>
      <w:proofErr w:type="spellEnd"/>
      <w:r>
        <w:t>, установленной уголовно-процессуальным законодательством Российской Фе</w:t>
      </w:r>
      <w:r>
        <w:t>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3. Правосудие в Вооруженных Силах Российской Федерации, других войсках, воинских формированиях и органах осуществляется судами в соответствии с законодательством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4. Военная полиция Вооруженных Сил Российской Федерации принима</w:t>
      </w:r>
      <w:r>
        <w:t>ет участие в обеспечении законности в Вооруженных Силах Российской Федерации.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Федеральным </w:t>
      </w:r>
      <w:hyperlink r:id="rId231" w:tooltip="Федеральный закон от 03.02.2014 N 7-ФЗ &quot;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03.02.2014 N 7-ФЗ)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25.1. Военная полиция Вооруже</w:t>
      </w:r>
      <w:r>
        <w:t>нных Сил Российской Федерации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32" w:tooltip="Федеральный закон от 03.02.2014 N 7-ФЗ &quot;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03.02.2014 N 7-ФЗ)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1. </w:t>
      </w:r>
      <w:proofErr w:type="gramStart"/>
      <w:r>
        <w:t>Военная полиция Вооруженных Сил Российской Федерации (далее в настоящей статье - вое</w:t>
      </w:r>
      <w:r>
        <w:t>нная полиция) предназначена для защиты жизни, здоровья, прав и свобод военнослужащих Вооруженных Сил Российской Федерации, лиц гражданского персонала, граждан, проходящих военные сборы в Вооруженных Силах Российской Федерации, обеспечения в Вооруженных Сил</w:t>
      </w:r>
      <w:r>
        <w:t>ах Российской Федерации законности, правопорядка, воинской дисциплины, безопасности дорожного движения, охраны объектов Вооруженных Сил Российской Федерации, а также в пределах</w:t>
      </w:r>
      <w:proofErr w:type="gramEnd"/>
      <w:r>
        <w:t xml:space="preserve"> своей компетенции противодействия преступности и защиты других охраняемых закон</w:t>
      </w:r>
      <w:r>
        <w:t>ом правоотношений в области обороны.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2. Основные направления деятельности, функции и полномочия военной полиции определяются федеральными конституционными законами, федеральными законами, общевоинскими уставами, </w:t>
      </w:r>
      <w:hyperlink r:id="rId233" w:tooltip="Указ Президента РФ от 25.03.2015 N 161 (ред. от 24.06.2025) &quot;Об утверждении Устава военной полиции Вооруженных Сил Российской Федерации и внесении изменений в некоторые акты Президента Российской Федерации&quot; {КонсультантПлюс}">
        <w:r>
          <w:rPr>
            <w:color w:val="0000FF"/>
          </w:rPr>
          <w:t>Уставом</w:t>
        </w:r>
      </w:hyperlink>
      <w:r>
        <w:t xml:space="preserve"> военной полиции Вооруженных Сил Российской Федерации и иными нормативными правовыми актами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3. Руководство военной полицией осуществляет министр обороны Российской Федераци</w:t>
      </w:r>
      <w:r>
        <w:t>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4. Военная полиция входит в состав Вооруженных Сил Российской Федерации. Организационная структура, состав и штатная численность органов, воинских частей и подразделений военной полиции определяются министром обороны Российской Федерации в пределах уста</w:t>
      </w:r>
      <w:r>
        <w:t>новленной штатной численности военнослужащих и гражданского персонала Вооруженных Сил Российской Федерации.</w:t>
      </w:r>
    </w:p>
    <w:p w:rsidR="003F2FF4" w:rsidRDefault="00B64FC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4" w:tooltip="Федеральный закон от 03.07.2016 N 25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259-ФЗ)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5. Военнослужащие военной полиции имеют право применять физическую силу, в том числе б</w:t>
      </w:r>
      <w:r>
        <w:t xml:space="preserve">оевые приемы борьбы, специальные средства, огнестрельное оружие, боевую и специальную технику в случаях и порядке, которые предусмотрены федеральными конституционными законами, федеральными законами, общевоинскими </w:t>
      </w:r>
      <w:hyperlink r:id="rId235" w:tooltip="Указ Президента РФ от 10.11.2007 N 1495 (ред. от 24.06.2025) &quot;Об утверждении общевоинских уставов Вооруженных Сил Российской Федерации&quot; (вместе с &quot;Уставом внутренней службы Вооруженных Сил Российской Федерации&quot;, &quot;Дисциплинарным уставом Вооруженных Сил Российск">
        <w:r>
          <w:rPr>
            <w:color w:val="0000FF"/>
          </w:rPr>
          <w:t>уставами</w:t>
        </w:r>
      </w:hyperlink>
      <w:r>
        <w:t xml:space="preserve"> и </w:t>
      </w:r>
      <w:hyperlink r:id="rId236" w:tooltip="Указ Президента РФ от 25.03.2015 N 161 (ред. от 24.06.2025) &quot;Об утверждении Устава военной полиции Вооруженных Сил Российской Федерации и внесении изменений в некоторые акты Президента Российской Федерации&quot; {КонсультантПлюс}">
        <w:r>
          <w:rPr>
            <w:color w:val="0000FF"/>
          </w:rPr>
          <w:t>Уставом</w:t>
        </w:r>
      </w:hyperlink>
      <w:r>
        <w:t xml:space="preserve"> военной полиции Вооруженных Сил Российской</w:t>
      </w:r>
      <w:r>
        <w:t xml:space="preserve"> Федерации.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26. Финансовое обеспечение обороны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 xml:space="preserve">(в ред. Федерального </w:t>
      </w:r>
      <w:hyperlink r:id="rId23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F2FF4" w:rsidRDefault="003F2FF4">
      <w:pPr>
        <w:pStyle w:val="ConsPlusNormal0"/>
        <w:jc w:val="both"/>
      </w:pPr>
    </w:p>
    <w:p w:rsidR="003F2FF4" w:rsidRDefault="00B64FCD">
      <w:pPr>
        <w:pStyle w:val="ConsPlusNormal0"/>
        <w:ind w:firstLine="540"/>
        <w:jc w:val="both"/>
      </w:pPr>
      <w:r>
        <w:t>1. Реализаци</w:t>
      </w:r>
      <w:r>
        <w:t>я мероприятий в области обороны в соответствии с настоящим Федеральным законом является расходным обязательством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Расходы на выполнение Вооруженными Силами Российской Федерации задач, не связанных с их предназначением, осуществляютс</w:t>
      </w:r>
      <w:r>
        <w:t>я по решениям Правительства Российской Федерации в соответствии с законодательством Российской Федерации.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Перечисление денежного довольствия (денежного содержания), заработной платы и иных выплат личному составу Вооруженных Сил Российской Федерации осущ</w:t>
      </w:r>
      <w:r>
        <w:t xml:space="preserve">ествляется полевыми учреждениями Центрального банка Российской Федерации (Банка России) или кредитными организациями, определенными Правительством Российской Федерации в соответствии с </w:t>
      </w:r>
      <w:hyperlink w:anchor="P192" w:tooltip="12.1) определяет отдельным решением кредитные организации, осуществляющие перечисление денежного довольствия (денежного содержания), заработной платы и иных выплат личному составу Вооруженных Сил Российской Федерации, из числа банков, созданных в соответствии ">
        <w:r>
          <w:rPr>
            <w:color w:val="0000FF"/>
          </w:rPr>
          <w:t>подпунктом 12.1 статьи 6</w:t>
        </w:r>
      </w:hyperlink>
      <w:r>
        <w:t xml:space="preserve"> настоящег</w:t>
      </w:r>
      <w:r>
        <w:t>о Федерального закона, на основании соглашений (договоров), заключаемых между Министерством обороны Российской Федерации и Центральным банком Российской Федерации (Банком России) или</w:t>
      </w:r>
      <w:proofErr w:type="gramEnd"/>
      <w:r>
        <w:t xml:space="preserve"> указанными кредитными организациями на безвозмездной основе.</w:t>
      </w:r>
    </w:p>
    <w:p w:rsidR="003F2FF4" w:rsidRDefault="00B64FCD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238" w:tooltip="Федеральный закон от 28.04.2023 N 163-ФЗ &quot;О внесении изменений в статьи 6 и 26 Федерального закона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28.04.2023 N 163-ФЗ)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Title0"/>
        <w:ind w:firstLine="540"/>
        <w:jc w:val="both"/>
        <w:outlineLvl w:val="1"/>
      </w:pPr>
      <w:r>
        <w:lastRenderedPageBreak/>
        <w:t>Статья 26.1. Обеспечение проведения Вооруженными Силами Российской Федерации, другими войсками, воинскими формированиями и органами контртеррористических и иных операций за пределами территории Российской Федерации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39" w:tooltip="Федеральный закон от 14.07.2022 N 27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272-ФЗ)</w:t>
      </w:r>
    </w:p>
    <w:p w:rsidR="003F2FF4" w:rsidRDefault="003F2FF4">
      <w:pPr>
        <w:pStyle w:val="ConsPlusNormal0"/>
        <w:ind w:firstLine="540"/>
        <w:jc w:val="both"/>
      </w:pPr>
    </w:p>
    <w:p w:rsidR="003F2FF4" w:rsidRDefault="00B64FCD">
      <w:pPr>
        <w:pStyle w:val="ConsPlusNormal0"/>
        <w:ind w:firstLine="540"/>
        <w:jc w:val="both"/>
      </w:pPr>
      <w:bookmarkStart w:id="7" w:name="P516"/>
      <w:bookmarkEnd w:id="7"/>
      <w:r>
        <w:t>1. В целях обеспечения проведения Вооруженными Силами Российской Федерации, другими войсками, воинскими формированиями и органами контртеррористических и иных операций за пределами территории Российской Федерации Пр</w:t>
      </w:r>
      <w:r>
        <w:t xml:space="preserve">авительством Российской Федерации могут приниматься решения о введении </w:t>
      </w:r>
      <w:hyperlink r:id="rId240" w:tooltip="Постановление Правительства РФ от 03.10.2022 N 1745 (ред. от 23.12.2024) &quot;О специальной мере в сфере экономики и внесении изменения в постановление Правительства Российской Федерации от 30 апреля 2020 г. N 616&quot; {КонсультантПлюс}">
        <w:r>
          <w:rPr>
            <w:color w:val="0000FF"/>
          </w:rPr>
          <w:t>специальных мер</w:t>
        </w:r>
      </w:hyperlink>
      <w:r>
        <w:t xml:space="preserve"> в сфере экономики, в том числе предусматривающие: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1) проведение ме</w:t>
      </w:r>
      <w:r>
        <w:t>роприятий, осуществляемых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порядок их финансирования и материально-технического обеспечения;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2) вре</w:t>
      </w:r>
      <w:r>
        <w:t>менное расконсервирование мобилизационных мощностей и объектов;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3) </w:t>
      </w:r>
      <w:proofErr w:type="spellStart"/>
      <w:r>
        <w:t>разбронирование</w:t>
      </w:r>
      <w:proofErr w:type="spellEnd"/>
      <w:r>
        <w:t xml:space="preserve"> материальных ценностей государственного резерва;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4) установление </w:t>
      </w:r>
      <w:hyperlink r:id="rId241" w:tooltip="Постановление Правительства РФ от 01.08.2022 N 1365 &quot;Об особенностях правового регулирования трудовых отношений в отдельных организациях, их структурных подразделениях и на отдельных производственных объектах&quot; (вместе с &quot;Особенностями правового регулирования т">
        <w:r>
          <w:rPr>
            <w:color w:val="0000FF"/>
          </w:rPr>
          <w:t>особенностей</w:t>
        </w:r>
      </w:hyperlink>
      <w:r>
        <w:t xml:space="preserve"> правового регулирования трудовых отношений в отдельных организациях, их структурных подразделениях и на отдельных производственных объектах, включая установление порядка и условий привлечения к работе за пределами п</w:t>
      </w:r>
      <w:r>
        <w:t>родолжительности рабочего времени, в ночное время, выходные и нерабочие праздничные дни, предоставления ежегодных оплачиваемых отпусков.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В целях реализации решений о введении специальных мер в сфере экономики Правительство Российской Федерации и федерал</w:t>
      </w:r>
      <w:r>
        <w:t>ьные органы исполнительной власти в пределах своих полномочий на основании законодательства Российской Федерации принимают нормативные правовые акты и организуют их исполнение.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В случае принятия Правительством Российской Федерации решений, предусмотренн</w:t>
      </w:r>
      <w:r>
        <w:t xml:space="preserve">ых </w:t>
      </w:r>
      <w:hyperlink w:anchor="P516" w:tooltip="1. В целях обеспечения проведения Вооруженными Силами Российской Федерации, другими войсками, воинскими формированиями и органами контртеррористических и иных операций за пределами территории Российской Федерации Правительством Российской Федерации могут прини">
        <w:r>
          <w:rPr>
            <w:color w:val="0000FF"/>
          </w:rPr>
          <w:t>пунктом 1</w:t>
        </w:r>
      </w:hyperlink>
      <w:r>
        <w:t xml:space="preserve"> настоящей статьи, юридические лица независимо от их организационно-правовой формы и формы собственности не вправе отказываться от заключения в соответствии с Федеральным </w:t>
      </w:r>
      <w:hyperlink r:id="rId24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Федеральным </w:t>
      </w:r>
      <w:hyperlink r:id="rId243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275-ФЗ "О государственном оборонном</w:t>
      </w:r>
      <w:proofErr w:type="gramEnd"/>
      <w:r>
        <w:t xml:space="preserve"> </w:t>
      </w:r>
      <w:proofErr w:type="gramStart"/>
      <w:r>
        <w:t xml:space="preserve">заказе" и (или) Федеральным </w:t>
      </w:r>
      <w:hyperlink r:id="rId24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договоров, государственных</w:t>
      </w:r>
      <w:r>
        <w:t xml:space="preserve"> контрактов (контрактов) на поставку товаров, выполнение работ, оказание услуг в целях обеспечения проведения Вооруженными Силами Российской Федерации, другими войсками, воинскими формированиями и органами контртеррористических и иных операций за пределами</w:t>
      </w:r>
      <w:r>
        <w:t xml:space="preserve"> территории Российской</w:t>
      </w:r>
      <w:proofErr w:type="gramEnd"/>
      <w:r>
        <w:t xml:space="preserve">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27. Ответственность за нарушение законодательства Российской Федерации в области обороны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Должностные лица органов государственной власти Российской Федерации, органов государственной власти субъектов Российской Фе</w:t>
      </w:r>
      <w:r>
        <w:t xml:space="preserve">дерации, органов местного самоуправления, </w:t>
      </w:r>
      <w:r>
        <w:lastRenderedPageBreak/>
        <w:t>организаций независимо от форм собственности и граждане, виновные в невыполнении возложенных на них обязанностей по обороне или препятствующие выполнению задач обороны, несут ответственность в соответствии с законо</w:t>
      </w:r>
      <w:r>
        <w:t>дательством Российской Федерации.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>Статья 28. Вступление в силу настоящего Федерального закона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>2. Предложить Президенту Российской Федерации и поручить Правительству Рос</w:t>
      </w:r>
      <w:r>
        <w:t>сийской Федерации привести свои нормативные правовые акты в соответствие с настоящим Федеральным законом.</w:t>
      </w:r>
    </w:p>
    <w:p w:rsidR="003F2FF4" w:rsidRDefault="003F2FF4">
      <w:pPr>
        <w:pStyle w:val="ConsPlusNormal0"/>
      </w:pPr>
    </w:p>
    <w:p w:rsidR="003F2FF4" w:rsidRDefault="00B64FCD">
      <w:pPr>
        <w:pStyle w:val="ConsPlusTitle0"/>
        <w:ind w:firstLine="540"/>
        <w:jc w:val="both"/>
        <w:outlineLvl w:val="1"/>
      </w:pPr>
      <w:r>
        <w:t xml:space="preserve">Статья 29. О признании </w:t>
      </w:r>
      <w:proofErr w:type="gramStart"/>
      <w:r>
        <w:t>утратившими</w:t>
      </w:r>
      <w:proofErr w:type="gramEnd"/>
      <w:r>
        <w:t xml:space="preserve"> силу некоторых законодательных актов в связи с принятием настоящего Федерального закона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ind w:firstLine="540"/>
        <w:jc w:val="both"/>
      </w:pPr>
      <w:r>
        <w:t>В связи с принятием насто</w:t>
      </w:r>
      <w:r>
        <w:t>ящего Федерального закона признать утратившими силу: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1) </w:t>
      </w:r>
      <w:hyperlink r:id="rId245" w:tooltip="Закон РФ от 24.09.1992 N 3531-1 (ред. от 24.12.1993) &quot;Об обороне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"Об обороне" (Ведомости Съезда народных депутатов Российской Федерации и Верховного Совета Российской Федерации, 1992, N 42, ст. 2331);</w:t>
      </w:r>
    </w:p>
    <w:p w:rsidR="003F2FF4" w:rsidRDefault="00B64FCD">
      <w:pPr>
        <w:pStyle w:val="ConsPlusNormal0"/>
        <w:spacing w:before="240"/>
        <w:ind w:firstLine="540"/>
        <w:jc w:val="both"/>
      </w:pPr>
      <w:r>
        <w:t xml:space="preserve">2) </w:t>
      </w:r>
      <w:hyperlink r:id="rId246" w:tooltip="Постановление ВС РФ от 24.09.1992 N 3532-1 (ред. от 24.12.1993) &quot;О порядке введения в действие Закона Российской Федерации &quot;Об обороне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</w:t>
      </w:r>
      <w:r>
        <w:t>ерховного Совета Российской Федерации "О порядке введения в действие Закона Российской Федерации "Об обороне" (Ведомости Съезда народных депутатов Российской Федерации и Верховного Совета Российской Федерации, 1992, N 42, ст. 2332).</w:t>
      </w:r>
    </w:p>
    <w:p w:rsidR="003F2FF4" w:rsidRDefault="003F2FF4">
      <w:pPr>
        <w:pStyle w:val="ConsPlusNormal0"/>
      </w:pPr>
    </w:p>
    <w:p w:rsidR="003F2FF4" w:rsidRDefault="00B64FCD">
      <w:pPr>
        <w:pStyle w:val="ConsPlusNormal0"/>
        <w:jc w:val="right"/>
      </w:pPr>
      <w:r>
        <w:t>Президент</w:t>
      </w:r>
    </w:p>
    <w:p w:rsidR="003F2FF4" w:rsidRDefault="00B64FCD">
      <w:pPr>
        <w:pStyle w:val="ConsPlusNormal0"/>
        <w:jc w:val="right"/>
      </w:pPr>
      <w:r>
        <w:t>Российской Федерации</w:t>
      </w:r>
    </w:p>
    <w:p w:rsidR="003F2FF4" w:rsidRDefault="00B64FCD">
      <w:pPr>
        <w:pStyle w:val="ConsPlusNormal0"/>
        <w:jc w:val="right"/>
      </w:pPr>
      <w:r>
        <w:t>Б.ЕЛЬЦИН</w:t>
      </w:r>
    </w:p>
    <w:p w:rsidR="003F2FF4" w:rsidRDefault="00B64FCD">
      <w:pPr>
        <w:pStyle w:val="ConsPlusNormal0"/>
      </w:pPr>
      <w:r>
        <w:t>Москва, Кремль</w:t>
      </w:r>
    </w:p>
    <w:p w:rsidR="003F2FF4" w:rsidRDefault="00B64FCD">
      <w:pPr>
        <w:pStyle w:val="ConsPlusNormal0"/>
        <w:spacing w:before="240"/>
      </w:pPr>
      <w:r>
        <w:t>31 мая 1996 года</w:t>
      </w:r>
    </w:p>
    <w:p w:rsidR="003F2FF4" w:rsidRDefault="00B64FCD">
      <w:pPr>
        <w:pStyle w:val="ConsPlusNormal0"/>
        <w:spacing w:before="240"/>
      </w:pPr>
      <w:r>
        <w:t>N 61-ФЗ</w:t>
      </w:r>
    </w:p>
    <w:p w:rsidR="003F2FF4" w:rsidRDefault="003F2FF4">
      <w:pPr>
        <w:pStyle w:val="ConsPlusNormal0"/>
      </w:pPr>
    </w:p>
    <w:p w:rsidR="003F2FF4" w:rsidRDefault="003F2FF4">
      <w:pPr>
        <w:pStyle w:val="ConsPlusNormal0"/>
      </w:pPr>
    </w:p>
    <w:p w:rsidR="003F2FF4" w:rsidRDefault="003F2F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F2FF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CD" w:rsidRDefault="00B64FCD">
      <w:r>
        <w:separator/>
      </w:r>
    </w:p>
  </w:endnote>
  <w:endnote w:type="continuationSeparator" w:id="0">
    <w:p w:rsidR="00B64FCD" w:rsidRDefault="00B6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CD" w:rsidRDefault="00B64FCD">
      <w:r>
        <w:separator/>
      </w:r>
    </w:p>
  </w:footnote>
  <w:footnote w:type="continuationSeparator" w:id="0">
    <w:p w:rsidR="00B64FCD" w:rsidRDefault="00B6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FF4"/>
    <w:rsid w:val="003948B4"/>
    <w:rsid w:val="003F2FF4"/>
    <w:rsid w:val="00B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9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8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48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48B4"/>
  </w:style>
  <w:style w:type="paragraph" w:styleId="a7">
    <w:name w:val="footer"/>
    <w:basedOn w:val="a"/>
    <w:link w:val="a8"/>
    <w:uiPriority w:val="99"/>
    <w:unhideWhenUsed/>
    <w:rsid w:val="003948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4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9404&amp;date=27.11.2025&amp;dst=100017&amp;field=134&amp;demo=2" TargetMode="External"/><Relationship Id="rId21" Type="http://schemas.openxmlformats.org/officeDocument/2006/relationships/hyperlink" Target="https://login.consultant.ru/link/?req=doc&amp;base=LAW&amp;n=501486&amp;date=27.11.2025&amp;dst=100209&amp;field=134&amp;demo=2" TargetMode="External"/><Relationship Id="rId42" Type="http://schemas.openxmlformats.org/officeDocument/2006/relationships/hyperlink" Target="https://login.consultant.ru/link/?req=doc&amp;base=LAW&amp;n=286719&amp;date=27.11.2025&amp;dst=100009&amp;field=134&amp;demo=2" TargetMode="External"/><Relationship Id="rId63" Type="http://schemas.openxmlformats.org/officeDocument/2006/relationships/hyperlink" Target="https://login.consultant.ru/link/?req=doc&amp;base=LAW&amp;n=187833&amp;date=27.11.2025&amp;dst=100011&amp;field=134&amp;demo=2" TargetMode="External"/><Relationship Id="rId84" Type="http://schemas.openxmlformats.org/officeDocument/2006/relationships/hyperlink" Target="https://login.consultant.ru/link/?req=doc&amp;base=LAW&amp;n=421005&amp;date=27.11.2025&amp;dst=100016&amp;field=134&amp;demo=2" TargetMode="External"/><Relationship Id="rId138" Type="http://schemas.openxmlformats.org/officeDocument/2006/relationships/hyperlink" Target="https://login.consultant.ru/link/?req=doc&amp;base=LAW&amp;n=304054&amp;date=27.11.2025&amp;dst=100010&amp;field=134&amp;demo=2" TargetMode="External"/><Relationship Id="rId159" Type="http://schemas.openxmlformats.org/officeDocument/2006/relationships/hyperlink" Target="https://login.consultant.ru/link/?req=doc&amp;base=LAW&amp;n=187833&amp;date=27.11.2025&amp;dst=100011&amp;field=134&amp;demo=2" TargetMode="External"/><Relationship Id="rId170" Type="http://schemas.openxmlformats.org/officeDocument/2006/relationships/hyperlink" Target="https://login.consultant.ru/link/?req=doc&amp;base=LAW&amp;n=421005&amp;date=27.11.2025&amp;dst=100035&amp;field=134&amp;demo=2" TargetMode="External"/><Relationship Id="rId191" Type="http://schemas.openxmlformats.org/officeDocument/2006/relationships/hyperlink" Target="https://login.consultant.ru/link/?req=doc&amp;base=LAW&amp;n=341754&amp;date=27.11.2025&amp;dst=100009&amp;field=134&amp;demo=2" TargetMode="External"/><Relationship Id="rId205" Type="http://schemas.openxmlformats.org/officeDocument/2006/relationships/hyperlink" Target="https://login.consultant.ru/link/?req=doc&amp;base=LAW&amp;n=64327&amp;date=27.11.2025&amp;dst=100311&amp;field=134&amp;demo=2" TargetMode="External"/><Relationship Id="rId226" Type="http://schemas.openxmlformats.org/officeDocument/2006/relationships/hyperlink" Target="https://login.consultant.ru/link/?req=doc&amp;base=LAW&amp;n=465433&amp;date=27.11.2025&amp;dst=100065&amp;field=134&amp;demo=2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LAW&amp;n=518213&amp;date=27.11.2025&amp;dst=100912&amp;field=134&amp;demo=2" TargetMode="External"/><Relationship Id="rId11" Type="http://schemas.openxmlformats.org/officeDocument/2006/relationships/hyperlink" Target="https://login.consultant.ru/link/?req=doc&amp;base=LAW&amp;n=507299&amp;date=27.11.2025&amp;dst=103403&amp;field=134&amp;demo=2" TargetMode="External"/><Relationship Id="rId32" Type="http://schemas.openxmlformats.org/officeDocument/2006/relationships/hyperlink" Target="https://login.consultant.ru/link/?req=doc&amp;base=LAW&amp;n=421005&amp;date=27.11.2025&amp;dst=100009&amp;field=134&amp;demo=2" TargetMode="External"/><Relationship Id="rId53" Type="http://schemas.openxmlformats.org/officeDocument/2006/relationships/hyperlink" Target="https://login.consultant.ru/link/?req=doc&amp;base=LAW&amp;n=430558&amp;date=27.11.2025&amp;dst=100009&amp;field=134&amp;demo=2" TargetMode="External"/><Relationship Id="rId74" Type="http://schemas.openxmlformats.org/officeDocument/2006/relationships/hyperlink" Target="https://login.consultant.ru/link/?req=doc&amp;base=LAW&amp;n=25455&amp;date=27.11.2025&amp;dst=100008&amp;field=134&amp;demo=2" TargetMode="External"/><Relationship Id="rId128" Type="http://schemas.openxmlformats.org/officeDocument/2006/relationships/hyperlink" Target="https://login.consultant.ru/link/?req=doc&amp;base=LAW&amp;n=479093&amp;date=27.11.2025&amp;dst=100478&amp;field=134&amp;demo=2" TargetMode="External"/><Relationship Id="rId149" Type="http://schemas.openxmlformats.org/officeDocument/2006/relationships/hyperlink" Target="https://login.consultant.ru/link/?req=doc&amp;base=LAW&amp;n=501486&amp;date=27.11.2025&amp;dst=100211&amp;field=134&amp;demo=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426999&amp;date=27.11.2025&amp;demo=2" TargetMode="External"/><Relationship Id="rId160" Type="http://schemas.openxmlformats.org/officeDocument/2006/relationships/hyperlink" Target="https://login.consultant.ru/link/?req=doc&amp;base=LAW&amp;n=518213&amp;date=27.11.2025&amp;demo=2" TargetMode="External"/><Relationship Id="rId181" Type="http://schemas.openxmlformats.org/officeDocument/2006/relationships/hyperlink" Target="https://login.consultant.ru/link/?req=doc&amp;base=LAW&amp;n=200801&amp;date=27.11.2025&amp;dst=100020&amp;field=134&amp;demo=2" TargetMode="External"/><Relationship Id="rId216" Type="http://schemas.openxmlformats.org/officeDocument/2006/relationships/hyperlink" Target="https://login.consultant.ru/link/?req=doc&amp;base=LAW&amp;n=220907&amp;date=27.11.2025&amp;dst=100020&amp;field=134&amp;demo=2" TargetMode="External"/><Relationship Id="rId237" Type="http://schemas.openxmlformats.org/officeDocument/2006/relationships/hyperlink" Target="https://login.consultant.ru/link/?req=doc&amp;base=LAW&amp;n=507299&amp;date=27.11.2025&amp;dst=103410&amp;field=134&amp;demo=2" TargetMode="External"/><Relationship Id="rId22" Type="http://schemas.openxmlformats.org/officeDocument/2006/relationships/hyperlink" Target="https://login.consultant.ru/link/?req=doc&amp;base=LAW&amp;n=86704&amp;date=27.11.2025&amp;dst=100008&amp;field=134&amp;demo=2" TargetMode="External"/><Relationship Id="rId43" Type="http://schemas.openxmlformats.org/officeDocument/2006/relationships/hyperlink" Target="https://login.consultant.ru/link/?req=doc&amp;base=LAW&amp;n=304054&amp;date=27.11.2025&amp;dst=100009&amp;field=134&amp;demo=2" TargetMode="External"/><Relationship Id="rId64" Type="http://schemas.openxmlformats.org/officeDocument/2006/relationships/hyperlink" Target="https://login.consultant.ru/link/?req=doc&amp;base=LAW&amp;n=421005&amp;date=27.11.2025&amp;dst=100012&amp;field=134&amp;demo=2" TargetMode="External"/><Relationship Id="rId118" Type="http://schemas.openxmlformats.org/officeDocument/2006/relationships/hyperlink" Target="https://login.consultant.ru/link/?req=doc&amp;base=LAW&amp;n=470820&amp;date=27.11.2025&amp;dst=100021&amp;field=134&amp;demo=2" TargetMode="External"/><Relationship Id="rId139" Type="http://schemas.openxmlformats.org/officeDocument/2006/relationships/hyperlink" Target="https://login.consultant.ru/link/?req=doc&amp;base=LAW&amp;n=359482&amp;date=27.11.2025&amp;dst=100014&amp;field=134&amp;demo=2" TargetMode="External"/><Relationship Id="rId85" Type="http://schemas.openxmlformats.org/officeDocument/2006/relationships/hyperlink" Target="https://login.consultant.ru/link/?req=doc&amp;base=LAW&amp;n=386830&amp;date=27.11.2025&amp;dst=100009&amp;field=134&amp;demo=2" TargetMode="External"/><Relationship Id="rId150" Type="http://schemas.openxmlformats.org/officeDocument/2006/relationships/hyperlink" Target="https://login.consultant.ru/link/?req=doc&amp;base=LAW&amp;n=140084&amp;date=27.11.2025&amp;dst=100012&amp;field=134&amp;demo=2" TargetMode="External"/><Relationship Id="rId171" Type="http://schemas.openxmlformats.org/officeDocument/2006/relationships/hyperlink" Target="https://login.consultant.ru/link/?req=doc&amp;base=LAW&amp;n=86704&amp;date=27.11.2025&amp;dst=100008&amp;field=134&amp;demo=2" TargetMode="External"/><Relationship Id="rId192" Type="http://schemas.openxmlformats.org/officeDocument/2006/relationships/hyperlink" Target="https://login.consultant.ru/link/?req=doc&amp;base=LAW&amp;n=440880&amp;date=27.11.2025&amp;dst=100009&amp;field=134&amp;demo=2" TargetMode="External"/><Relationship Id="rId206" Type="http://schemas.openxmlformats.org/officeDocument/2006/relationships/hyperlink" Target="https://login.consultant.ru/link/?req=doc&amp;base=LAW&amp;n=472842&amp;date=27.11.2025&amp;demo=2" TargetMode="External"/><Relationship Id="rId227" Type="http://schemas.openxmlformats.org/officeDocument/2006/relationships/hyperlink" Target="https://login.consultant.ru/link/?req=doc&amp;base=LAW&amp;n=465433&amp;date=27.11.2025&amp;dst=100066&amp;field=134&amp;demo=2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200797&amp;date=27.11.2025&amp;dst=100086&amp;field=134&amp;demo=2" TargetMode="External"/><Relationship Id="rId17" Type="http://schemas.openxmlformats.org/officeDocument/2006/relationships/hyperlink" Target="https://login.consultant.ru/link/?req=doc&amp;base=LAW&amp;n=511319&amp;date=27.11.2025&amp;dst=100117&amp;field=134&amp;demo=2" TargetMode="External"/><Relationship Id="rId33" Type="http://schemas.openxmlformats.org/officeDocument/2006/relationships/hyperlink" Target="https://login.consultant.ru/link/?req=doc&amp;base=LAW&amp;n=479093&amp;date=27.11.2025&amp;dst=100477&amp;field=134&amp;demo=2" TargetMode="External"/><Relationship Id="rId38" Type="http://schemas.openxmlformats.org/officeDocument/2006/relationships/hyperlink" Target="https://login.consultant.ru/link/?req=doc&amp;base=LAW&amp;n=197412&amp;date=27.11.2025&amp;dst=100008&amp;field=134&amp;demo=2" TargetMode="External"/><Relationship Id="rId59" Type="http://schemas.openxmlformats.org/officeDocument/2006/relationships/hyperlink" Target="https://login.consultant.ru/link/?req=doc&amp;base=LAW&amp;n=509328&amp;date=27.11.2025&amp;dst=100009&amp;field=134&amp;demo=2" TargetMode="External"/><Relationship Id="rId103" Type="http://schemas.openxmlformats.org/officeDocument/2006/relationships/hyperlink" Target="https://login.consultant.ru/link/?req=doc&amp;base=LAW&amp;n=381377&amp;date=27.11.2025&amp;dst=100008&amp;field=134&amp;demo=2" TargetMode="External"/><Relationship Id="rId108" Type="http://schemas.openxmlformats.org/officeDocument/2006/relationships/hyperlink" Target="https://login.consultant.ru/link/?req=doc&amp;base=LAW&amp;n=140084&amp;date=27.11.2025&amp;dst=100010&amp;field=134&amp;demo=2" TargetMode="External"/><Relationship Id="rId124" Type="http://schemas.openxmlformats.org/officeDocument/2006/relationships/hyperlink" Target="https://login.consultant.ru/link/?req=doc&amp;base=LAW&amp;n=421005&amp;date=27.11.2025&amp;dst=100026&amp;field=134&amp;demo=2" TargetMode="External"/><Relationship Id="rId129" Type="http://schemas.openxmlformats.org/officeDocument/2006/relationships/hyperlink" Target="https://login.consultant.ru/link/?req=doc&amp;base=LAW&amp;n=2875&amp;date=27.11.2025&amp;dst=100329&amp;field=134&amp;demo=2" TargetMode="External"/><Relationship Id="rId54" Type="http://schemas.openxmlformats.org/officeDocument/2006/relationships/hyperlink" Target="https://login.consultant.ru/link/?req=doc&amp;base=LAW&amp;n=446114&amp;date=27.11.2025&amp;dst=100008&amp;field=134&amp;demo=2" TargetMode="External"/><Relationship Id="rId70" Type="http://schemas.openxmlformats.org/officeDocument/2006/relationships/hyperlink" Target="https://login.consultant.ru/link/?req=doc&amp;base=LAW&amp;n=286719&amp;date=27.11.2025&amp;dst=100009&amp;field=134&amp;demo=2" TargetMode="External"/><Relationship Id="rId75" Type="http://schemas.openxmlformats.org/officeDocument/2006/relationships/hyperlink" Target="https://login.consultant.ru/link/?req=doc&amp;base=LAW&amp;n=383504&amp;date=27.11.2025&amp;dst=100183&amp;field=134&amp;demo=2" TargetMode="External"/><Relationship Id="rId91" Type="http://schemas.openxmlformats.org/officeDocument/2006/relationships/hyperlink" Target="https://login.consultant.ru/link/?req=doc&amp;base=LAW&amp;n=386830&amp;date=27.11.2025&amp;dst=100011&amp;field=134&amp;demo=2" TargetMode="External"/><Relationship Id="rId96" Type="http://schemas.openxmlformats.org/officeDocument/2006/relationships/hyperlink" Target="https://login.consultant.ru/link/?req=doc&amp;base=LAW&amp;n=493232&amp;date=27.11.2025&amp;demo=2" TargetMode="External"/><Relationship Id="rId140" Type="http://schemas.openxmlformats.org/officeDocument/2006/relationships/hyperlink" Target="https://login.consultant.ru/link/?req=doc&amp;base=LAW&amp;n=304054&amp;date=27.11.2025&amp;dst=100011&amp;field=134&amp;demo=2" TargetMode="External"/><Relationship Id="rId145" Type="http://schemas.openxmlformats.org/officeDocument/2006/relationships/hyperlink" Target="https://login.consultant.ru/link/?req=doc&amp;base=LAW&amp;n=513551&amp;date=27.11.2025&amp;dst=100017&amp;field=134&amp;demo=2" TargetMode="External"/><Relationship Id="rId161" Type="http://schemas.openxmlformats.org/officeDocument/2006/relationships/hyperlink" Target="https://login.consultant.ru/link/?req=doc&amp;base=LAW&amp;n=430558&amp;date=27.11.2025&amp;dst=100014&amp;field=134&amp;demo=2" TargetMode="External"/><Relationship Id="rId166" Type="http://schemas.openxmlformats.org/officeDocument/2006/relationships/hyperlink" Target="https://login.consultant.ru/link/?req=doc&amp;base=LAW&amp;n=421942&amp;date=27.11.2025&amp;dst=100014&amp;field=134&amp;demo=2" TargetMode="External"/><Relationship Id="rId182" Type="http://schemas.openxmlformats.org/officeDocument/2006/relationships/hyperlink" Target="https://login.consultant.ru/link/?req=doc&amp;base=LAW&amp;n=140084&amp;date=27.11.2025&amp;dst=100013&amp;field=134&amp;demo=2" TargetMode="External"/><Relationship Id="rId187" Type="http://schemas.openxmlformats.org/officeDocument/2006/relationships/hyperlink" Target="https://login.consultant.ru/link/?req=doc&amp;base=LAW&amp;n=64327&amp;date=27.11.2025&amp;dst=100295&amp;field=134&amp;demo=2" TargetMode="External"/><Relationship Id="rId217" Type="http://schemas.openxmlformats.org/officeDocument/2006/relationships/hyperlink" Target="https://login.consultant.ru/link/?req=doc&amp;base=LAW&amp;n=220907&amp;date=27.11.2025&amp;dst=100021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s://login.consultant.ru/link/?req=doc&amp;base=LAW&amp;n=220907&amp;date=27.11.2025&amp;dst=100012&amp;field=134&amp;demo=2" TargetMode="External"/><Relationship Id="rId233" Type="http://schemas.openxmlformats.org/officeDocument/2006/relationships/hyperlink" Target="https://login.consultant.ru/link/?req=doc&amp;base=LAW&amp;n=508504&amp;date=27.11.2025&amp;dst=100023&amp;field=134&amp;demo=2" TargetMode="External"/><Relationship Id="rId238" Type="http://schemas.openxmlformats.org/officeDocument/2006/relationships/hyperlink" Target="https://login.consultant.ru/link/?req=doc&amp;base=LAW&amp;n=446114&amp;date=27.11.2025&amp;dst=100011&amp;field=134&amp;demo=2" TargetMode="External"/><Relationship Id="rId23" Type="http://schemas.openxmlformats.org/officeDocument/2006/relationships/hyperlink" Target="https://login.consultant.ru/link/?req=doc&amp;base=LAW&amp;n=93467&amp;date=27.11.2025&amp;dst=100008&amp;field=134&amp;demo=2" TargetMode="External"/><Relationship Id="rId28" Type="http://schemas.openxmlformats.org/officeDocument/2006/relationships/hyperlink" Target="https://login.consultant.ru/link/?req=doc&amp;base=LAW&amp;n=200597&amp;date=27.11.2025&amp;dst=100009&amp;field=134&amp;demo=2" TargetMode="External"/><Relationship Id="rId49" Type="http://schemas.openxmlformats.org/officeDocument/2006/relationships/hyperlink" Target="https://login.consultant.ru/link/?req=doc&amp;base=LAW&amp;n=419082&amp;date=27.11.2025&amp;dst=100009&amp;field=134&amp;demo=2" TargetMode="External"/><Relationship Id="rId114" Type="http://schemas.openxmlformats.org/officeDocument/2006/relationships/hyperlink" Target="https://login.consultant.ru/link/?req=doc&amp;base=LAW&amp;n=508504&amp;date=27.11.2025&amp;dst=100023&amp;field=134&amp;demo=2" TargetMode="External"/><Relationship Id="rId119" Type="http://schemas.openxmlformats.org/officeDocument/2006/relationships/hyperlink" Target="https://login.consultant.ru/link/?req=doc&amp;base=LAW&amp;n=470823&amp;date=27.11.2025&amp;dst=100016&amp;field=134&amp;demo=2" TargetMode="External"/><Relationship Id="rId44" Type="http://schemas.openxmlformats.org/officeDocument/2006/relationships/hyperlink" Target="https://login.consultant.ru/link/?req=doc&amp;base=LAW&amp;n=341754&amp;date=27.11.2025&amp;dst=100009&amp;field=134&amp;demo=2" TargetMode="External"/><Relationship Id="rId60" Type="http://schemas.openxmlformats.org/officeDocument/2006/relationships/hyperlink" Target="https://login.consultant.ru/link/?req=doc&amp;base=LAW&amp;n=518056&amp;date=27.11.2025&amp;dst=100009&amp;field=134&amp;demo=2" TargetMode="External"/><Relationship Id="rId65" Type="http://schemas.openxmlformats.org/officeDocument/2006/relationships/hyperlink" Target="https://login.consultant.ru/link/?req=doc&amp;base=LAW&amp;n=455339&amp;date=27.11.2025&amp;dst=100212&amp;field=134&amp;demo=2" TargetMode="External"/><Relationship Id="rId81" Type="http://schemas.openxmlformats.org/officeDocument/2006/relationships/hyperlink" Target="https://login.consultant.ru/link/?req=doc&amp;base=LAW&amp;n=191517&amp;date=27.11.2025&amp;dst=100009&amp;field=134&amp;demo=2" TargetMode="External"/><Relationship Id="rId86" Type="http://schemas.openxmlformats.org/officeDocument/2006/relationships/hyperlink" Target="https://login.consultant.ru/link/?req=doc&amp;base=LAW&amp;n=421005&amp;date=27.11.2025&amp;dst=100018&amp;field=134&amp;demo=2" TargetMode="External"/><Relationship Id="rId130" Type="http://schemas.openxmlformats.org/officeDocument/2006/relationships/hyperlink" Target="https://login.consultant.ru/link/?req=doc&amp;base=LAW&amp;n=175219&amp;date=27.11.2025&amp;dst=100012&amp;field=134&amp;demo=2" TargetMode="External"/><Relationship Id="rId135" Type="http://schemas.openxmlformats.org/officeDocument/2006/relationships/hyperlink" Target="https://login.consultant.ru/link/?req=doc&amp;base=LAW&amp;n=61273&amp;date=27.11.2025&amp;dst=100010&amp;field=134&amp;demo=2" TargetMode="External"/><Relationship Id="rId151" Type="http://schemas.openxmlformats.org/officeDocument/2006/relationships/hyperlink" Target="https://login.consultant.ru/link/?req=doc&amp;base=LAW&amp;n=200801&amp;date=27.11.2025&amp;dst=100012&amp;field=134&amp;demo=2" TargetMode="External"/><Relationship Id="rId156" Type="http://schemas.openxmlformats.org/officeDocument/2006/relationships/hyperlink" Target="https://login.consultant.ru/link/?req=doc&amp;base=LAW&amp;n=2875&amp;date=27.11.2025&amp;dst=100487&amp;field=134&amp;demo=2" TargetMode="External"/><Relationship Id="rId177" Type="http://schemas.openxmlformats.org/officeDocument/2006/relationships/hyperlink" Target="https://login.consultant.ru/link/?req=doc&amp;base=LAW&amp;n=509328&amp;date=27.11.2025&amp;dst=100009&amp;field=134&amp;demo=2" TargetMode="External"/><Relationship Id="rId198" Type="http://schemas.openxmlformats.org/officeDocument/2006/relationships/hyperlink" Target="https://login.consultant.ru/link/?req=doc&amp;base=LAW&amp;n=419082&amp;date=27.11.2025&amp;dst=100011&amp;field=134&amp;demo=2" TargetMode="External"/><Relationship Id="rId172" Type="http://schemas.openxmlformats.org/officeDocument/2006/relationships/hyperlink" Target="https://login.consultant.ru/link/?req=doc&amp;base=LAW&amp;n=508370&amp;date=27.11.2025&amp;dst=100329&amp;field=134&amp;demo=2" TargetMode="External"/><Relationship Id="rId193" Type="http://schemas.openxmlformats.org/officeDocument/2006/relationships/hyperlink" Target="https://login.consultant.ru/link/?req=doc&amp;base=LAW&amp;n=449413&amp;date=27.11.2025&amp;dst=100019&amp;field=134&amp;demo=2" TargetMode="External"/><Relationship Id="rId202" Type="http://schemas.openxmlformats.org/officeDocument/2006/relationships/hyperlink" Target="https://login.consultant.ru/link/?req=doc&amp;base=LAW&amp;n=64327&amp;date=27.11.2025&amp;dst=100307&amp;field=134&amp;demo=2" TargetMode="External"/><Relationship Id="rId207" Type="http://schemas.openxmlformats.org/officeDocument/2006/relationships/hyperlink" Target="https://login.consultant.ru/link/?req=doc&amp;base=LAW&amp;n=55534&amp;date=27.11.2025&amp;dst=100051&amp;field=134&amp;demo=2" TargetMode="External"/><Relationship Id="rId223" Type="http://schemas.openxmlformats.org/officeDocument/2006/relationships/hyperlink" Target="https://login.consultant.ru/link/?req=doc&amp;base=LAW&amp;n=465433&amp;date=27.11.2025&amp;dst=100061&amp;field=134&amp;demo=2" TargetMode="External"/><Relationship Id="rId228" Type="http://schemas.openxmlformats.org/officeDocument/2006/relationships/hyperlink" Target="https://login.consultant.ru/link/?req=doc&amp;base=LAW&amp;n=465433&amp;date=27.11.2025&amp;dst=100067&amp;field=134&amp;demo=2" TargetMode="External"/><Relationship Id="rId244" Type="http://schemas.openxmlformats.org/officeDocument/2006/relationships/hyperlink" Target="https://login.consultant.ru/link/?req=doc&amp;base=LAW&amp;n=494990&amp;date=27.11.2025&amp;demo=2" TargetMode="External"/><Relationship Id="rId13" Type="http://schemas.openxmlformats.org/officeDocument/2006/relationships/hyperlink" Target="https://login.consultant.ru/link/?req=doc&amp;base=LAW&amp;n=52650&amp;date=27.11.2025&amp;dst=100008&amp;field=134&amp;demo=2" TargetMode="External"/><Relationship Id="rId18" Type="http://schemas.openxmlformats.org/officeDocument/2006/relationships/hyperlink" Target="https://login.consultant.ru/link/?req=doc&amp;base=LAW&amp;n=55534&amp;date=27.11.2025&amp;dst=100051&amp;field=134&amp;demo=2" TargetMode="External"/><Relationship Id="rId39" Type="http://schemas.openxmlformats.org/officeDocument/2006/relationships/hyperlink" Target="https://login.consultant.ru/link/?req=doc&amp;base=LAW&amp;n=455339&amp;date=27.11.2025&amp;dst=100212&amp;field=134&amp;demo=2" TargetMode="External"/><Relationship Id="rId109" Type="http://schemas.openxmlformats.org/officeDocument/2006/relationships/hyperlink" Target="https://login.consultant.ru/link/?req=doc&amp;base=LAW&amp;n=340338&amp;date=27.11.2025&amp;dst=100106&amp;field=134&amp;demo=2" TargetMode="External"/><Relationship Id="rId34" Type="http://schemas.openxmlformats.org/officeDocument/2006/relationships/hyperlink" Target="https://login.consultant.ru/link/?req=doc&amp;base=LAW&amp;n=158408&amp;date=27.11.2025&amp;dst=100021&amp;field=134&amp;demo=2" TargetMode="External"/><Relationship Id="rId50" Type="http://schemas.openxmlformats.org/officeDocument/2006/relationships/hyperlink" Target="https://login.consultant.ru/link/?req=doc&amp;base=LAW&amp;n=419062&amp;date=27.11.2025&amp;dst=100009&amp;field=134&amp;demo=2" TargetMode="External"/><Relationship Id="rId55" Type="http://schemas.openxmlformats.org/officeDocument/2006/relationships/hyperlink" Target="https://login.consultant.ru/link/?req=doc&amp;base=LAW&amp;n=449413&amp;date=27.11.2025&amp;dst=100018&amp;field=134&amp;demo=2" TargetMode="External"/><Relationship Id="rId76" Type="http://schemas.openxmlformats.org/officeDocument/2006/relationships/hyperlink" Target="https://login.consultant.ru/link/?req=doc&amp;base=LAW&amp;n=454135&amp;date=27.11.2025&amp;dst=100148&amp;field=134&amp;demo=2" TargetMode="External"/><Relationship Id="rId97" Type="http://schemas.openxmlformats.org/officeDocument/2006/relationships/hyperlink" Target="https://login.consultant.ru/link/?req=doc&amp;base=LAW&amp;n=2875&amp;date=27.11.2025&amp;demo=2" TargetMode="External"/><Relationship Id="rId104" Type="http://schemas.openxmlformats.org/officeDocument/2006/relationships/hyperlink" Target="https://login.consultant.ru/link/?req=doc&amp;base=LAW&amp;n=485835&amp;date=27.11.2025&amp;dst=100007&amp;field=134&amp;demo=2" TargetMode="External"/><Relationship Id="rId120" Type="http://schemas.openxmlformats.org/officeDocument/2006/relationships/hyperlink" Target="https://login.consultant.ru/link/?req=doc&amp;base=LAW&amp;n=187833&amp;date=27.11.2025&amp;dst=100011&amp;field=134&amp;demo=2" TargetMode="External"/><Relationship Id="rId125" Type="http://schemas.openxmlformats.org/officeDocument/2006/relationships/hyperlink" Target="https://login.consultant.ru/link/?req=doc&amp;base=LAW&amp;n=340338&amp;date=27.11.2025&amp;dst=100107&amp;field=134&amp;demo=2" TargetMode="External"/><Relationship Id="rId141" Type="http://schemas.openxmlformats.org/officeDocument/2006/relationships/hyperlink" Target="https://login.consultant.ru/link/?req=doc&amp;base=LAW&amp;n=507299&amp;date=27.11.2025&amp;dst=103406&amp;field=134&amp;demo=2" TargetMode="External"/><Relationship Id="rId146" Type="http://schemas.openxmlformats.org/officeDocument/2006/relationships/hyperlink" Target="https://login.consultant.ru/link/?req=doc&amp;base=LAW&amp;n=513549&amp;date=27.11.2025&amp;dst=100011&amp;field=134&amp;demo=2" TargetMode="External"/><Relationship Id="rId167" Type="http://schemas.openxmlformats.org/officeDocument/2006/relationships/hyperlink" Target="https://login.consultant.ru/link/?req=doc&amp;base=LAW&amp;n=93467&amp;date=27.11.2025&amp;dst=100015&amp;field=134&amp;demo=2" TargetMode="External"/><Relationship Id="rId188" Type="http://schemas.openxmlformats.org/officeDocument/2006/relationships/hyperlink" Target="https://login.consultant.ru/link/?req=doc&amp;base=LAW&amp;n=2875&amp;date=27.11.2025&amp;demo=2" TargetMode="External"/><Relationship Id="rId7" Type="http://schemas.openxmlformats.org/officeDocument/2006/relationships/hyperlink" Target="https://login.consultant.ru/link/?req=doc&amp;base=LAW&amp;n=25455&amp;date=27.11.2025&amp;dst=100008&amp;field=134&amp;demo=2" TargetMode="External"/><Relationship Id="rId71" Type="http://schemas.openxmlformats.org/officeDocument/2006/relationships/hyperlink" Target="https://login.consultant.ru/link/?req=doc&amp;base=LAW&amp;n=421005&amp;date=27.11.2025&amp;dst=100013&amp;field=134&amp;demo=2" TargetMode="External"/><Relationship Id="rId92" Type="http://schemas.openxmlformats.org/officeDocument/2006/relationships/hyperlink" Target="https://login.consultant.ru/link/?req=doc&amp;base=LAW&amp;n=401627&amp;date=27.11.2025&amp;dst=100009&amp;field=134&amp;demo=2" TargetMode="External"/><Relationship Id="rId162" Type="http://schemas.openxmlformats.org/officeDocument/2006/relationships/hyperlink" Target="https://login.consultant.ru/link/?req=doc&amp;base=LAW&amp;n=52650&amp;date=27.11.2025&amp;dst=100008&amp;field=134&amp;demo=2" TargetMode="External"/><Relationship Id="rId183" Type="http://schemas.openxmlformats.org/officeDocument/2006/relationships/hyperlink" Target="https://login.consultant.ru/link/?req=doc&amp;base=LAW&amp;n=64327&amp;date=27.11.2025&amp;dst=100290&amp;field=134&amp;demo=2" TargetMode="External"/><Relationship Id="rId213" Type="http://schemas.openxmlformats.org/officeDocument/2006/relationships/hyperlink" Target="https://login.consultant.ru/link/?req=doc&amp;base=LAW&amp;n=341811&amp;date=27.11.2025&amp;dst=100008&amp;field=134&amp;demo=2" TargetMode="External"/><Relationship Id="rId218" Type="http://schemas.openxmlformats.org/officeDocument/2006/relationships/hyperlink" Target="https://login.consultant.ru/link/?req=doc&amp;base=LAW&amp;n=430558&amp;date=27.11.2025&amp;dst=100022&amp;field=134&amp;demo=2" TargetMode="External"/><Relationship Id="rId234" Type="http://schemas.openxmlformats.org/officeDocument/2006/relationships/hyperlink" Target="https://login.consultant.ru/link/?req=doc&amp;base=LAW&amp;n=200580&amp;date=27.11.2025&amp;dst=100011&amp;field=134&amp;demo=2" TargetMode="External"/><Relationship Id="rId239" Type="http://schemas.openxmlformats.org/officeDocument/2006/relationships/hyperlink" Target="https://login.consultant.ru/link/?req=doc&amp;base=LAW&amp;n=421800&amp;date=27.11.2025&amp;dst=100009&amp;field=134&amp;demo=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19119&amp;date=27.11.2025&amp;dst=100280&amp;field=134&amp;demo=2" TargetMode="External"/><Relationship Id="rId24" Type="http://schemas.openxmlformats.org/officeDocument/2006/relationships/hyperlink" Target="https://login.consultant.ru/link/?req=doc&amp;base=LAW&amp;n=100071&amp;date=27.11.2025&amp;dst=100008&amp;field=134&amp;demo=2" TargetMode="External"/><Relationship Id="rId40" Type="http://schemas.openxmlformats.org/officeDocument/2006/relationships/hyperlink" Target="https://login.consultant.ru/link/?req=doc&amp;base=LAW&amp;n=200580&amp;date=27.11.2025&amp;dst=100011&amp;field=134&amp;demo=2" TargetMode="External"/><Relationship Id="rId45" Type="http://schemas.openxmlformats.org/officeDocument/2006/relationships/hyperlink" Target="https://login.consultant.ru/link/?req=doc&amp;base=LAW&amp;n=341811&amp;date=27.11.2025&amp;dst=100008&amp;field=134&amp;demo=2" TargetMode="External"/><Relationship Id="rId66" Type="http://schemas.openxmlformats.org/officeDocument/2006/relationships/hyperlink" Target="https://login.consultant.ru/link/?req=doc&amp;base=LAW&amp;n=465433&amp;date=27.11.2025&amp;dst=100052&amp;field=134&amp;demo=2" TargetMode="External"/><Relationship Id="rId87" Type="http://schemas.openxmlformats.org/officeDocument/2006/relationships/hyperlink" Target="https://login.consultant.ru/link/?req=doc&amp;base=LAW&amp;n=2875&amp;date=27.11.2025&amp;demo=2" TargetMode="External"/><Relationship Id="rId110" Type="http://schemas.openxmlformats.org/officeDocument/2006/relationships/hyperlink" Target="https://login.consultant.ru/link/?req=doc&amp;base=LAW&amp;n=518056&amp;date=27.11.2025&amp;dst=100009&amp;field=134&amp;demo=2" TargetMode="External"/><Relationship Id="rId115" Type="http://schemas.openxmlformats.org/officeDocument/2006/relationships/hyperlink" Target="https://login.consultant.ru/link/?req=doc&amp;base=LAW&amp;n=301758&amp;date=27.11.2025&amp;dst=100016&amp;field=134&amp;demo=2" TargetMode="External"/><Relationship Id="rId131" Type="http://schemas.openxmlformats.org/officeDocument/2006/relationships/hyperlink" Target="https://login.consultant.ru/link/?req=doc&amp;base=LAW&amp;n=175219&amp;date=27.11.2025&amp;dst=100014&amp;field=134&amp;demo=2" TargetMode="External"/><Relationship Id="rId136" Type="http://schemas.openxmlformats.org/officeDocument/2006/relationships/hyperlink" Target="https://login.consultant.ru/link/?req=doc&amp;base=LAW&amp;n=508370&amp;date=27.11.2025&amp;dst=100328&amp;field=134&amp;demo=2" TargetMode="External"/><Relationship Id="rId157" Type="http://schemas.openxmlformats.org/officeDocument/2006/relationships/hyperlink" Target="https://login.consultant.ru/link/?req=doc&amp;base=LAW&amp;n=507299&amp;date=27.11.2025&amp;dst=103407&amp;field=134&amp;demo=2" TargetMode="External"/><Relationship Id="rId178" Type="http://schemas.openxmlformats.org/officeDocument/2006/relationships/hyperlink" Target="https://login.consultant.ru/link/?req=doc&amp;base=LAW&amp;n=200801&amp;date=27.11.2025&amp;dst=100016&amp;field=134&amp;demo=2" TargetMode="External"/><Relationship Id="rId61" Type="http://schemas.openxmlformats.org/officeDocument/2006/relationships/hyperlink" Target="https://login.consultant.ru/link/?req=doc&amp;base=LAW&amp;n=421005&amp;date=27.11.2025&amp;dst=100010&amp;field=134&amp;demo=2" TargetMode="External"/><Relationship Id="rId82" Type="http://schemas.openxmlformats.org/officeDocument/2006/relationships/hyperlink" Target="https://login.consultant.ru/link/?req=doc&amp;base=LAW&amp;n=172989&amp;date=27.11.2025&amp;demo=2" TargetMode="External"/><Relationship Id="rId152" Type="http://schemas.openxmlformats.org/officeDocument/2006/relationships/hyperlink" Target="https://login.consultant.ru/link/?req=doc&amp;base=LAW&amp;n=421005&amp;date=27.11.2025&amp;dst=100032&amp;field=134&amp;demo=2" TargetMode="External"/><Relationship Id="rId173" Type="http://schemas.openxmlformats.org/officeDocument/2006/relationships/hyperlink" Target="https://login.consultant.ru/link/?req=doc&amp;base=LAW&amp;n=429043&amp;date=27.11.2025&amp;dst=100009&amp;field=134&amp;demo=2" TargetMode="External"/><Relationship Id="rId194" Type="http://schemas.openxmlformats.org/officeDocument/2006/relationships/hyperlink" Target="https://login.consultant.ru/link/?req=doc&amp;base=LAW&amp;n=419082&amp;date=27.11.2025&amp;dst=100009&amp;field=134&amp;demo=2" TargetMode="External"/><Relationship Id="rId199" Type="http://schemas.openxmlformats.org/officeDocument/2006/relationships/hyperlink" Target="https://login.consultant.ru/link/?req=doc&amp;base=LAW&amp;n=419082&amp;date=27.11.2025&amp;dst=100012&amp;field=134&amp;demo=2" TargetMode="External"/><Relationship Id="rId203" Type="http://schemas.openxmlformats.org/officeDocument/2006/relationships/hyperlink" Target="https://login.consultant.ru/link/?req=doc&amp;base=LAW&amp;n=2875&amp;date=27.11.2025&amp;dst=100377&amp;field=134&amp;demo=2" TargetMode="External"/><Relationship Id="rId208" Type="http://schemas.openxmlformats.org/officeDocument/2006/relationships/hyperlink" Target="https://login.consultant.ru/link/?req=doc&amp;base=LAW&amp;n=482802&amp;date=27.11.2025&amp;demo=2" TargetMode="External"/><Relationship Id="rId229" Type="http://schemas.openxmlformats.org/officeDocument/2006/relationships/hyperlink" Target="https://login.consultant.ru/link/?req=doc&amp;base=LAW&amp;n=25455&amp;date=27.11.2025&amp;dst=100009&amp;field=134&amp;demo=2" TargetMode="External"/><Relationship Id="rId19" Type="http://schemas.openxmlformats.org/officeDocument/2006/relationships/hyperlink" Target="https://login.consultant.ru/link/?req=doc&amp;base=LAW&amp;n=383504&amp;date=27.11.2025&amp;dst=100182&amp;field=134&amp;demo=2" TargetMode="External"/><Relationship Id="rId224" Type="http://schemas.openxmlformats.org/officeDocument/2006/relationships/hyperlink" Target="https://login.consultant.ru/link/?req=doc&amp;base=LAW&amp;n=465433&amp;date=27.11.2025&amp;dst=100062&amp;field=134&amp;demo=2" TargetMode="External"/><Relationship Id="rId240" Type="http://schemas.openxmlformats.org/officeDocument/2006/relationships/hyperlink" Target="https://login.consultant.ru/link/?req=doc&amp;base=LAW&amp;n=494397&amp;date=27.11.2025&amp;dst=100005&amp;field=134&amp;demo=2" TargetMode="External"/><Relationship Id="rId245" Type="http://schemas.openxmlformats.org/officeDocument/2006/relationships/hyperlink" Target="https://login.consultant.ru/link/?req=doc&amp;base=LAW&amp;n=4691&amp;date=27.11.2025&amp;demo=2" TargetMode="External"/><Relationship Id="rId14" Type="http://schemas.openxmlformats.org/officeDocument/2006/relationships/hyperlink" Target="https://login.consultant.ru/link/?req=doc&amp;base=LAW&amp;n=108677&amp;date=27.11.2025&amp;dst=100008&amp;field=134&amp;demo=2" TargetMode="External"/><Relationship Id="rId30" Type="http://schemas.openxmlformats.org/officeDocument/2006/relationships/hyperlink" Target="https://login.consultant.ru/link/?req=doc&amp;base=LAW&amp;n=139766&amp;date=27.11.2025&amp;dst=100008&amp;field=134&amp;demo=2" TargetMode="External"/><Relationship Id="rId35" Type="http://schemas.openxmlformats.org/officeDocument/2006/relationships/hyperlink" Target="https://login.consultant.ru/link/?req=doc&amp;base=LAW&amp;n=340338&amp;date=27.11.2025&amp;dst=100103&amp;field=134&amp;demo=2" TargetMode="External"/><Relationship Id="rId56" Type="http://schemas.openxmlformats.org/officeDocument/2006/relationships/hyperlink" Target="https://login.consultant.ru/link/?req=doc&amp;base=LAW&amp;n=465433&amp;date=27.11.2025&amp;dst=100050&amp;field=134&amp;demo=2" TargetMode="External"/><Relationship Id="rId77" Type="http://schemas.openxmlformats.org/officeDocument/2006/relationships/hyperlink" Target="https://login.consultant.ru/link/?req=doc&amp;base=LAW&amp;n=500137&amp;date=27.11.2025&amp;dst=1279&amp;field=134&amp;demo=2" TargetMode="External"/><Relationship Id="rId100" Type="http://schemas.openxmlformats.org/officeDocument/2006/relationships/hyperlink" Target="https://login.consultant.ru/link/?req=doc&amp;base=LAW&amp;n=421005&amp;date=27.11.2025&amp;dst=100024&amp;field=134&amp;demo=2" TargetMode="External"/><Relationship Id="rId105" Type="http://schemas.openxmlformats.org/officeDocument/2006/relationships/hyperlink" Target="https://login.consultant.ru/link/?req=doc&amp;base=LAW&amp;n=200801&amp;date=27.11.2025&amp;dst=100010&amp;field=134&amp;demo=2" TargetMode="External"/><Relationship Id="rId126" Type="http://schemas.openxmlformats.org/officeDocument/2006/relationships/hyperlink" Target="https://login.consultant.ru/link/?req=doc&amp;base=LAW&amp;n=421005&amp;date=27.11.2025&amp;dst=100027&amp;field=134&amp;demo=2" TargetMode="External"/><Relationship Id="rId147" Type="http://schemas.openxmlformats.org/officeDocument/2006/relationships/hyperlink" Target="https://login.consultant.ru/link/?req=doc&amp;base=LAW&amp;n=321733&amp;date=27.11.2025&amp;dst=100009&amp;field=134&amp;demo=2" TargetMode="External"/><Relationship Id="rId168" Type="http://schemas.openxmlformats.org/officeDocument/2006/relationships/hyperlink" Target="https://login.consultant.ru/link/?req=doc&amp;base=LAW&amp;n=137004&amp;date=27.11.2025&amp;demo=2" TargetMode="External"/><Relationship Id="rId8" Type="http://schemas.openxmlformats.org/officeDocument/2006/relationships/hyperlink" Target="https://login.consultant.ru/link/?req=doc&amp;base=LAW&amp;n=201315&amp;date=27.11.2025&amp;dst=100300&amp;field=134&amp;demo=2" TargetMode="External"/><Relationship Id="rId51" Type="http://schemas.openxmlformats.org/officeDocument/2006/relationships/hyperlink" Target="https://login.consultant.ru/link/?req=doc&amp;base=LAW&amp;n=421800&amp;date=27.11.2025&amp;dst=100009&amp;field=134&amp;demo=2" TargetMode="External"/><Relationship Id="rId72" Type="http://schemas.openxmlformats.org/officeDocument/2006/relationships/hyperlink" Target="https://login.consultant.ru/link/?req=doc&amp;base=LAW&amp;n=465433&amp;date=27.11.2025&amp;dst=100053&amp;field=134&amp;demo=2" TargetMode="External"/><Relationship Id="rId93" Type="http://schemas.openxmlformats.org/officeDocument/2006/relationships/hyperlink" Target="https://login.consultant.ru/link/?req=doc&amp;base=LAW&amp;n=172989&amp;date=27.11.2025&amp;demo=2" TargetMode="External"/><Relationship Id="rId98" Type="http://schemas.openxmlformats.org/officeDocument/2006/relationships/hyperlink" Target="https://login.consultant.ru/link/?req=doc&amp;base=LAW&amp;n=493232&amp;date=27.11.2025&amp;dst=100094&amp;field=134&amp;demo=2" TargetMode="External"/><Relationship Id="rId121" Type="http://schemas.openxmlformats.org/officeDocument/2006/relationships/hyperlink" Target="https://login.consultant.ru/link/?req=doc&amp;base=LAW&amp;n=158408&amp;date=27.11.2025&amp;dst=100022&amp;field=134&amp;demo=2" TargetMode="External"/><Relationship Id="rId142" Type="http://schemas.openxmlformats.org/officeDocument/2006/relationships/hyperlink" Target="https://login.consultant.ru/link/?req=doc&amp;base=LAW&amp;n=187833&amp;date=27.11.2025&amp;dst=100011&amp;field=134&amp;demo=2" TargetMode="External"/><Relationship Id="rId163" Type="http://schemas.openxmlformats.org/officeDocument/2006/relationships/hyperlink" Target="https://login.consultant.ru/link/?req=doc&amp;base=LAW&amp;n=93467&amp;date=27.11.2025&amp;dst=100009&amp;field=134&amp;demo=2" TargetMode="External"/><Relationship Id="rId184" Type="http://schemas.openxmlformats.org/officeDocument/2006/relationships/hyperlink" Target="https://login.consultant.ru/link/?req=doc&amp;base=LAW&amp;n=64327&amp;date=27.11.2025&amp;dst=100292&amp;field=134&amp;demo=2" TargetMode="External"/><Relationship Id="rId189" Type="http://schemas.openxmlformats.org/officeDocument/2006/relationships/hyperlink" Target="https://login.consultant.ru/link/?req=doc&amp;base=LAW&amp;n=100071&amp;date=27.11.2025&amp;dst=100010&amp;field=134&amp;demo=2" TargetMode="External"/><Relationship Id="rId219" Type="http://schemas.openxmlformats.org/officeDocument/2006/relationships/hyperlink" Target="https://login.consultant.ru/link/?req=doc&amp;base=LAW&amp;n=465433&amp;date=27.11.2025&amp;dst=100056&amp;field=134&amp;demo=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220907&amp;date=27.11.2025&amp;dst=100013&amp;field=134&amp;demo=2" TargetMode="External"/><Relationship Id="rId230" Type="http://schemas.openxmlformats.org/officeDocument/2006/relationships/hyperlink" Target="https://login.consultant.ru/link/?req=doc&amp;base=LAW&amp;n=139766&amp;date=27.11.2025&amp;dst=100008&amp;field=134&amp;demo=2" TargetMode="External"/><Relationship Id="rId235" Type="http://schemas.openxmlformats.org/officeDocument/2006/relationships/hyperlink" Target="https://login.consultant.ru/link/?req=doc&amp;base=LAW&amp;n=508511&amp;date=27.11.2025&amp;dst=100007&amp;field=134&amp;demo=2" TargetMode="External"/><Relationship Id="rId25" Type="http://schemas.openxmlformats.org/officeDocument/2006/relationships/hyperlink" Target="https://login.consultant.ru/link/?req=doc&amp;base=LAW&amp;n=508370&amp;date=27.11.2025&amp;dst=100327&amp;field=134&amp;demo=2" TargetMode="External"/><Relationship Id="rId46" Type="http://schemas.openxmlformats.org/officeDocument/2006/relationships/hyperlink" Target="https://login.consultant.ru/link/?req=doc&amp;base=LAW&amp;n=440511&amp;date=27.11.2025&amp;dst=100139&amp;field=134&amp;demo=2" TargetMode="External"/><Relationship Id="rId67" Type="http://schemas.openxmlformats.org/officeDocument/2006/relationships/hyperlink" Target="https://login.consultant.ru/link/?req=doc&amp;base=LAW&amp;n=103036&amp;date=27.11.2025&amp;dst=100014&amp;field=134&amp;demo=2" TargetMode="External"/><Relationship Id="rId116" Type="http://schemas.openxmlformats.org/officeDocument/2006/relationships/hyperlink" Target="https://login.consultant.ru/link/?req=doc&amp;base=LAW&amp;n=391467&amp;date=27.11.2025&amp;dst=100018&amp;field=134&amp;demo=2" TargetMode="External"/><Relationship Id="rId137" Type="http://schemas.openxmlformats.org/officeDocument/2006/relationships/hyperlink" Target="https://login.consultant.ru/link/?req=doc&amp;base=LAW&amp;n=479093&amp;date=27.11.2025&amp;dst=100480&amp;field=134&amp;demo=2" TargetMode="External"/><Relationship Id="rId158" Type="http://schemas.openxmlformats.org/officeDocument/2006/relationships/hyperlink" Target="https://login.consultant.ru/link/?req=doc&amp;base=LAW&amp;n=421005&amp;date=27.11.2025&amp;dst=100033&amp;field=134&amp;demo=2" TargetMode="External"/><Relationship Id="rId20" Type="http://schemas.openxmlformats.org/officeDocument/2006/relationships/hyperlink" Target="https://login.consultant.ru/link/?req=doc&amp;base=LAW&amp;n=454135&amp;date=27.11.2025&amp;dst=100148&amp;field=134&amp;demo=2" TargetMode="External"/><Relationship Id="rId41" Type="http://schemas.openxmlformats.org/officeDocument/2006/relationships/hyperlink" Target="https://login.consultant.ru/link/?req=doc&amp;base=LAW&amp;n=220907&amp;date=27.11.2025&amp;dst=100009&amp;field=134&amp;demo=2" TargetMode="External"/><Relationship Id="rId62" Type="http://schemas.openxmlformats.org/officeDocument/2006/relationships/hyperlink" Target="https://login.consultant.ru/link/?req=doc&amp;base=LAW&amp;n=2875&amp;date=27.11.2025&amp;demo=2" TargetMode="External"/><Relationship Id="rId83" Type="http://schemas.openxmlformats.org/officeDocument/2006/relationships/hyperlink" Target="https://login.consultant.ru/link/?req=doc&amp;base=LAW&amp;n=421005&amp;date=27.11.2025&amp;dst=100015&amp;field=134&amp;demo=2" TargetMode="External"/><Relationship Id="rId88" Type="http://schemas.openxmlformats.org/officeDocument/2006/relationships/hyperlink" Target="https://login.consultant.ru/link/?req=doc&amp;base=LAW&amp;n=2875&amp;date=27.11.2025&amp;demo=2" TargetMode="External"/><Relationship Id="rId111" Type="http://schemas.openxmlformats.org/officeDocument/2006/relationships/hyperlink" Target="https://login.consultant.ru/link/?req=doc&amp;base=LAW&amp;n=430558&amp;date=27.11.2025&amp;dst=100012&amp;field=134&amp;demo=2" TargetMode="External"/><Relationship Id="rId132" Type="http://schemas.openxmlformats.org/officeDocument/2006/relationships/hyperlink" Target="https://login.consultant.ru/link/?req=doc&amp;base=LAW&amp;n=421005&amp;date=27.11.2025&amp;dst=100030&amp;field=134&amp;demo=2" TargetMode="External"/><Relationship Id="rId153" Type="http://schemas.openxmlformats.org/officeDocument/2006/relationships/hyperlink" Target="https://login.consultant.ru/link/?req=doc&amp;base=LAW&amp;n=511319&amp;date=27.11.2025&amp;dst=100119&amp;field=134&amp;demo=2" TargetMode="External"/><Relationship Id="rId174" Type="http://schemas.openxmlformats.org/officeDocument/2006/relationships/hyperlink" Target="https://login.consultant.ru/link/?req=doc&amp;base=LAW&amp;n=197412&amp;date=27.11.2025&amp;dst=100008&amp;field=134&amp;demo=2" TargetMode="External"/><Relationship Id="rId179" Type="http://schemas.openxmlformats.org/officeDocument/2006/relationships/hyperlink" Target="https://login.consultant.ru/link/?req=doc&amp;base=LAW&amp;n=200801&amp;date=27.11.2025&amp;dst=100018&amp;field=134&amp;demo=2" TargetMode="External"/><Relationship Id="rId195" Type="http://schemas.openxmlformats.org/officeDocument/2006/relationships/hyperlink" Target="https://login.consultant.ru/link/?req=doc&amp;base=LAW&amp;n=435483&amp;date=27.11.2025&amp;dst=100011&amp;field=134&amp;demo=2" TargetMode="External"/><Relationship Id="rId209" Type="http://schemas.openxmlformats.org/officeDocument/2006/relationships/hyperlink" Target="https://login.consultant.ru/link/?req=doc&amp;base=LAW&amp;n=421005&amp;date=27.11.2025&amp;dst=100036&amp;field=134&amp;demo=2" TargetMode="External"/><Relationship Id="rId190" Type="http://schemas.openxmlformats.org/officeDocument/2006/relationships/hyperlink" Target="https://login.consultant.ru/link/?req=doc&amp;base=LAW&amp;n=175219&amp;date=27.11.2025&amp;dst=100016&amp;field=134&amp;demo=2" TargetMode="External"/><Relationship Id="rId204" Type="http://schemas.openxmlformats.org/officeDocument/2006/relationships/hyperlink" Target="https://login.consultant.ru/link/?req=doc&amp;base=LAW&amp;n=493232&amp;date=27.11.2025&amp;demo=2" TargetMode="External"/><Relationship Id="rId220" Type="http://schemas.openxmlformats.org/officeDocument/2006/relationships/hyperlink" Target="https://login.consultant.ru/link/?req=doc&amp;base=LAW&amp;n=465433&amp;date=27.11.2025&amp;dst=100057&amp;field=134&amp;demo=2" TargetMode="External"/><Relationship Id="rId225" Type="http://schemas.openxmlformats.org/officeDocument/2006/relationships/hyperlink" Target="https://login.consultant.ru/link/?req=doc&amp;base=LAW&amp;n=465433&amp;date=27.11.2025&amp;dst=100064&amp;field=134&amp;demo=2" TargetMode="External"/><Relationship Id="rId241" Type="http://schemas.openxmlformats.org/officeDocument/2006/relationships/hyperlink" Target="https://login.consultant.ru/link/?req=doc&amp;base=LAW&amp;n=423871&amp;date=27.11.2025&amp;dst=100013&amp;field=134&amp;demo=2" TargetMode="External"/><Relationship Id="rId246" Type="http://schemas.openxmlformats.org/officeDocument/2006/relationships/hyperlink" Target="https://login.consultant.ru/link/?req=doc&amp;base=EXP&amp;n=332105&amp;date=27.11.2025&amp;demo=2" TargetMode="External"/><Relationship Id="rId15" Type="http://schemas.openxmlformats.org/officeDocument/2006/relationships/hyperlink" Target="https://login.consultant.ru/link/?req=doc&amp;base=LAW&amp;n=61273&amp;date=27.11.2025&amp;dst=100009&amp;field=134&amp;demo=2" TargetMode="External"/><Relationship Id="rId36" Type="http://schemas.openxmlformats.org/officeDocument/2006/relationships/hyperlink" Target="https://login.consultant.ru/link/?req=doc&amp;base=LAW&amp;n=175219&amp;date=27.11.2025&amp;dst=100008&amp;field=134&amp;demo=2" TargetMode="External"/><Relationship Id="rId57" Type="http://schemas.openxmlformats.org/officeDocument/2006/relationships/hyperlink" Target="https://login.consultant.ru/link/?req=doc&amp;base=LAW&amp;n=470591&amp;date=27.11.2025&amp;dst=100013&amp;field=134&amp;demo=2" TargetMode="External"/><Relationship Id="rId106" Type="http://schemas.openxmlformats.org/officeDocument/2006/relationships/hyperlink" Target="https://login.consultant.ru/link/?req=doc&amp;base=LAW&amp;n=183053&amp;date=27.11.2025&amp;dst=100007&amp;field=134&amp;demo=2" TargetMode="External"/><Relationship Id="rId127" Type="http://schemas.openxmlformats.org/officeDocument/2006/relationships/hyperlink" Target="https://login.consultant.ru/link/?req=doc&amp;base=LAW&amp;n=61431&amp;date=27.11.2025&amp;dst=100056&amp;field=134&amp;demo=2" TargetMode="External"/><Relationship Id="rId10" Type="http://schemas.openxmlformats.org/officeDocument/2006/relationships/hyperlink" Target="https://login.consultant.ru/link/?req=doc&amp;base=LAW&amp;n=64327&amp;date=27.11.2025&amp;dst=100278&amp;field=134&amp;demo=2" TargetMode="External"/><Relationship Id="rId31" Type="http://schemas.openxmlformats.org/officeDocument/2006/relationships/hyperlink" Target="https://login.consultant.ru/link/?req=doc&amp;base=LAW&amp;n=140084&amp;date=27.11.2025&amp;dst=100009&amp;field=134&amp;demo=2" TargetMode="External"/><Relationship Id="rId52" Type="http://schemas.openxmlformats.org/officeDocument/2006/relationships/hyperlink" Target="https://login.consultant.ru/link/?req=doc&amp;base=LAW&amp;n=421942&amp;date=27.11.2025&amp;dst=100014&amp;field=134&amp;demo=2" TargetMode="External"/><Relationship Id="rId73" Type="http://schemas.openxmlformats.org/officeDocument/2006/relationships/hyperlink" Target="https://login.consultant.ru/link/?req=doc&amp;base=LAW&amp;n=519030&amp;date=27.11.2025&amp;dst=101340&amp;field=134&amp;demo=2" TargetMode="External"/><Relationship Id="rId78" Type="http://schemas.openxmlformats.org/officeDocument/2006/relationships/hyperlink" Target="https://login.consultant.ru/link/?req=doc&amp;base=LAW&amp;n=511319&amp;date=27.11.2025&amp;dst=100118&amp;field=134&amp;demo=2" TargetMode="External"/><Relationship Id="rId94" Type="http://schemas.openxmlformats.org/officeDocument/2006/relationships/hyperlink" Target="https://login.consultant.ru/link/?req=doc&amp;base=LAW&amp;n=421005&amp;date=27.11.2025&amp;dst=100023&amp;field=134&amp;demo=2" TargetMode="External"/><Relationship Id="rId99" Type="http://schemas.openxmlformats.org/officeDocument/2006/relationships/hyperlink" Target="https://login.consultant.ru/link/?req=doc&amp;base=LAW&amp;n=64327&amp;date=27.11.2025&amp;dst=100281&amp;field=134&amp;demo=2" TargetMode="External"/><Relationship Id="rId101" Type="http://schemas.openxmlformats.org/officeDocument/2006/relationships/hyperlink" Target="https://login.consultant.ru/link/?req=doc&amp;base=LAW&amp;n=175219&amp;date=27.11.2025&amp;dst=100009&amp;field=134&amp;demo=2" TargetMode="External"/><Relationship Id="rId122" Type="http://schemas.openxmlformats.org/officeDocument/2006/relationships/hyperlink" Target="https://login.consultant.ru/link/?req=doc&amp;base=LAW&amp;n=419062&amp;date=27.11.2025&amp;dst=100009&amp;field=134&amp;demo=2" TargetMode="External"/><Relationship Id="rId143" Type="http://schemas.openxmlformats.org/officeDocument/2006/relationships/hyperlink" Target="https://login.consultant.ru/link/?req=doc&amp;base=LAW&amp;n=153695&amp;date=27.11.2025&amp;dst=100030&amp;field=134&amp;demo=2" TargetMode="External"/><Relationship Id="rId148" Type="http://schemas.openxmlformats.org/officeDocument/2006/relationships/hyperlink" Target="https://login.consultant.ru/link/?req=doc&amp;base=LAW&amp;n=153695&amp;date=27.11.2025&amp;dst=100030&amp;field=134&amp;demo=2" TargetMode="External"/><Relationship Id="rId164" Type="http://schemas.openxmlformats.org/officeDocument/2006/relationships/hyperlink" Target="https://login.consultant.ru/link/?req=doc&amp;base=LAW&amp;n=2875&amp;date=27.11.2025&amp;demo=2" TargetMode="External"/><Relationship Id="rId169" Type="http://schemas.openxmlformats.org/officeDocument/2006/relationships/hyperlink" Target="https://login.consultant.ru/link/?req=doc&amp;base=LAW&amp;n=470591&amp;date=27.11.2025&amp;dst=100013&amp;field=134&amp;demo=2" TargetMode="External"/><Relationship Id="rId185" Type="http://schemas.openxmlformats.org/officeDocument/2006/relationships/hyperlink" Target="https://login.consultant.ru/link/?req=doc&amp;base=LAW&amp;n=64327&amp;date=27.11.2025&amp;dst=100294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0682&amp;date=27.11.2025&amp;dst=100009&amp;field=134&amp;demo=2" TargetMode="External"/><Relationship Id="rId180" Type="http://schemas.openxmlformats.org/officeDocument/2006/relationships/hyperlink" Target="https://login.consultant.ru/link/?req=doc&amp;base=LAW&amp;n=107358&amp;date=27.11.2025&amp;dst=100009&amp;field=134&amp;demo=2" TargetMode="External"/><Relationship Id="rId210" Type="http://schemas.openxmlformats.org/officeDocument/2006/relationships/hyperlink" Target="https://login.consultant.ru/link/?req=doc&amp;base=LAW&amp;n=220907&amp;date=27.11.2025&amp;dst=100009&amp;field=134&amp;demo=2" TargetMode="External"/><Relationship Id="rId215" Type="http://schemas.openxmlformats.org/officeDocument/2006/relationships/hyperlink" Target="https://login.consultant.ru/link/?req=doc&amp;base=LAW&amp;n=220907&amp;date=27.11.2025&amp;dst=100016&amp;field=134&amp;demo=2" TargetMode="External"/><Relationship Id="rId236" Type="http://schemas.openxmlformats.org/officeDocument/2006/relationships/hyperlink" Target="https://login.consultant.ru/link/?req=doc&amp;base=LAW&amp;n=508504&amp;date=27.11.2025&amp;dst=100981&amp;field=134&amp;demo=2" TargetMode="External"/><Relationship Id="rId26" Type="http://schemas.openxmlformats.org/officeDocument/2006/relationships/hyperlink" Target="https://login.consultant.ru/link/?req=doc&amp;base=LAW&amp;n=103036&amp;date=27.11.2025&amp;dst=100012&amp;field=134&amp;demo=2" TargetMode="External"/><Relationship Id="rId231" Type="http://schemas.openxmlformats.org/officeDocument/2006/relationships/hyperlink" Target="https://login.consultant.ru/link/?req=doc&amp;base=LAW&amp;n=158408&amp;date=27.11.2025&amp;dst=100023&amp;field=134&amp;demo=2" TargetMode="External"/><Relationship Id="rId47" Type="http://schemas.openxmlformats.org/officeDocument/2006/relationships/hyperlink" Target="https://login.consultant.ru/link/?req=doc&amp;base=LAW&amp;n=381377&amp;date=27.11.2025&amp;dst=100008&amp;field=134&amp;demo=2" TargetMode="External"/><Relationship Id="rId68" Type="http://schemas.openxmlformats.org/officeDocument/2006/relationships/hyperlink" Target="https://login.consultant.ru/link/?req=doc&amp;base=LAW&amp;n=219119&amp;date=27.11.2025&amp;dst=100280&amp;field=134&amp;demo=2" TargetMode="External"/><Relationship Id="rId89" Type="http://schemas.openxmlformats.org/officeDocument/2006/relationships/hyperlink" Target="https://login.consultant.ru/link/?req=doc&amp;base=LAW&amp;n=453320&amp;date=27.11.2025&amp;dst=100817&amp;field=134&amp;demo=2" TargetMode="External"/><Relationship Id="rId112" Type="http://schemas.openxmlformats.org/officeDocument/2006/relationships/hyperlink" Target="https://login.consultant.ru/link/?req=doc&amp;base=LAW&amp;n=508511&amp;date=27.11.2025&amp;dst=100007&amp;field=134&amp;demo=2" TargetMode="External"/><Relationship Id="rId133" Type="http://schemas.openxmlformats.org/officeDocument/2006/relationships/hyperlink" Target="https://login.consultant.ru/link/?req=doc&amp;base=LAW&amp;n=507299&amp;date=27.11.2025&amp;dst=103405&amp;field=134&amp;demo=2" TargetMode="External"/><Relationship Id="rId154" Type="http://schemas.openxmlformats.org/officeDocument/2006/relationships/hyperlink" Target="https://login.consultant.ru/link/?req=doc&amp;base=LAW&amp;n=510321&amp;date=27.11.2025&amp;dst=100009&amp;field=134&amp;demo=2" TargetMode="External"/><Relationship Id="rId175" Type="http://schemas.openxmlformats.org/officeDocument/2006/relationships/hyperlink" Target="https://login.consultant.ru/link/?req=doc&amp;base=LAW&amp;n=200801&amp;date=27.11.2025&amp;dst=100014&amp;field=134&amp;demo=2" TargetMode="External"/><Relationship Id="rId196" Type="http://schemas.openxmlformats.org/officeDocument/2006/relationships/hyperlink" Target="https://login.consultant.ru/link/?req=doc&amp;base=LAW&amp;n=435483&amp;date=27.11.2025&amp;dst=100026&amp;field=134&amp;demo=2" TargetMode="External"/><Relationship Id="rId200" Type="http://schemas.openxmlformats.org/officeDocument/2006/relationships/hyperlink" Target="https://login.consultant.ru/link/?req=doc&amp;base=LAW&amp;n=430558&amp;date=27.11.2025&amp;dst=100016&amp;field=134&amp;demo=2" TargetMode="External"/><Relationship Id="rId16" Type="http://schemas.openxmlformats.org/officeDocument/2006/relationships/hyperlink" Target="https://login.consultant.ru/link/?req=doc&amp;base=LAW&amp;n=61431&amp;date=27.11.2025&amp;dst=100056&amp;field=134&amp;demo=2" TargetMode="External"/><Relationship Id="rId221" Type="http://schemas.openxmlformats.org/officeDocument/2006/relationships/hyperlink" Target="https://login.consultant.ru/link/?req=doc&amp;base=LAW&amp;n=465433&amp;date=27.11.2025&amp;dst=100059&amp;field=134&amp;demo=2" TargetMode="External"/><Relationship Id="rId242" Type="http://schemas.openxmlformats.org/officeDocument/2006/relationships/hyperlink" Target="https://login.consultant.ru/link/?req=doc&amp;base=LAW&amp;n=483052&amp;date=27.11.2025&amp;demo=2" TargetMode="External"/><Relationship Id="rId37" Type="http://schemas.openxmlformats.org/officeDocument/2006/relationships/hyperlink" Target="https://login.consultant.ru/link/?req=doc&amp;base=LAW&amp;n=191517&amp;date=27.11.2025&amp;dst=100009&amp;field=134&amp;demo=2" TargetMode="External"/><Relationship Id="rId58" Type="http://schemas.openxmlformats.org/officeDocument/2006/relationships/hyperlink" Target="https://login.consultant.ru/link/?req=doc&amp;base=LAW&amp;n=494369&amp;date=27.11.2025&amp;dst=100009&amp;field=134&amp;demo=2" TargetMode="External"/><Relationship Id="rId79" Type="http://schemas.openxmlformats.org/officeDocument/2006/relationships/hyperlink" Target="https://login.consultant.ru/link/?req=doc&amp;base=LAW&amp;n=383504&amp;date=27.11.2025&amp;dst=100184&amp;field=134&amp;demo=2" TargetMode="External"/><Relationship Id="rId102" Type="http://schemas.openxmlformats.org/officeDocument/2006/relationships/hyperlink" Target="https://login.consultant.ru/link/?req=doc&amp;base=LAW&amp;n=518213&amp;date=27.11.2025&amp;dst=100554&amp;field=134&amp;demo=2" TargetMode="External"/><Relationship Id="rId123" Type="http://schemas.openxmlformats.org/officeDocument/2006/relationships/hyperlink" Target="https://login.consultant.ru/link/?req=doc&amp;base=LAW&amp;n=64327&amp;date=27.11.2025&amp;dst=100283&amp;field=134&amp;demo=2" TargetMode="External"/><Relationship Id="rId144" Type="http://schemas.openxmlformats.org/officeDocument/2006/relationships/hyperlink" Target="https://login.consultant.ru/link/?req=doc&amp;base=LAW&amp;n=501486&amp;date=27.11.2025&amp;dst=100210&amp;field=134&amp;demo=2" TargetMode="External"/><Relationship Id="rId90" Type="http://schemas.openxmlformats.org/officeDocument/2006/relationships/hyperlink" Target="https://login.consultant.ru/link/?req=doc&amp;base=LAW&amp;n=440511&amp;date=27.11.2025&amp;dst=100139&amp;field=134&amp;demo=2" TargetMode="External"/><Relationship Id="rId165" Type="http://schemas.openxmlformats.org/officeDocument/2006/relationships/hyperlink" Target="https://login.consultant.ru/link/?req=doc&amp;base=LAW&amp;n=64327&amp;date=27.11.2025&amp;dst=100287&amp;field=134&amp;demo=2" TargetMode="External"/><Relationship Id="rId186" Type="http://schemas.openxmlformats.org/officeDocument/2006/relationships/hyperlink" Target="https://login.consultant.ru/link/?req=doc&amp;base=LAW&amp;n=64327&amp;date=27.11.2025&amp;dst=100294&amp;field=134&amp;demo=2" TargetMode="External"/><Relationship Id="rId211" Type="http://schemas.openxmlformats.org/officeDocument/2006/relationships/hyperlink" Target="https://login.consultant.ru/link/?req=doc&amp;base=LAW&amp;n=220907&amp;date=27.11.2025&amp;dst=100011&amp;field=134&amp;demo=2" TargetMode="External"/><Relationship Id="rId232" Type="http://schemas.openxmlformats.org/officeDocument/2006/relationships/hyperlink" Target="https://login.consultant.ru/link/?req=doc&amp;base=LAW&amp;n=158408&amp;date=27.11.2025&amp;dst=100025&amp;field=134&amp;demo=2" TargetMode="External"/><Relationship Id="rId27" Type="http://schemas.openxmlformats.org/officeDocument/2006/relationships/hyperlink" Target="https://login.consultant.ru/link/?req=doc&amp;base=LAW&amp;n=200801&amp;date=27.11.2025&amp;dst=100009&amp;field=134&amp;demo=2" TargetMode="External"/><Relationship Id="rId48" Type="http://schemas.openxmlformats.org/officeDocument/2006/relationships/hyperlink" Target="https://login.consultant.ru/link/?req=doc&amp;base=LAW&amp;n=386830&amp;date=27.11.2025&amp;dst=100008&amp;field=134&amp;demo=2" TargetMode="External"/><Relationship Id="rId69" Type="http://schemas.openxmlformats.org/officeDocument/2006/relationships/hyperlink" Target="https://login.consultant.ru/link/?req=doc&amp;base=LAW&amp;n=340338&amp;date=27.11.2025&amp;dst=100104&amp;field=134&amp;demo=2" TargetMode="External"/><Relationship Id="rId113" Type="http://schemas.openxmlformats.org/officeDocument/2006/relationships/hyperlink" Target="https://login.consultant.ru/link/?req=doc&amp;base=LAW&amp;n=423277&amp;date=27.11.2025&amp;dst=100014&amp;field=134&amp;demo=2" TargetMode="External"/><Relationship Id="rId134" Type="http://schemas.openxmlformats.org/officeDocument/2006/relationships/hyperlink" Target="https://login.consultant.ru/link/?req=doc&amp;base=LAW&amp;n=494369&amp;date=27.11.2025&amp;dst=100009&amp;field=134&amp;demo=2" TargetMode="External"/><Relationship Id="rId80" Type="http://schemas.openxmlformats.org/officeDocument/2006/relationships/hyperlink" Target="https://login.consultant.ru/link/?req=doc&amp;base=LAW&amp;n=500105&amp;date=27.11.2025&amp;dst=100152&amp;field=134&amp;demo=2" TargetMode="External"/><Relationship Id="rId155" Type="http://schemas.openxmlformats.org/officeDocument/2006/relationships/hyperlink" Target="https://login.consultant.ru/link/?req=doc&amp;base=LAW&amp;n=496353&amp;date=27.11.2025&amp;dst=100008&amp;field=134&amp;demo=2" TargetMode="External"/><Relationship Id="rId176" Type="http://schemas.openxmlformats.org/officeDocument/2006/relationships/hyperlink" Target="https://login.consultant.ru/link/?req=doc&amp;base=LAW&amp;n=200682&amp;date=27.11.2025&amp;dst=100010&amp;field=134&amp;demo=2" TargetMode="External"/><Relationship Id="rId197" Type="http://schemas.openxmlformats.org/officeDocument/2006/relationships/hyperlink" Target="https://login.consultant.ru/link/?req=doc&amp;base=LAW&amp;n=451410&amp;date=27.11.2025&amp;dst=100012&amp;field=134&amp;demo=2" TargetMode="External"/><Relationship Id="rId201" Type="http://schemas.openxmlformats.org/officeDocument/2006/relationships/hyperlink" Target="https://login.consultant.ru/link/?req=doc&amp;base=LAW&amp;n=430558&amp;date=27.11.2025&amp;dst=100021&amp;field=134&amp;demo=2" TargetMode="External"/><Relationship Id="rId222" Type="http://schemas.openxmlformats.org/officeDocument/2006/relationships/hyperlink" Target="https://login.consultant.ru/link/?req=doc&amp;base=LAW&amp;n=449413&amp;date=27.11.2025&amp;dst=100020&amp;field=134&amp;demo=2" TargetMode="External"/><Relationship Id="rId243" Type="http://schemas.openxmlformats.org/officeDocument/2006/relationships/hyperlink" Target="https://login.consultant.ru/link/?req=doc&amp;base=LAW&amp;n=495210&amp;date=27.11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22312</Words>
  <Characters>127181</Characters>
  <Application>Microsoft Office Word</Application>
  <DocSecurity>0</DocSecurity>
  <Lines>1059</Lines>
  <Paragraphs>298</Paragraphs>
  <ScaleCrop>false</ScaleCrop>
  <Company>КонсультантПлюс Версия 4025.00.30</Company>
  <LinksUpToDate>false</LinksUpToDate>
  <CharactersWithSpaces>149195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31.05.1996 N 61-ФЗ
(ред. от 04.11.2025)
"Об обороне"</dc:title>
  <cp:lastModifiedBy>ASDF</cp:lastModifiedBy>
  <cp:revision>3</cp:revision>
  <dcterms:created xsi:type="dcterms:W3CDTF">2025-11-27T19:27:00Z</dcterms:created>
  <dcterms:modified xsi:type="dcterms:W3CDTF">2025-12-04T13:27:00Z</dcterms:modified>
</cp:coreProperties>
</file>